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23c5e" w14:textId="3523c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"2016-2018 жылдарға арналған аудандық бюджет туралы" Сарысу аудандық мәслихатының 2015 жылғы 25 желтоқсандағы №56-3 шешіміне өзгерістер енгізу туралы</w:t>
      </w:r>
    </w:p>
    <w:p>
      <w:pPr>
        <w:spacing w:after="0"/>
        <w:ind w:left="0"/>
        <w:jc w:val="both"/>
      </w:pPr>
      <w:r>
        <w:rPr>
          <w:rFonts w:ascii="Times New Roman"/>
          <w:b w:val="false"/>
          <w:i w:val="false"/>
          <w:color w:val="000000"/>
          <w:sz w:val="28"/>
        </w:rPr>
        <w:t>Жамбыл облысы Сарысу аудандық мәслихатының 2016 жылғы 12 мамырдағы № 3-2 шешімі. Жамбыл облысы Әділет департаментінде 2016 жылғы 16 мамырда № 3063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және "2016-2018 жылдарға арналған облыстық бюджет туралы" Жамбыл облыстық мәслихатының 2015 жылғы 14 желтоқсандағы </w:t>
      </w:r>
      <w:r>
        <w:rPr>
          <w:rFonts w:ascii="Times New Roman"/>
          <w:b w:val="false"/>
          <w:i w:val="false"/>
          <w:color w:val="000000"/>
          <w:sz w:val="28"/>
        </w:rPr>
        <w:t>№ 43-3</w:t>
      </w:r>
      <w:r>
        <w:rPr>
          <w:rFonts w:ascii="Times New Roman"/>
          <w:b w:val="false"/>
          <w:i w:val="false"/>
          <w:color w:val="000000"/>
          <w:sz w:val="28"/>
        </w:rPr>
        <w:t xml:space="preserve"> шешіміне өзгерістер енгізу туралы" Жамбыл облыстық мәслихатының 2016 жылғы 29 сәуірдегі № 2-2 шешімі (Нормативтік құқықтық актілерді мемлекеттік тіркеу тізілімінде № 3057 болып тіркелген) негізінде, аудандық мәслихат </w:t>
      </w:r>
      <w:r>
        <w:rPr>
          <w:rFonts w:ascii="Times New Roman"/>
          <w:b/>
          <w:i w:val="false"/>
          <w:color w:val="000000"/>
          <w:sz w:val="28"/>
        </w:rPr>
        <w:t>Шешім ҚАБЫЛДАДЫ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"2016 - 2018 жылдарға арналған аудандық бюджет туралы" Сарысу аудандық мәслихатының 2015 жылғы 25 желтоқсандағы </w:t>
      </w:r>
      <w:r>
        <w:rPr>
          <w:rFonts w:ascii="Times New Roman"/>
          <w:b w:val="false"/>
          <w:i w:val="false"/>
          <w:color w:val="000000"/>
          <w:sz w:val="28"/>
        </w:rPr>
        <w:t>№ 56-3</w:t>
      </w:r>
      <w:r>
        <w:rPr>
          <w:rFonts w:ascii="Times New Roman"/>
          <w:b w:val="false"/>
          <w:i w:val="false"/>
          <w:color w:val="000000"/>
          <w:sz w:val="28"/>
        </w:rPr>
        <w:t xml:space="preserve"> шешіміне (нормативтік құқықтық кесімдерді мемлекеттік тіркеу Тізілімінде № 2888 болып тіркелген, 2016 жылғы 13 қаңтарда аудандық "Сарысу" газетінде жарияланған) келесі өзгерістер енгізілсін: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"7 267 942" сандары " 7 500 963" сандарымен ауыстырылсын; </w:t>
      </w:r>
      <w:r>
        <w:br/>
      </w:r>
      <w:r>
        <w:rPr>
          <w:rFonts w:ascii="Times New Roman"/>
          <w:b w:val="false"/>
          <w:i w:val="false"/>
          <w:color w:val="000000"/>
          <w:sz w:val="28"/>
        </w:rPr>
        <w:t>
      </w:t>
      </w:r>
      <w:r>
        <w:rPr>
          <w:rFonts w:ascii="Times New Roman"/>
          <w:b w:val="false"/>
          <w:i w:val="false"/>
          <w:color w:val="000000"/>
          <w:sz w:val="28"/>
        </w:rPr>
        <w:t>"571 440" сандары "611 440" сандарымен ауыстырылсын;</w:t>
      </w:r>
      <w:r>
        <w:br/>
      </w:r>
      <w:r>
        <w:rPr>
          <w:rFonts w:ascii="Times New Roman"/>
          <w:b w:val="false"/>
          <w:i w:val="false"/>
          <w:color w:val="000000"/>
          <w:sz w:val="28"/>
        </w:rPr>
        <w:t>
      </w:t>
      </w:r>
      <w:r>
        <w:rPr>
          <w:rFonts w:ascii="Times New Roman"/>
          <w:b w:val="false"/>
          <w:i w:val="false"/>
          <w:color w:val="000000"/>
          <w:sz w:val="28"/>
        </w:rPr>
        <w:t>"9 696" сандары "7 075" сандарымен ауыстырылсын;</w:t>
      </w:r>
      <w:r>
        <w:br/>
      </w:r>
      <w:r>
        <w:rPr>
          <w:rFonts w:ascii="Times New Roman"/>
          <w:b w:val="false"/>
          <w:i w:val="false"/>
          <w:color w:val="000000"/>
          <w:sz w:val="28"/>
        </w:rPr>
        <w:t>
      </w:t>
      </w:r>
      <w:r>
        <w:rPr>
          <w:rFonts w:ascii="Times New Roman"/>
          <w:b w:val="false"/>
          <w:i w:val="false"/>
          <w:color w:val="000000"/>
          <w:sz w:val="28"/>
        </w:rPr>
        <w:t>"13 864" сандары "11 364" сандарымен ауыстырылсын;</w:t>
      </w:r>
      <w:r>
        <w:br/>
      </w:r>
      <w:r>
        <w:rPr>
          <w:rFonts w:ascii="Times New Roman"/>
          <w:b w:val="false"/>
          <w:i w:val="false"/>
          <w:color w:val="000000"/>
          <w:sz w:val="28"/>
        </w:rPr>
        <w:t>
      </w:t>
      </w:r>
      <w:r>
        <w:rPr>
          <w:rFonts w:ascii="Times New Roman"/>
          <w:b w:val="false"/>
          <w:i w:val="false"/>
          <w:color w:val="000000"/>
          <w:sz w:val="28"/>
        </w:rPr>
        <w:t>"6 672 942" сандары "6 871 084" сандарымен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"7 279 360" сандары "7 512 381" сандарымен ауыстырылсын;</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 бақылау аудандық мәслихаттың экономика, қаржы, бюджет, агроөнеркәсіп кешені, қоршаған ортаны қорғау мен </w:t>
      </w:r>
      <w:r>
        <w:br/>
      </w:r>
      <w:r>
        <w:rPr>
          <w:rFonts w:ascii="Times New Roman"/>
          <w:b w:val="false"/>
          <w:i w:val="false"/>
          <w:color w:val="000000"/>
          <w:sz w:val="28"/>
        </w:rPr>
        <w:t>
      </w:t>
      </w:r>
      <w:r>
        <w:rPr>
          <w:rFonts w:ascii="Times New Roman"/>
          <w:b w:val="false"/>
          <w:i w:val="false"/>
          <w:color w:val="000000"/>
          <w:sz w:val="28"/>
        </w:rPr>
        <w:t>табиғатты пайдалану, жергілікті өзін-өзі басқаруды дамыту мәселелері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3. Осы шешім әділет органдарында мемлекеттік тіркелген күннен бастап күшіне енеді және 2016 жылдың 1 қаңтарынан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сессиясының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Т.Оразбаев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С.Бегеев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12 мамырдағы</w:t>
            </w:r>
            <w:r>
              <w:br/>
            </w:r>
            <w:r>
              <w:rPr>
                <w:rFonts w:ascii="Times New Roman"/>
                <w:b w:val="false"/>
                <w:i w:val="false"/>
                <w:color w:val="000000"/>
                <w:sz w:val="20"/>
              </w:rPr>
              <w:t xml:space="preserve">№ 3-2 шешіміне 1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2015 жылғы 25 желтоқсандағы</w:t>
            </w:r>
            <w:r>
              <w:br/>
            </w:r>
            <w:r>
              <w:rPr>
                <w:rFonts w:ascii="Times New Roman"/>
                <w:b w:val="false"/>
                <w:i w:val="false"/>
                <w:color w:val="000000"/>
                <w:sz w:val="20"/>
              </w:rPr>
              <w:t>№ 56-3 шешіміне 1 қосымша</w:t>
            </w:r>
          </w:p>
        </w:tc>
      </w:tr>
    </w:tbl>
    <w:bookmarkStart w:name="z27" w:id="0"/>
    <w:p>
      <w:pPr>
        <w:spacing w:after="0"/>
        <w:ind w:left="0"/>
        <w:jc w:val="left"/>
      </w:pPr>
      <w:r>
        <w:rPr>
          <w:rFonts w:ascii="Times New Roman"/>
          <w:b/>
          <w:i w:val="false"/>
          <w:color w:val="000000"/>
        </w:rPr>
        <w:t xml:space="preserve"> 2016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913"/>
        <w:gridCol w:w="688"/>
        <w:gridCol w:w="7035"/>
        <w:gridCol w:w="29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 Атауы</w:t>
            </w:r>
            <w:r>
              <w:br/>
            </w:r>
            <w:r>
              <w:rPr>
                <w:rFonts w:ascii="Times New Roman"/>
                <w:b w:val="false"/>
                <w:i w:val="false"/>
                <w:color w:val="000000"/>
                <w:sz w:val="20"/>
              </w:rPr>
              <w:t>
</w:t>
            </w:r>
          </w:p>
        </w:tc>
        <w:tc>
          <w:tcPr>
            <w:tcW w:w="29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7500963</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611440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231652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201100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131254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86926</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36734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38470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да ресурстарды пайдаланғаны үшiн түсетiн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Ойын бизнесіне салық</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7075</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меншіктегі заңды тұлғаларға қатысу үлестеріне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11364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мекемелерге бекітілген мемлекеттік мүлікті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Жердi және материалдық емес активтердi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10842</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10498</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6871084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6871084</w:t>
            </w:r>
            <w:r>
              <w:br/>
            </w:r>
            <w:r>
              <w:rPr>
                <w:rFonts w:ascii="Times New Roman"/>
                <w:b w:val="false"/>
                <w:i w:val="false"/>
                <w:color w:val="000000"/>
                <w:sz w:val="20"/>
              </w:rPr>
              <w:t>
</w:t>
            </w:r>
          </w:p>
        </w:tc>
      </w:tr>
      <w:tr>
        <w:trPr>
          <w:trHeight w:val="3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2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6871084</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1"/>
        <w:gridCol w:w="995"/>
        <w:gridCol w:w="995"/>
        <w:gridCol w:w="7323"/>
        <w:gridCol w:w="228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2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ІІ.ШЫҒЫНДАР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7512381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сипаттағы мемлекеттiк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404881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19173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105752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101851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қаланың,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210773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16936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36557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33816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31316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4756247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486516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213703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272813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дейiнгi тәрбие және оқыту объектілерін салу және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388893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3320035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2933884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Балаларға қосымша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386151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193054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264537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13456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172181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көмек және әлеуметтік қамсыздандыру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427872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162668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атаулы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116413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44022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Патронат тәрбиешілерге берілген баланы (балаларды) асырап бағу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226471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109010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35023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28394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32560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30185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1014758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сақталуын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53855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тұрғын үй қорының тұрғын үйін жобалау және (немесе) салу, реконструкциялау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479</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 инспекциясы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169670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Шағын қалаларды жылумен жабдықтауды үздіксіз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156260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жүйесiнiң жұмыс істеуі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453697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430566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Қаланы және елді мекендерді абаттандыруды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сумен жабдықтау және су бұру жүйелерін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47261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көшелерді жарықтандыру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27597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363241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150967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21129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Cпорт объектілерін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4371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98709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98209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халқының басқа да тілдерін дамыту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29265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20733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9373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38067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18586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мемлекеттiк мекемелерiнiң және ұйымдарының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142822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26549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органның күрделi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5692</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5901</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22873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17413</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өзгеде де ауылдық елді мекендердің бас жоспарларын әзірлеу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және коммуникация</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226689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214689</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34326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"Өңiрлердi дамыту" Бағдарламасы шеңберiнде өңiрлердi экономикалық дамытуға жәрдемдесу бойынша шараларды iске асыру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органының резерві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77115</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76528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ІІІ. ТАЗА БЮДЖЕТТІК КРЕДИТ БЕРУ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33146</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тұлғаларға жергілікті бюджеттен берілген бюджеттік кредиттерді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ІV. ҚАРЖЫ АКТИВТЕРІМЕН ЖАСАЛАТЫН ОПЕРАЦИЯЛАР БОЙЫНША САЛЬДО</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Қаржы активтерін сатып алу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Мемлекеттің қаржы активтерін сатудан түсетін түсімдер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VІ. БЮДЖЕТ ТАПШЫЛЫҒЫН ҚАРЖЫЛАНДЫРУ (профицитін пайдалану)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44564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50904</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Жергiлiктi атқарушы органның жоғары тұрған бюджет алдындағы борышын өтеу</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17758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пайдаланылатын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r>
              <w:br/>
            </w:r>
            <w:r>
              <w:rPr>
                <w:rFonts w:ascii="Times New Roman"/>
                <w:b w:val="false"/>
                <w:i w:val="false"/>
                <w:color w:val="000000"/>
                <w:sz w:val="20"/>
              </w:rPr>
              <w:t>
</w:t>
            </w:r>
          </w:p>
        </w:tc>
      </w:tr>
      <w:tr>
        <w:trPr>
          <w:trHeight w:val="30" w:hRule="atLeast"/>
        </w:trPr>
        <w:tc>
          <w:tcPr>
            <w:tcW w:w="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Есепті кезең соңындағы бюджет қаражатының қалдықтары</w:t>
            </w:r>
            <w:r>
              <w:br/>
            </w:r>
            <w:r>
              <w:rPr>
                <w:rFonts w:ascii="Times New Roman"/>
                <w:b w:val="false"/>
                <w:i w:val="false"/>
                <w:color w:val="000000"/>
                <w:sz w:val="20"/>
              </w:rPr>
              <w:t>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11418</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12 мамырдағы</w:t>
            </w:r>
            <w:r>
              <w:br/>
            </w:r>
            <w:r>
              <w:rPr>
                <w:rFonts w:ascii="Times New Roman"/>
                <w:b w:val="false"/>
                <w:i w:val="false"/>
                <w:color w:val="000000"/>
                <w:sz w:val="20"/>
              </w:rPr>
              <w:t xml:space="preserve">№ 3-2 шешіміне 2 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 xml:space="preserve"> 2015 жылғы 24 желтоқсандағы</w:t>
            </w:r>
            <w:r>
              <w:br/>
            </w:r>
            <w:r>
              <w:rPr>
                <w:rFonts w:ascii="Times New Roman"/>
                <w:b w:val="false"/>
                <w:i w:val="false"/>
                <w:color w:val="000000"/>
                <w:sz w:val="20"/>
              </w:rPr>
              <w:t xml:space="preserve"> № 56-3 шешіміне 5 қосымша</w:t>
            </w:r>
          </w:p>
        </w:tc>
      </w:tr>
    </w:tbl>
    <w:p>
      <w:pPr>
        <w:spacing w:after="0"/>
        <w:ind w:left="0"/>
        <w:jc w:val="left"/>
      </w:pPr>
      <w:r>
        <w:rPr>
          <w:rFonts w:ascii="Times New Roman"/>
          <w:b/>
          <w:i w:val="false"/>
          <w:color w:val="000000"/>
        </w:rPr>
        <w:t xml:space="preserve"> 2016 -2018 жылдарға арналған аудандық бюджеттен ауылдық округтерге бағдарламалар бойынша бөлінген қаражат көлемдерінің тізбесі</w:t>
      </w:r>
    </w:p>
    <w:p>
      <w:pPr>
        <w:spacing w:after="0"/>
        <w:ind w:left="0"/>
        <w:jc w:val="left"/>
      </w:pP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1368"/>
        <w:gridCol w:w="1368"/>
        <w:gridCol w:w="1368"/>
        <w:gridCol w:w="1047"/>
        <w:gridCol w:w="1048"/>
        <w:gridCol w:w="940"/>
        <w:gridCol w:w="1155"/>
        <w:gridCol w:w="1156"/>
        <w:gridCol w:w="1156"/>
      </w:tblGrid>
      <w:tr>
        <w:trPr>
          <w:trHeight w:val="30" w:hRule="atLeast"/>
        </w:trPr>
        <w:tc>
          <w:tcPr>
            <w:tcW w:w="1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 "Қаладағы ауданның, аудандық маңызы бар қаланың, кенттің, ауылдың, ауылдық округтің әкімі аппаратының қызметін қамтамасыз ету"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 "Мемлекеттік органдардың күрделі шығыстары"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 "Елді мекендерде көшелерді жарықтандыру"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2018 </w:t>
            </w:r>
            <w:r>
              <w:br/>
            </w:r>
            <w:r>
              <w:rPr>
                <w:rFonts w:ascii="Times New Roman"/>
                <w:b w:val="false"/>
                <w:i w:val="false"/>
                <w:color w:val="000000"/>
                <w:sz w:val="20"/>
              </w:rPr>
              <w:t>
жыл</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Жаңатас қаласы әкімінің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45319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37833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38316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1508</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12881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34225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31021</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31177</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544</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22837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18995</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19074</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1137</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Жаңаарық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13477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13548</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609</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Жаңаталап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13424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10373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10433</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585</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912</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16474</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12897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12980</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831</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15136</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12322</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12386</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480</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14863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11347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309</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16978</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13979</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14059</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362</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900</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14237</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10606</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10668</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2188</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1286</w:t>
            </w:r>
            <w:r>
              <w:br/>
            </w:r>
            <w:r>
              <w:rPr>
                <w:rFonts w:ascii="Times New Roman"/>
                <w:b w:val="false"/>
                <w:i w:val="false"/>
                <w:color w:val="000000"/>
                <w:sz w:val="20"/>
              </w:rPr>
              <w:t>
</w:t>
            </w:r>
          </w:p>
        </w:tc>
      </w:tr>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210773</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172850</w:t>
            </w:r>
            <w:r>
              <w:br/>
            </w:r>
            <w:r>
              <w:rPr>
                <w:rFonts w:ascii="Times New Roman"/>
                <w:b w:val="false"/>
                <w:i w:val="false"/>
                <w:color w:val="000000"/>
                <w:sz w:val="20"/>
              </w:rPr>
              <w:t>
</w:t>
            </w:r>
          </w:p>
        </w:tc>
        <w:tc>
          <w:tcPr>
            <w:tcW w:w="1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174130</w:t>
            </w:r>
            <w:r>
              <w:br/>
            </w:r>
            <w:r>
              <w:rPr>
                <w:rFonts w:ascii="Times New Roman"/>
                <w:b w:val="false"/>
                <w:i w:val="false"/>
                <w:color w:val="000000"/>
                <w:sz w:val="20"/>
              </w:rPr>
              <w:t>
</w:t>
            </w:r>
          </w:p>
        </w:tc>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4356</w:t>
            </w: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4836</w:t>
            </w:r>
            <w:r>
              <w:br/>
            </w:r>
            <w:r>
              <w:rPr>
                <w:rFonts w:ascii="Times New Roman"/>
                <w:b w:val="false"/>
                <w:i w:val="false"/>
                <w:color w:val="000000"/>
                <w:sz w:val="20"/>
              </w:rPr>
              <w:t>
</w:t>
            </w:r>
          </w:p>
        </w:tc>
        <w:tc>
          <w:tcPr>
            <w:tcW w:w="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4836</w:t>
            </w:r>
            <w:r>
              <w:br/>
            </w:r>
            <w:r>
              <w:rPr>
                <w:rFonts w:ascii="Times New Roman"/>
                <w:b w:val="false"/>
                <w:i w:val="false"/>
                <w:color w:val="000000"/>
                <w:sz w:val="20"/>
              </w:rPr>
              <w:t>
</w:t>
            </w:r>
          </w:p>
        </w:tc>
        <w:tc>
          <w:tcPr>
            <w:tcW w:w="1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19664</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27246</w:t>
            </w:r>
            <w:r>
              <w:br/>
            </w:r>
            <w:r>
              <w:rPr>
                <w:rFonts w:ascii="Times New Roman"/>
                <w:b w:val="false"/>
                <w:i w:val="false"/>
                <w:color w:val="000000"/>
                <w:sz w:val="20"/>
              </w:rPr>
              <w:t>
</w:t>
            </w:r>
          </w:p>
        </w:tc>
        <w:tc>
          <w:tcPr>
            <w:tcW w:w="1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27246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Кесте жалғасы </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9"/>
        <w:gridCol w:w="1060"/>
        <w:gridCol w:w="1181"/>
        <w:gridCol w:w="1181"/>
        <w:gridCol w:w="1181"/>
        <w:gridCol w:w="1181"/>
        <w:gridCol w:w="1181"/>
        <w:gridCol w:w="1182"/>
        <w:gridCol w:w="1182"/>
        <w:gridCol w:w="1182"/>
      </w:tblGrid>
      <w:tr>
        <w:trPr>
          <w:trHeight w:val="30" w:hRule="atLeast"/>
        </w:trPr>
        <w:tc>
          <w:tcPr>
            <w:tcW w:w="17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аудандықмаңызы бар қала, кент, ауыл, ауылдық округ әкімінің аппараты</w:t>
            </w: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 "Ауылдық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 "Елді-мекендер көшелеріндегі автомобиль жолдарын күрделі және орташа жөндеу"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 Елді мекендерді сумен жабдықтауды ұйымдастыру"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"Cарысу ауданы Жаңатас қаласы әкімінің аппараты" коммуналдық мемлекеттік мекемесі </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Жаңаарық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Жаңаталап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801</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670</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1637</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3108</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2253</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Кесте жалғасы </w:t>
      </w:r>
      <w:r>
        <w:br/>
      </w:r>
      <w:r>
        <w:rPr>
          <w:rFonts w:ascii="Times New Roman"/>
          <w:b w:val="false"/>
          <w:i w:val="false"/>
          <w:color w:val="000000"/>
          <w:sz w:val="28"/>
        </w:rPr>
        <w:t>
                                                                        мың теңге</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2"/>
        <w:gridCol w:w="1151"/>
        <w:gridCol w:w="1044"/>
        <w:gridCol w:w="1044"/>
        <w:gridCol w:w="1448"/>
        <w:gridCol w:w="1448"/>
        <w:gridCol w:w="1448"/>
        <w:gridCol w:w="1045"/>
        <w:gridCol w:w="1045"/>
        <w:gridCol w:w="1045"/>
      </w:tblGrid>
      <w:tr>
        <w:trPr>
          <w:trHeight w:val="30" w:hRule="atLeast"/>
        </w:trPr>
        <w:tc>
          <w:tcPr>
            <w:tcW w:w="1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ауылдықокруг әкімінің аппараты</w:t>
            </w: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Бағдарламалар атауы</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011"Елді мекендерді абаттандыру мен көгалдандыру"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 "Республикалық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округтарды жайластыру мәселелерін шешу үшін іс-шараларды іске асыру"</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 "Жерлеу орындарын күтіп-ұстау және туысы жоқ адамдарды жерлеу"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2016 жыл</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2017 жыл</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2018 жыл</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"Cарысу ауданы Жаңатас қаласы әкімінің аппараты" коммуналдық мемлекеттік мекемесі </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Байқадам ауылдық округінің аппараты" коммуналдық мемлекеттік мекемесі</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11994</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4522</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Жайылма ауылдық округінің аппараты" коммуналдық мемлекеттік мекемесі</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2950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Жаңаарық ауылдық округінің аппараты" коммуналдық мемлекеттік мекемесі</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1445</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Жаңаталап ауылдық округінің аппараты" коммуналдық мемлекеттік мекемесі</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1474</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Игілік ауылдық округінің аппараты" коммуналдық мемлекеттік мекемесі</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2264</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Тоғызкент ауылдық округінің аппараты" коммуналдық мемлекеттік мекемесі</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2721</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1654</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Қамқалы ауылдық округінің аппараты" коммуналдық мемлекеттік мекемесі</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9991</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1070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Түркістан ауылдық округінің аппараты" коммуналдық мемлекеттік мекемесі</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1364</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"Cарысу ауданы Досбол ауылдық округінің аппараты" коммуналдық мемлекеттік мекемесі</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881</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657</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1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1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27597</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17400</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