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d522cc" w14:textId="fd522c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Целиноград аудандық мәслихатының 2014 жылғы 14 наурыздағы № 196/27-5 "Целиноград аудандық мәслихатының регламентін бекіту туралы" шешімінің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Ақмола облысы Целиноград аудандық мәслихатының 2016 жылғы 23 қарашадағы № 71/8-6 шешімі. Ақмола облысының Әділет департаментінде 2016 жылғы 13 желтоқсанда № 5616 болып тіркелді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>      РҚАО-ның ескертпесі.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 Құжаттың мәтінінде түпнұсқаның пунктуациясы мен орфографиясы сақталған.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"Құқықтық актілер туралы" Қазақстан Республикасының 2016 жылғы 6 сәуірдегі Заңының </w:t>
      </w:r>
      <w:r>
        <w:rPr>
          <w:rFonts w:ascii="Times New Roman"/>
          <w:b w:val="false"/>
          <w:i w:val="false"/>
          <w:color w:val="000000"/>
          <w:sz w:val="28"/>
        </w:rPr>
        <w:t>27-бабына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Целиноград аудандық мәслихаты </w:t>
      </w:r>
      <w:r>
        <w:rPr>
          <w:rFonts w:ascii="Times New Roman"/>
          <w:b/>
          <w:i w:val="false"/>
          <w:color w:val="000000"/>
          <w:sz w:val="28"/>
        </w:rPr>
        <w:t xml:space="preserve">ШЕШІМ </w:t>
      </w:r>
      <w:r>
        <w:rPr>
          <w:rFonts w:ascii="Times New Roman"/>
          <w:b/>
          <w:i w:val="false"/>
          <w:color w:val="000000"/>
          <w:sz w:val="28"/>
        </w:rPr>
        <w:t>ҚАБЫЛДАДЫ</w:t>
      </w:r>
      <w:r>
        <w:rPr>
          <w:rFonts w:ascii="Times New Roman"/>
          <w:b/>
          <w:i w:val="false"/>
          <w:color w:val="000000"/>
          <w:sz w:val="28"/>
        </w:rPr>
        <w:t>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1. "Целиноград аудандық мәслихатының регламентін бекіту туралы" Целиноград аудандық мәслихатының 2014 жылғы 14 наурыздағы № 196/27-5 (Нормативтік құқықтық актілерді мемлекеттік тіркеу тізілімінде № 4106 болып тіркелген, 2014 жылғы 25 сәуірде "Вести Акмола", "Ақмол ақпараты" аудандық газеттерінде жарияланған) </w:t>
      </w:r>
      <w:r>
        <w:rPr>
          <w:rFonts w:ascii="Times New Roman"/>
          <w:b w:val="false"/>
          <w:i w:val="false"/>
          <w:color w:val="000000"/>
          <w:sz w:val="28"/>
        </w:rPr>
        <w:t>шешімінің</w:t>
      </w:r>
      <w:r>
        <w:rPr>
          <w:rFonts w:ascii="Times New Roman"/>
          <w:b w:val="false"/>
          <w:i w:val="false"/>
          <w:color w:val="000000"/>
          <w:sz w:val="28"/>
        </w:rPr>
        <w:t xml:space="preserve"> күші жойылды деп танылсын.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2. Осы шешім Ақмола облысының Әділет департаментінде мемлекеттік тіркелген күнінен бастап күшіне енеді және ресми жарияланған күнінен бастап қолданысқа енгізіледі.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95"/>
        <w:gridCol w:w="4205"/>
      </w:tblGrid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 Целиноград аудандық</w:t>
            </w:r>
            <w:r>
              <w:br/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мәслихаты сессиясының</w:t>
            </w:r>
            <w:r>
              <w:br/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А.Тиманов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 Целиноград аудандық</w:t>
            </w:r>
            <w:r>
              <w:br/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мәслихатының хатшысы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Б.Жанбаев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