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ff2d" w14:textId="062f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Есіл аудандық мәслихатының 2015 жылғы 23 желтоқсандағы № 48/3 шешімі. Ақмола облысының Әділет департаментінде 2016 жылғы 14 қаңтарда № 5207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арналған келесі көлемдерде бекітілсін:</w:t>
      </w:r>
      <w:r>
        <w:br/>
      </w:r>
      <w:r>
        <w:rPr>
          <w:rFonts w:ascii="Times New Roman"/>
          <w:b w:val="false"/>
          <w:i w:val="false"/>
          <w:color w:val="000000"/>
          <w:sz w:val="28"/>
        </w:rPr>
        <w:t>
      1) кірістер 3580983 мың теңге, оның ішінде:</w:t>
      </w:r>
      <w:r>
        <w:br/>
      </w:r>
      <w:r>
        <w:rPr>
          <w:rFonts w:ascii="Times New Roman"/>
          <w:b w:val="false"/>
          <w:i w:val="false"/>
          <w:color w:val="000000"/>
          <w:sz w:val="28"/>
        </w:rPr>
        <w:t>
      салықтық түсімдер 834558 мың теңге;</w:t>
      </w:r>
      <w:r>
        <w:br/>
      </w:r>
      <w:r>
        <w:rPr>
          <w:rFonts w:ascii="Times New Roman"/>
          <w:b w:val="false"/>
          <w:i w:val="false"/>
          <w:color w:val="000000"/>
          <w:sz w:val="28"/>
        </w:rPr>
        <w:t>
      салықтық емес түсімдер 9311,3 мың теңге;</w:t>
      </w:r>
      <w:r>
        <w:br/>
      </w:r>
      <w:r>
        <w:rPr>
          <w:rFonts w:ascii="Times New Roman"/>
          <w:b w:val="false"/>
          <w:i w:val="false"/>
          <w:color w:val="000000"/>
          <w:sz w:val="28"/>
        </w:rPr>
        <w:t>
      негізгі капиталды сатудан түсетін түсімдер 33746 мың теңге;</w:t>
      </w:r>
      <w:r>
        <w:br/>
      </w:r>
      <w:r>
        <w:rPr>
          <w:rFonts w:ascii="Times New Roman"/>
          <w:b w:val="false"/>
          <w:i w:val="false"/>
          <w:color w:val="000000"/>
          <w:sz w:val="28"/>
        </w:rPr>
        <w:t>
      трансферттер түсімі 2703367,7 мың теңге;</w:t>
      </w:r>
      <w:r>
        <w:br/>
      </w:r>
      <w:r>
        <w:rPr>
          <w:rFonts w:ascii="Times New Roman"/>
          <w:b w:val="false"/>
          <w:i w:val="false"/>
          <w:color w:val="000000"/>
          <w:sz w:val="28"/>
        </w:rPr>
        <w:t>
      2) шығындар 3651577,1 мың теңге;</w:t>
      </w:r>
      <w:r>
        <w:br/>
      </w:r>
      <w:r>
        <w:rPr>
          <w:rFonts w:ascii="Times New Roman"/>
          <w:b w:val="false"/>
          <w:i w:val="false"/>
          <w:color w:val="000000"/>
          <w:sz w:val="28"/>
        </w:rPr>
        <w:t>
      3) таза бюджеттік кредиттеу 1649409 мың теңге, оның ішінде:</w:t>
      </w:r>
      <w:r>
        <w:br/>
      </w:r>
      <w:r>
        <w:rPr>
          <w:rFonts w:ascii="Times New Roman"/>
          <w:b w:val="false"/>
          <w:i w:val="false"/>
          <w:color w:val="000000"/>
          <w:sz w:val="28"/>
        </w:rPr>
        <w:t>
      бюджеттiк кредиттер 1651871 мың теңге;</w:t>
      </w:r>
      <w:r>
        <w:br/>
      </w:r>
      <w:r>
        <w:rPr>
          <w:rFonts w:ascii="Times New Roman"/>
          <w:b w:val="false"/>
          <w:i w:val="false"/>
          <w:color w:val="000000"/>
          <w:sz w:val="28"/>
        </w:rPr>
        <w:t>
      бюджеттік кредиттерді өтеу 2462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5) бюджет тапшылығы (профициті) (-1720003,1) мың теңге;</w:t>
      </w:r>
      <w:r>
        <w:br/>
      </w:r>
      <w:r>
        <w:rPr>
          <w:rFonts w:ascii="Times New Roman"/>
          <w:b w:val="false"/>
          <w:i w:val="false"/>
          <w:color w:val="000000"/>
          <w:sz w:val="28"/>
        </w:rPr>
        <w:t>
      6) бюджет тапшылығын қаржыландыру (профицитін пайдалану) 1720003,1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23.12.2016 </w:t>
      </w:r>
      <w:r>
        <w:rPr>
          <w:rFonts w:ascii="Times New Roman"/>
          <w:b w:val="false"/>
          <w:i w:val="false"/>
          <w:color w:val="ff0000"/>
          <w:sz w:val="28"/>
        </w:rPr>
        <w:t>№ 10/2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Аудандық бюджетке әлеуметтік салықты бөлу нормативі 100 пайыз мөлшерінде көзделгені ескерілсін.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1165452 мың теңге сомасында субвенция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бюджеттің шығыстарының құрамында облыстық бюджеттен көзделген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6. 2016 жылы бюджеттік кредиттер бойынша негізгі қарызды өтеу 2462 мың теңге сомасында көзделсін.</w:t>
      </w:r>
      <w:r>
        <w:br/>
      </w:r>
      <w:r>
        <w:rPr>
          <w:rFonts w:ascii="Times New Roman"/>
          <w:b w:val="false"/>
          <w:i w:val="false"/>
          <w:color w:val="000000"/>
          <w:sz w:val="28"/>
        </w:rPr>
        <w:t>
      </w:t>
      </w:r>
      <w:r>
        <w:rPr>
          <w:rFonts w:ascii="Times New Roman"/>
          <w:b w:val="false"/>
          <w:i w:val="false"/>
          <w:color w:val="000000"/>
          <w:sz w:val="28"/>
        </w:rPr>
        <w:t>7. 2016 жылға арналған ауданның жергілікті атқарушы органының резерві 1000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Есіл аудандық мәслихатының 23.11.2016 </w:t>
      </w:r>
      <w:r>
        <w:rPr>
          <w:rFonts w:ascii="Times New Roman"/>
          <w:b w:val="false"/>
          <w:i w:val="false"/>
          <w:color w:val="ff0000"/>
          <w:sz w:val="28"/>
        </w:rPr>
        <w:t>№ 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Аудандық бюджеттің шығындарының құрамында аудандық бюджеттен қаржыланатын азаматтық қызметші болып табылатын және ауылдық жерде жұмыс істейтін әлеуметтік қамсыздандыру, білім беру, мәдениет және спорт салаларының мамандарына, осы қызмет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тізбеге сәйкес қаралғаны есепке алынсын.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 атқару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Аудан бюджетінің ішінде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2016-2018 жылдарға арналған қала, кент, әрбір ауыл, ауылдық округтердің бюджеттік бағдарламалары көзделгені есепке алынсын.</w:t>
      </w:r>
      <w:r>
        <w:br/>
      </w:r>
      <w:r>
        <w:rPr>
          <w:rFonts w:ascii="Times New Roman"/>
          <w:b w:val="false"/>
          <w:i w:val="false"/>
          <w:color w:val="000000"/>
          <w:sz w:val="28"/>
        </w:rPr>
        <w:t>
      </w:t>
      </w:r>
      <w:r>
        <w:rPr>
          <w:rFonts w:ascii="Times New Roman"/>
          <w:b w:val="false"/>
          <w:i w:val="false"/>
          <w:color w:val="000000"/>
          <w:sz w:val="28"/>
        </w:rPr>
        <w:t xml:space="preserve">11. Аудан бюджетінің ішінде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2016-2018 жылдарға арналған аудандық маңызы бар қала, кент, ауыл, ауылдық округтер арасында жергілікті өзін-өзі басқару органдарына трансферттер көзделгені есепке алынсын.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1 қосымша</w:t>
            </w:r>
          </w:p>
        </w:tc>
      </w:tr>
    </w:tbl>
    <w:bookmarkStart w:name="z21"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Есіл аудандық мәслихатының 23.12.2016 </w:t>
      </w:r>
      <w:r>
        <w:rPr>
          <w:rFonts w:ascii="Times New Roman"/>
          <w:b w:val="false"/>
          <w:i w:val="false"/>
          <w:color w:val="ff0000"/>
          <w:sz w:val="28"/>
        </w:rPr>
        <w:t>№ 10/2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6643"/>
        <w:gridCol w:w="37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3 580 983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834 558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397 411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397 411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201 766</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118 285</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87 826</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9 311,3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33 746</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15 762</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2 703 367,7</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2 703 367,7</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2 703 367,7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047"/>
        <w:gridCol w:w="1047"/>
        <w:gridCol w:w="6088"/>
        <w:gridCol w:w="33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3 651 577,1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350 098,4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198 759,6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198 759,6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34 330,8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2 182 263,5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2 156 081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14 298,2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1 664 652,9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63 153,2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135 730,5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126 532,5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576 365,1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269 566,8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162 864,6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106 702,2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136 406,5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133 703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9 052,4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74 701,9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54 334,3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54 334,3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4 334,3</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1 649 409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-1 720 003,1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1 720 003,1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1 651 871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70 594,1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70 594,1</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2 қосымша</w:t>
            </w:r>
          </w:p>
        </w:tc>
      </w:tr>
    </w:tbl>
    <w:bookmarkStart w:name="z23"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679"/>
        <w:gridCol w:w="6945"/>
        <w:gridCol w:w="33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922 496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308 529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228 013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52 656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1 177 192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1 177 192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1 177 192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1 426 785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1 426 785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1 256 832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3 қосымша</w:t>
            </w:r>
          </w:p>
        </w:tc>
      </w:tr>
    </w:tbl>
    <w:bookmarkStart w:name="z25"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679"/>
        <w:gridCol w:w="6945"/>
        <w:gridCol w:w="33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2 173 003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987 021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330 126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243 974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1 164 154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1 164 154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2 173 003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1 473 939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1 302 351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4 қосымша</w:t>
            </w:r>
          </w:p>
        </w:tc>
      </w:tr>
    </w:tbl>
    <w:bookmarkStart w:name="z27"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Есіл аудандық мәслихатының 23.12.2016 </w:t>
      </w:r>
      <w:r>
        <w:rPr>
          <w:rFonts w:ascii="Times New Roman"/>
          <w:b w:val="false"/>
          <w:i w:val="false"/>
          <w:color w:val="ff0000"/>
          <w:sz w:val="28"/>
        </w:rPr>
        <w:t>№ 10/2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5573"/>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2 636 759,6</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984 888,6</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92 162,5</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523 817</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63 059</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бiлiм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290 254</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275 374</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 берiлетiн</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қаржылай көмекті енгізуге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7 382,1</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бойынша жергілікті атқарушы органдардың штаттық санын ұстауға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штаттық санын ұстауға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саласындағы жергілікті атқарушы органдардың штаттық санын ұстауға</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1 651 871</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1 644 732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5 қосымша</w:t>
            </w:r>
          </w:p>
        </w:tc>
      </w:tr>
    </w:tbl>
    <w:bookmarkStart w:name="z29" w:id="4"/>
    <w:p>
      <w:pPr>
        <w:spacing w:after="0"/>
        <w:ind w:left="0"/>
        <w:jc w:val="left"/>
      </w:pPr>
      <w:r>
        <w:rPr>
          <w:rFonts w:ascii="Times New Roman"/>
          <w:b/>
          <w:i w:val="false"/>
          <w:color w:val="000000"/>
        </w:rPr>
        <w:t xml:space="preserve"> 2016 жылға арналған облыстық бюджеттен берілетін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Есіл аудандық мәслихатының 23.12.2016 </w:t>
      </w:r>
      <w:r>
        <w:rPr>
          <w:rFonts w:ascii="Times New Roman"/>
          <w:b w:val="false"/>
          <w:i w:val="false"/>
          <w:color w:val="ff0000"/>
          <w:sz w:val="28"/>
        </w:rPr>
        <w:t>№ 10/2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4377"/>
      </w:tblGrid>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523 027,1</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417 790,1</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25-жылдығына орай бір жолғы төлемдер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23 203</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бiлiм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26 913,4</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190 629,7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80 789,7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бюджетке ауыстырылуына байланысты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қаласы әкімінің аппараты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150 085,8</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150 085,8</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6 қосымша</w:t>
            </w:r>
          </w:p>
        </w:tc>
      </w:tr>
    </w:tbl>
    <w:bookmarkStart w:name="z31" w:id="5"/>
    <w:p>
      <w:pPr>
        <w:spacing w:after="0"/>
        <w:ind w:left="0"/>
        <w:jc w:val="left"/>
      </w:pPr>
      <w:r>
        <w:rPr>
          <w:rFonts w:ascii="Times New Roman"/>
          <w:b/>
          <w:i w:val="false"/>
          <w:color w:val="000000"/>
        </w:rPr>
        <w:t xml:space="preserve"> 2016 жылға арналған аудандық бюджеттi атқару процесінде секвестрленуге жатпайтын аудандық бюджеттік бағдарламалардың тiзбесі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7 қосымша</w:t>
            </w:r>
          </w:p>
        </w:tc>
      </w:tr>
    </w:tbl>
    <w:bookmarkStart w:name="z33" w:id="6"/>
    <w:p>
      <w:pPr>
        <w:spacing w:after="0"/>
        <w:ind w:left="0"/>
        <w:jc w:val="left"/>
      </w:pPr>
      <w:r>
        <w:rPr>
          <w:rFonts w:ascii="Times New Roman"/>
          <w:b/>
          <w:i w:val="false"/>
          <w:color w:val="000000"/>
        </w:rPr>
        <w:t xml:space="preserve"> 2016 жылға арналған аудандық маңызы бар қала, кент, ауыл, ауылдық округ әкімінің аппараты бюджеттік бағдарламалар</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Есіл аудандық мәслихатының 23.12.2016 </w:t>
      </w:r>
      <w:r>
        <w:rPr>
          <w:rFonts w:ascii="Times New Roman"/>
          <w:b w:val="false"/>
          <w:i w:val="false"/>
          <w:color w:val="ff0000"/>
          <w:sz w:val="28"/>
        </w:rPr>
        <w:t>№ 10/2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74"/>
        <w:gridCol w:w="1374"/>
        <w:gridCol w:w="5025"/>
        <w:gridCol w:w="3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198 759,6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198 759,6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198 759,6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9 639</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161 994,6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161 994,6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8 қосымша</w:t>
            </w:r>
          </w:p>
        </w:tc>
      </w:tr>
    </w:tbl>
    <w:bookmarkStart w:name="z35" w:id="7"/>
    <w:p>
      <w:pPr>
        <w:spacing w:after="0"/>
        <w:ind w:left="0"/>
        <w:jc w:val="left"/>
      </w:pPr>
      <w:r>
        <w:rPr>
          <w:rFonts w:ascii="Times New Roman"/>
          <w:b/>
          <w:i w:val="false"/>
          <w:color w:val="000000"/>
        </w:rPr>
        <w:t xml:space="preserve"> 2017 жылға арналған аудандық маңызы бар қала, кент, ауыл, ауылдық округ әкімінің аппараты бюджеттік бағдарламалар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81"/>
        <w:gridCol w:w="1582"/>
        <w:gridCol w:w="4620"/>
        <w:gridCol w:w="3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9 қосымша</w:t>
            </w:r>
          </w:p>
        </w:tc>
      </w:tr>
    </w:tbl>
    <w:bookmarkStart w:name="z37" w:id="8"/>
    <w:p>
      <w:pPr>
        <w:spacing w:after="0"/>
        <w:ind w:left="0"/>
        <w:jc w:val="left"/>
      </w:pPr>
      <w:r>
        <w:rPr>
          <w:rFonts w:ascii="Times New Roman"/>
          <w:b/>
          <w:i w:val="false"/>
          <w:color w:val="000000"/>
        </w:rPr>
        <w:t xml:space="preserve"> 2018 жылға арналған аудандық маңызы бар қала, кент, ауыл, ауылдық округ әкімінің аппараты бюджеттік бағдарламалар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81"/>
        <w:gridCol w:w="1582"/>
        <w:gridCol w:w="4620"/>
        <w:gridCol w:w="3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10 қосымша</w:t>
            </w:r>
          </w:p>
        </w:tc>
      </w:tr>
    </w:tbl>
    <w:bookmarkStart w:name="z39" w:id="9"/>
    <w:p>
      <w:pPr>
        <w:spacing w:after="0"/>
        <w:ind w:left="0"/>
        <w:jc w:val="left"/>
      </w:pPr>
      <w:r>
        <w:rPr>
          <w:rFonts w:ascii="Times New Roman"/>
          <w:b/>
          <w:i w:val="false"/>
          <w:color w:val="000000"/>
        </w:rPr>
        <w:t xml:space="preserve"> 2016 жылға арналған жергілікті өзін-өзі басқару органдарына аудандық маңызы бар қала, кент, әрбір ауыл, ауылдық округтер аралығындағы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98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38 274</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11 қосымша</w:t>
            </w:r>
          </w:p>
        </w:tc>
      </w:tr>
    </w:tbl>
    <w:bookmarkStart w:name="z41" w:id="10"/>
    <w:p>
      <w:pPr>
        <w:spacing w:after="0"/>
        <w:ind w:left="0"/>
        <w:jc w:val="left"/>
      </w:pPr>
      <w:r>
        <w:rPr>
          <w:rFonts w:ascii="Times New Roman"/>
          <w:b/>
          <w:i w:val="false"/>
          <w:color w:val="000000"/>
        </w:rPr>
        <w:t xml:space="preserve"> 2017 жылға арналған жергілікті өзін-өзі басқару органдарына аудандық маңызы бар қала, кент, әрбір ауыл, ауылдық округтер аралығындағы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98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48/3</w:t>
            </w:r>
            <w:r>
              <w:br/>
            </w:r>
            <w:r>
              <w:rPr>
                <w:rFonts w:ascii="Times New Roman"/>
                <w:b w:val="false"/>
                <w:i w:val="false"/>
                <w:color w:val="000000"/>
                <w:sz w:val="20"/>
              </w:rPr>
              <w:t>шешіміне 12 қосымша</w:t>
            </w:r>
          </w:p>
        </w:tc>
      </w:tr>
    </w:tbl>
    <w:bookmarkStart w:name="z43" w:id="11"/>
    <w:p>
      <w:pPr>
        <w:spacing w:after="0"/>
        <w:ind w:left="0"/>
        <w:jc w:val="left"/>
      </w:pPr>
      <w:r>
        <w:rPr>
          <w:rFonts w:ascii="Times New Roman"/>
          <w:b/>
          <w:i w:val="false"/>
          <w:color w:val="000000"/>
        </w:rPr>
        <w:t xml:space="preserve"> 2018 жылға арналған жергілікті өзін-өзі басқару органдарына аудандық маңызы бар қала, кент, әрбір ауыл, ауылдық округтер аралығындағы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98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Есіл қаласы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Ақсай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Бұзылық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Двуречный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Жаныспай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Заречный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Знаменка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Интернациональный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Қаракөл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Курский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Красивинский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Красногор кенті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Московский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Орловка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Раздольный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Свободный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Юбилейный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Ярославка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