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1f1" w14:textId="6481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Табантал ауылдық округінің әкімінің 2014 жылғы 17 сәуірдегі № 02 шешімі. Ақтөбе облысының Әділет департаментінде 2014 жылғы 24 сәуірде № 3846 болып тіркелді. Күші жойылды - Ақтөбе облысы Хромтау ауданы Табантал ауылдық округінің әкімінің 2014 жылғы 05 маусымдағы № 03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Хромтау ауданы Табантал ауылдық округінің әкімінің 05.06.2014 № 03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Республикасының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Хромтау аумақтық инспекциясының бас мемлекеттік ветеринарлық – санитарлық инспекторының 2014 жылғы 04 сәуірдегі № 15-4/63 ұсынысы негізінде Табантал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Табантал ауылдық округінің Коптоғай ауылының «Живагропром Коптоғай» жеке шаруа қожалығында ұсақ мүйізді мал арасында листериоз ауруы анықталуына байланысты, оны ары қарай таратпай жою мақсатында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Ж.Мулбаевқа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Табантал ауылдық округінің әкімі           Ш.Калиева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