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5a58" w14:textId="bdb5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мақсаты мен пайдаланылу режимi бойынша аумақтарды айқындай отырып, Сәтбаев қаласы жерлерін аймақтарға бөлу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2013 жылғы 29 наурыздағы N 130 шешімі. Қарағанды облысының Әділет департаментінде 2013 жылғы 4 мамырда N 2323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Нысаналы мақсаты мен пайдаланылу режимi бойынша аумақтарды айқындай отырып, Сәтбаев қаласы жерлерін аймақтарға бөлу схемасы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экономикалық реформа, бюджет, коммуналдық шаруашылық және кәсіпкерлікті қолдау мәселелері жөніндегі тұрақты комиссияға (төрағасы Цой Владимир Леонидович)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Төлендина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Қараторғаева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29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130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мақсаты мен пайдаланылу режимi бойынша аумақтарды айқындай отырып, Сәтбаев қаласы жерлерін аймақтарға бөлу СХЕМАСЫ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Сәтбаев қалалық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N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CӘТБАЕВ ҚАЛАСЫ АУМАҒЫНЫҢ ФУНКЦИОНАЛДЫҚ АЙМАҚТАРЫ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№-і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тұрғын+қоғамдық-іскерлік аймақ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орта бизнестің өндірістік объектілері бар тұрғын аймақ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(өндірістік) аймақ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парктер, гүлзарлар аймағы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және көлік инфрақұрылымы аймағы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аумақтар аймағы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бағбандық қоғамдар аймағы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мақсаттағы аумақтар аймағы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аймағы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ескерткіштерінің аймағы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бүлінген жерлер аймағы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аудартуға жататын аймақ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тұрғындарын ауыл шаруашылығы өнімімен қамтамасыз ету жөніндегі әлеуметтік бағдарламаларды жүзеге асыруға арналған ауыл шаруашылығында пайдаланылатын аймақ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пайдаланылатын, резервтегі және өзге де қала құрылысы қызметіне тартылмаған жер аймағы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