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5ba8" w14:textId="8ee5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квоталармен және көміртегі бірліктерімен сауда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11 мамырдағы № 151-ө Бұйрығы. Қазақстан Республикасының Әділет министрлігінде 2012 жылы 7 маусымда № 7711 тіркелді. Күші жойылды - Қазақстан Республикасы Экология, геология және табиғи ресурстар министрінің 2021 жылғы 10 маусымдағы № 193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шығарындыларына квоталармен және көміртегі бірліктерімен сауда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Төменкөміртекті даму департаменті осы бұйрықтың Қазақстан Республикасының Әділет министрлігінде мемлекеттік тіркеуге жіберсін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жарияланғаннан кейін отыз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11 мамырдағы</w:t>
            </w:r>
            <w:r>
              <w:br/>
            </w:r>
            <w:r>
              <w:rPr>
                <w:rFonts w:ascii="Times New Roman"/>
                <w:b w:val="false"/>
                <w:i w:val="false"/>
                <w:color w:val="000000"/>
                <w:sz w:val="20"/>
              </w:rPr>
              <w:t>№ 151-ө бұйрығымен бекітілген</w:t>
            </w:r>
          </w:p>
        </w:tc>
      </w:tr>
    </w:tbl>
    <w:bookmarkStart w:name="z6" w:id="4"/>
    <w:p>
      <w:pPr>
        <w:spacing w:after="0"/>
        <w:ind w:left="0"/>
        <w:jc w:val="left"/>
      </w:pPr>
      <w:r>
        <w:rPr>
          <w:rFonts w:ascii="Times New Roman"/>
          <w:b/>
          <w:i w:val="false"/>
          <w:color w:val="000000"/>
        </w:rPr>
        <w:t xml:space="preserve"> Парниктік газдар шығарындыларына квоталармен және көміртегі бірліктерімен сауда жасау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Парниктік газдар шығарындыларына квоталармен және көміртегі бірліктерімен сауда жасау қағидалары (бұдан әрі - Қағидалар) өз әрекетін квоталар бірліктеріне және ішкі азайту бірліктеріне қолданады және келесіні қамтитын парниктік газдар шығарындыларына квоталармен және көміртегі бірліктерімен сауда жасау тәртібін анықтайды:</w:t>
      </w:r>
    </w:p>
    <w:bookmarkEnd w:id="6"/>
    <w:p>
      <w:pPr>
        <w:spacing w:after="0"/>
        <w:ind w:left="0"/>
        <w:jc w:val="both"/>
      </w:pPr>
      <w:r>
        <w:rPr>
          <w:rFonts w:ascii="Times New Roman"/>
          <w:b w:val="false"/>
          <w:i w:val="false"/>
          <w:color w:val="000000"/>
          <w:sz w:val="28"/>
        </w:rPr>
        <w:t>
      1) Меншік және сауда объектісі ретіндегі квоталар бірліктері мен шығарындыларды ішкі азайту бірліктері;</w:t>
      </w:r>
    </w:p>
    <w:p>
      <w:pPr>
        <w:spacing w:after="0"/>
        <w:ind w:left="0"/>
        <w:jc w:val="both"/>
      </w:pPr>
      <w:r>
        <w:rPr>
          <w:rFonts w:ascii="Times New Roman"/>
          <w:b w:val="false"/>
          <w:i w:val="false"/>
          <w:color w:val="000000"/>
          <w:sz w:val="28"/>
        </w:rPr>
        <w:t>
      2) Квоталар бірліктерімен және шығарындыларды ішкі азайту бірліктерімен мәмілелер бойынша сауда жасау мен есептеулерді ұйымдастыру;</w:t>
      </w:r>
    </w:p>
    <w:p>
      <w:pPr>
        <w:spacing w:after="0"/>
        <w:ind w:left="0"/>
        <w:jc w:val="both"/>
      </w:pPr>
      <w:r>
        <w:rPr>
          <w:rFonts w:ascii="Times New Roman"/>
          <w:b w:val="false"/>
          <w:i w:val="false"/>
          <w:color w:val="000000"/>
          <w:sz w:val="28"/>
        </w:rPr>
        <w:t>
      3) Квоталардың бастапқы сатылуын ұйымдастыру;</w:t>
      </w:r>
    </w:p>
    <w:p>
      <w:pPr>
        <w:spacing w:after="0"/>
        <w:ind w:left="0"/>
        <w:jc w:val="both"/>
      </w:pPr>
      <w:r>
        <w:rPr>
          <w:rFonts w:ascii="Times New Roman"/>
          <w:b w:val="false"/>
          <w:i w:val="false"/>
          <w:color w:val="000000"/>
          <w:sz w:val="28"/>
        </w:rPr>
        <w:t>
      4) Шығарындылардың ішкі азайту бірліктерін бастапқы беру;</w:t>
      </w:r>
    </w:p>
    <w:p>
      <w:pPr>
        <w:spacing w:after="0"/>
        <w:ind w:left="0"/>
        <w:jc w:val="both"/>
      </w:pPr>
      <w:r>
        <w:rPr>
          <w:rFonts w:ascii="Times New Roman"/>
          <w:b w:val="false"/>
          <w:i w:val="false"/>
          <w:color w:val="000000"/>
          <w:sz w:val="28"/>
        </w:rPr>
        <w:t>
      5) Квоталарды тікелей сату (сатып алу) арқылы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аукционға тапсырыс беруші – осы Қағидаларға сәйкес квоталар бірліктерін сату бойынша аукцион өткізуге бастамашылық ететін қоршаған ортаны қорғау саласындағы уәкілетті органның парниктік газдар шығарындыларын реттеу жөніндегі ведомстволық бағынысты ұйымы (бұдан әрі – ведомстволық бағынысты ұйым);</w:t>
      </w:r>
    </w:p>
    <w:p>
      <w:pPr>
        <w:spacing w:after="0"/>
        <w:ind w:left="0"/>
        <w:jc w:val="both"/>
      </w:pPr>
      <w:r>
        <w:rPr>
          <w:rFonts w:ascii="Times New Roman"/>
          <w:b w:val="false"/>
          <w:i w:val="false"/>
          <w:color w:val="000000"/>
          <w:sz w:val="28"/>
        </w:rPr>
        <w:t>
      2) жоба инвесторы – парниктік газдар шығарындыларын ішкі азайту жобасын қаржыландыруды жүзеге асыратын заңды тұлға;</w:t>
      </w:r>
    </w:p>
    <w:p>
      <w:pPr>
        <w:spacing w:after="0"/>
        <w:ind w:left="0"/>
        <w:jc w:val="both"/>
      </w:pPr>
      <w:r>
        <w:rPr>
          <w:rFonts w:ascii="Times New Roman"/>
          <w:b w:val="false"/>
          <w:i w:val="false"/>
          <w:color w:val="000000"/>
          <w:sz w:val="28"/>
        </w:rPr>
        <w:t>
      3) жоғарылатуға арналған аукцион – қатысушылар квоталар бірліктерін сатып алуға өтінішті бастапқы бағамен бірдей немесе жоғары баға қоя алатын аукцион;</w:t>
      </w:r>
    </w:p>
    <w:p>
      <w:pPr>
        <w:spacing w:after="0"/>
        <w:ind w:left="0"/>
        <w:jc w:val="both"/>
      </w:pPr>
      <w:r>
        <w:rPr>
          <w:rFonts w:ascii="Times New Roman"/>
          <w:b w:val="false"/>
          <w:i w:val="false"/>
          <w:color w:val="000000"/>
          <w:sz w:val="28"/>
        </w:rPr>
        <w:t>
      4) квоталар бірліктерінің қайталама айналымы – бұдан бұрын үлестірілген квоталар бірліктерін саудалау;</w:t>
      </w:r>
    </w:p>
    <w:p>
      <w:pPr>
        <w:spacing w:after="0"/>
        <w:ind w:left="0"/>
        <w:jc w:val="both"/>
      </w:pPr>
      <w:r>
        <w:rPr>
          <w:rFonts w:ascii="Times New Roman"/>
          <w:b w:val="false"/>
          <w:i w:val="false"/>
          <w:color w:val="000000"/>
          <w:sz w:val="28"/>
        </w:rPr>
        <w:t>
      5) квоталарды алғашқы сату – стандартты аукцион тәртібінде сату арқылы жүзеге асырылатын квоталарды бөлу;</w:t>
      </w:r>
    </w:p>
    <w:p>
      <w:pPr>
        <w:spacing w:after="0"/>
        <w:ind w:left="0"/>
        <w:jc w:val="both"/>
      </w:pPr>
      <w:r>
        <w:rPr>
          <w:rFonts w:ascii="Times New Roman"/>
          <w:b w:val="false"/>
          <w:i w:val="false"/>
          <w:color w:val="000000"/>
          <w:sz w:val="28"/>
        </w:rPr>
        <w:t>
      6) лот – сатылатын немесе шарт бойынша жеткізілетін және аукционнан саудаға салынатын квоталар бірліктері немесе шығарындыларды ішкі азайту бірліктері;</w:t>
      </w:r>
    </w:p>
    <w:p>
      <w:pPr>
        <w:spacing w:after="0"/>
        <w:ind w:left="0"/>
        <w:jc w:val="both"/>
      </w:pPr>
      <w:r>
        <w:rPr>
          <w:rFonts w:ascii="Times New Roman"/>
          <w:b w:val="false"/>
          <w:i w:val="false"/>
          <w:color w:val="000000"/>
          <w:sz w:val="28"/>
        </w:rPr>
        <w:t>
      7) операцияларды халықаралық тіркеу журналы – операциялардың дұрыстығын тексеру үшін Біріккен Ұлттар Ұйымының Климат өзгеруі туралы негіздемелік конвенциясы хатшылығымен белгіленген және басқарылатын көміртегі бірліктерінің ұлттық тізілімдерінде көміртегі бірліктерімен жүргізілген операцияларды тіркеудің халықаралық жүйесі;</w:t>
      </w:r>
    </w:p>
    <w:p>
      <w:pPr>
        <w:spacing w:after="0"/>
        <w:ind w:left="0"/>
        <w:jc w:val="both"/>
      </w:pPr>
      <w:r>
        <w:rPr>
          <w:rFonts w:ascii="Times New Roman"/>
          <w:b w:val="false"/>
          <w:i w:val="false"/>
          <w:color w:val="000000"/>
          <w:sz w:val="28"/>
        </w:rPr>
        <w:t>
      8) парниктік газдар шығарындыларын азайту жөніндегі сандық міндеттемелері бар халықаралық шарт – Біріккен Ұлттар Ұйымының Климаттың өзгеруі туралы Негіздемелік конвенциясына Киото хаттамасы немесе Біріккен Ұлттар Ұйымының Климаттың өзгеруі туралы Негіздемелік конвенциясына Киото хаттамасының күші жойылғаннан кейінгі кезеңге парниктік газдар шығарындыларын азайту бойынша оған қатысатын елдердің сандық міндеттемелерін ұзартатын немесе белгілейтін халықаралық шарт;</w:t>
      </w:r>
    </w:p>
    <w:p>
      <w:pPr>
        <w:spacing w:after="0"/>
        <w:ind w:left="0"/>
        <w:jc w:val="both"/>
      </w:pPr>
      <w:r>
        <w:rPr>
          <w:rFonts w:ascii="Times New Roman"/>
          <w:b w:val="false"/>
          <w:i w:val="false"/>
          <w:color w:val="000000"/>
          <w:sz w:val="28"/>
        </w:rPr>
        <w:t>
      9) сауда режимі – тауар биржасының сауда жүйесінде өтінімді жариялау және келісім жасау шарттарының жинтығы;</w:t>
      </w:r>
    </w:p>
    <w:p>
      <w:pPr>
        <w:spacing w:after="0"/>
        <w:ind w:left="0"/>
        <w:jc w:val="both"/>
      </w:pPr>
      <w:r>
        <w:rPr>
          <w:rFonts w:ascii="Times New Roman"/>
          <w:b w:val="false"/>
          <w:i w:val="false"/>
          <w:color w:val="000000"/>
          <w:sz w:val="28"/>
        </w:rPr>
        <w:t>
      10) стандартты аукцион режимі – сатып алушы/сатушы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p>
    <w:p>
      <w:pPr>
        <w:spacing w:after="0"/>
        <w:ind w:left="0"/>
        <w:jc w:val="both"/>
      </w:pPr>
      <w:r>
        <w:rPr>
          <w:rFonts w:ascii="Times New Roman"/>
          <w:b w:val="false"/>
          <w:i w:val="false"/>
          <w:color w:val="000000"/>
          <w:sz w:val="28"/>
        </w:rPr>
        <w:t>
      11) тауар биржасының электрондық сауда жүйесi – электрондық биржалық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p>
      <w:pPr>
        <w:spacing w:after="0"/>
        <w:ind w:left="0"/>
        <w:jc w:val="both"/>
      </w:pPr>
      <w:r>
        <w:rPr>
          <w:rFonts w:ascii="Times New Roman"/>
          <w:b w:val="false"/>
          <w:i w:val="false"/>
          <w:color w:val="000000"/>
          <w:sz w:val="28"/>
        </w:rPr>
        <w:t>
      12) төмендетуге арналған аукцион – қатысушылар квоталар бірліктерін сатып алуға өтінішті бастапқы бағамен бірдей немесе төмен баға қоя алатын аукцион;</w:t>
      </w:r>
    </w:p>
    <w:p>
      <w:pPr>
        <w:spacing w:after="0"/>
        <w:ind w:left="0"/>
        <w:jc w:val="both"/>
      </w:pPr>
      <w:r>
        <w:rPr>
          <w:rFonts w:ascii="Times New Roman"/>
          <w:b w:val="false"/>
          <w:i w:val="false"/>
          <w:color w:val="000000"/>
          <w:sz w:val="28"/>
        </w:rPr>
        <w:t>
      13) халықаралық көміртегі бірліктері – белгіленген мөлшер бірліктері, шығарындыларды азайту бірліктері, шығарындыларды азайтудың сертификатталған бірліктері, сіңіру бірліктері және басқа да олардан туынды көміртегі бірліктері;</w:t>
      </w:r>
    </w:p>
    <w:p>
      <w:pPr>
        <w:spacing w:after="0"/>
        <w:ind w:left="0"/>
        <w:jc w:val="both"/>
      </w:pPr>
      <w:r>
        <w:rPr>
          <w:rFonts w:ascii="Times New Roman"/>
          <w:b w:val="false"/>
          <w:i w:val="false"/>
          <w:color w:val="000000"/>
          <w:sz w:val="28"/>
        </w:rPr>
        <w:t>
      14) шығарындыларды ішкі азайту бірліктерін бастапқы беру – шығарындыларды ішкі азайту бірліктерін парниктік газдар шығарындыларын ішкі азайту немесе олардың сіңірулерін арттыру жобасын қаржыландыратын инвесторға беру;</w:t>
      </w:r>
    </w:p>
    <w:p>
      <w:pPr>
        <w:spacing w:after="0"/>
        <w:ind w:left="0"/>
        <w:jc w:val="both"/>
      </w:pPr>
      <w:r>
        <w:rPr>
          <w:rFonts w:ascii="Times New Roman"/>
          <w:b w:val="false"/>
          <w:i w:val="false"/>
          <w:color w:val="000000"/>
          <w:sz w:val="28"/>
        </w:rPr>
        <w:t>
      15) ішкі азайту шығарындылары бірліктерінің қайталама айналымы – тауар биржасында парниктік газдар шығарындыларын ішкі азайту жобасының инвесторына (инвесторларына) бергеннен кейін орындалатын ішкі азайту шығарындыларының бірліктерімен сауда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3. Қазақстанда халықаралық көміртегі бірліктерімен сауда жасау Қазақстан Республикасы ратификациялаған парниктік газдар шығарындыларын азайту бойынша климаттың өзгеруі саласындағы халықаралық шарттың сандық міндеттемелеріне сәйкес Қазақстан Республикасымен белгіленген мөлшерді анықтау бойынша халықаралық рәсімдерден өткеннен кейін және операциялардың халықаралық тіркеу журналына ел бойынша тиісті деректер ұсынғаннан кейін ғана жүзеге асырылуы мүмкін.</w:t>
      </w:r>
    </w:p>
    <w:bookmarkEnd w:id="8"/>
    <w:bookmarkStart w:name="z37" w:id="9"/>
    <w:p>
      <w:pPr>
        <w:spacing w:after="0"/>
        <w:ind w:left="0"/>
        <w:jc w:val="left"/>
      </w:pPr>
      <w:r>
        <w:rPr>
          <w:rFonts w:ascii="Times New Roman"/>
          <w:b/>
          <w:i w:val="false"/>
          <w:color w:val="000000"/>
        </w:rPr>
        <w:t xml:space="preserve"> 2. Меншік және сауда объектісі ретіндегі квоталар бірліктері мен шығарындыларды ішкі азайту бірліктері</w:t>
      </w:r>
    </w:p>
    <w:bookmarkEnd w:id="9"/>
    <w:bookmarkStart w:name="z38" w:id="10"/>
    <w:p>
      <w:pPr>
        <w:spacing w:after="0"/>
        <w:ind w:left="0"/>
        <w:jc w:val="both"/>
      </w:pPr>
      <w:r>
        <w:rPr>
          <w:rFonts w:ascii="Times New Roman"/>
          <w:b w:val="false"/>
          <w:i w:val="false"/>
          <w:color w:val="000000"/>
          <w:sz w:val="28"/>
        </w:rPr>
        <w:t xml:space="preserve">
      4. Квоталар бірліктері мен шығарындыларды ішкі азайтудың бірліктері Қазақстан Республикасы </w:t>
      </w:r>
      <w:r>
        <w:rPr>
          <w:rFonts w:ascii="Times New Roman"/>
          <w:b w:val="false"/>
          <w:i w:val="false"/>
          <w:color w:val="000000"/>
          <w:sz w:val="28"/>
        </w:rPr>
        <w:t>Экологиялық кодексімен</w:t>
      </w:r>
      <w:r>
        <w:rPr>
          <w:rFonts w:ascii="Times New Roman"/>
          <w:b w:val="false"/>
          <w:i w:val="false"/>
          <w:color w:val="000000"/>
          <w:sz w:val="28"/>
        </w:rPr>
        <w:t xml:space="preserve"> қарастырылған шарттарда Қазақстан Республикасында айналым үшін рұқсат етілген тауар болып табылады.</w:t>
      </w:r>
    </w:p>
    <w:bookmarkEnd w:id="10"/>
    <w:bookmarkStart w:name="z39" w:id="11"/>
    <w:p>
      <w:pPr>
        <w:spacing w:after="0"/>
        <w:ind w:left="0"/>
        <w:jc w:val="both"/>
      </w:pPr>
      <w:r>
        <w:rPr>
          <w:rFonts w:ascii="Times New Roman"/>
          <w:b w:val="false"/>
          <w:i w:val="false"/>
          <w:color w:val="000000"/>
          <w:sz w:val="28"/>
        </w:rPr>
        <w:t>
      5. Квотаның бір бірлігі мен шығарындыларды ішкі азайтудың бір бірлігі көміртегі қос тотығына эквивалентті бір тоннаға тең келеді.</w:t>
      </w:r>
    </w:p>
    <w:bookmarkEnd w:id="11"/>
    <w:bookmarkStart w:name="z40" w:id="12"/>
    <w:p>
      <w:pPr>
        <w:spacing w:after="0"/>
        <w:ind w:left="0"/>
        <w:jc w:val="both"/>
      </w:pPr>
      <w:r>
        <w:rPr>
          <w:rFonts w:ascii="Times New Roman"/>
          <w:b w:val="false"/>
          <w:i w:val="false"/>
          <w:color w:val="000000"/>
          <w:sz w:val="28"/>
        </w:rPr>
        <w:t xml:space="preserve">
      6. Квотаның бір бірлігі мен шығарындыларды ішкі азайтудың бір бірлігі азаматтық құқық объектісі ретінде оларды іске қосу және Қазақстан Республикасы Көміртегі бірліктерінің </w:t>
      </w:r>
      <w:r>
        <w:rPr>
          <w:rFonts w:ascii="Times New Roman"/>
          <w:b w:val="false"/>
          <w:i w:val="false"/>
          <w:color w:val="000000"/>
          <w:sz w:val="28"/>
        </w:rPr>
        <w:t>мемлекеттік тізілімінің</w:t>
      </w:r>
      <w:r>
        <w:rPr>
          <w:rFonts w:ascii="Times New Roman"/>
          <w:b w:val="false"/>
          <w:i w:val="false"/>
          <w:color w:val="000000"/>
          <w:sz w:val="28"/>
        </w:rPr>
        <w:t xml:space="preserve"> қандай да бір шотында орналастыру сәтінен бастап болады.</w:t>
      </w:r>
    </w:p>
    <w:bookmarkEnd w:id="12"/>
    <w:bookmarkStart w:name="z41" w:id="13"/>
    <w:p>
      <w:pPr>
        <w:spacing w:after="0"/>
        <w:ind w:left="0"/>
        <w:jc w:val="both"/>
      </w:pPr>
      <w:r>
        <w:rPr>
          <w:rFonts w:ascii="Times New Roman"/>
          <w:b w:val="false"/>
          <w:i w:val="false"/>
          <w:color w:val="000000"/>
          <w:sz w:val="28"/>
        </w:rPr>
        <w:t>
      7. Квоталар бірліктерін қолданысқа енгізген кезде олар Қазақстан Республикасы Көміртегі бірліктерінің мемлекеттік тізілімінде Қазақстан Республикасының квоталар бірліктерінің шотында орналастырылады.</w:t>
      </w:r>
    </w:p>
    <w:bookmarkEnd w:id="13"/>
    <w:bookmarkStart w:name="z42" w:id="14"/>
    <w:p>
      <w:pPr>
        <w:spacing w:after="0"/>
        <w:ind w:left="0"/>
        <w:jc w:val="both"/>
      </w:pPr>
      <w:r>
        <w:rPr>
          <w:rFonts w:ascii="Times New Roman"/>
          <w:b w:val="false"/>
          <w:i w:val="false"/>
          <w:color w:val="000000"/>
          <w:sz w:val="28"/>
        </w:rPr>
        <w:t>
      8. Квоталар бірліктері айналымға Ұлттық жоспары негізінде енгізіледі және оларды қондырғылар операторлары арасында алғашқы орналастыру оларды ақысыз үлестіру немесе квоталар бірліктерін сату арқылы жүзеге асырылады.</w:t>
      </w:r>
    </w:p>
    <w:bookmarkEnd w:id="14"/>
    <w:bookmarkStart w:name="z43" w:id="15"/>
    <w:p>
      <w:pPr>
        <w:spacing w:after="0"/>
        <w:ind w:left="0"/>
        <w:jc w:val="both"/>
      </w:pPr>
      <w:r>
        <w:rPr>
          <w:rFonts w:ascii="Times New Roman"/>
          <w:b w:val="false"/>
          <w:i w:val="false"/>
          <w:color w:val="000000"/>
          <w:sz w:val="28"/>
        </w:rPr>
        <w:t>
      9. Квоталар бірліктерінің қолданыстағы және айналымдағы мерзімі тиісті Ұлттық жоспардың бұдан алдыңғы жылдардағы парниктік газдар шығарындыларын түгендеу туралы есебі негізінде жыл сайынғы өтелген квота бірліктерінен басқа, олар сәйкесінше орналастырылған Ұлттық жоспардың қолданылу кезеңінің соңғы есептік жылы бойынша есептілікті ұсыну күні аяқталғаннан кейін тоқсан жұмыс күнімен шектеледі. Квоталар бірліктерінің қолданылу мерзімі, тиісті Ұлттық жоспардың бұдан алдыңғы жылдардағы парниктік газдар шығарындыларын түгендеу туралы есебі негізінде жыл сайынғы өтелген квота бірліктерінен басқа, айналым шектелген күннен кейінгі он үш жұмыс күнімен шектеледі.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4" w:id="16"/>
    <w:p>
      <w:pPr>
        <w:spacing w:after="0"/>
        <w:ind w:left="0"/>
        <w:jc w:val="both"/>
      </w:pPr>
      <w:r>
        <w:rPr>
          <w:rFonts w:ascii="Times New Roman"/>
          <w:b w:val="false"/>
          <w:i w:val="false"/>
          <w:color w:val="000000"/>
          <w:sz w:val="28"/>
        </w:rPr>
        <w:t>
      10. Іске асыру нәтижесінде парниктік газдар шығарындылары азайтуының тиісті көлемін немесе олардың сіңірулерінің ұлғаюы алынған шығарындыларды ішкі азайту бірліктерін қолданысқа енгізген кезде олар жоба операторының (инвесторының) шотына орналастырылады.</w:t>
      </w:r>
    </w:p>
    <w:bookmarkEnd w:id="16"/>
    <w:bookmarkStart w:name="z45" w:id="17"/>
    <w:p>
      <w:pPr>
        <w:spacing w:after="0"/>
        <w:ind w:left="0"/>
        <w:jc w:val="both"/>
      </w:pPr>
      <w:r>
        <w:rPr>
          <w:rFonts w:ascii="Times New Roman"/>
          <w:b w:val="false"/>
          <w:i w:val="false"/>
          <w:color w:val="000000"/>
          <w:sz w:val="28"/>
        </w:rPr>
        <w:t>
      11. Егер қолдану мерзімі қолданысқа енгізген кезде шектелмесе, шығарындыларды ішкі азайту бірліктері әрекет ету және айналымда болу мерзімі бойынша мерзімсіз болып табылады.</w:t>
      </w:r>
    </w:p>
    <w:bookmarkEnd w:id="17"/>
    <w:bookmarkStart w:name="z46" w:id="18"/>
    <w:p>
      <w:pPr>
        <w:spacing w:after="0"/>
        <w:ind w:left="0"/>
        <w:jc w:val="both"/>
      </w:pPr>
      <w:r>
        <w:rPr>
          <w:rFonts w:ascii="Times New Roman"/>
          <w:b w:val="false"/>
          <w:i w:val="false"/>
          <w:color w:val="000000"/>
          <w:sz w:val="28"/>
        </w:rPr>
        <w:t>
      12. Қоршаған ортаны қорғау саласындағы уәкілетті органның шешімімен күші жойылған немесе айналымнан шығарылған квоталар бірліктері мен шығарындыларды ішкі азайту бірліктері сауда объектісі болып табылмайды.</w:t>
      </w:r>
    </w:p>
    <w:bookmarkEnd w:id="18"/>
    <w:bookmarkStart w:name="z47" w:id="19"/>
    <w:p>
      <w:pPr>
        <w:spacing w:after="0"/>
        <w:ind w:left="0"/>
        <w:jc w:val="left"/>
      </w:pPr>
      <w:r>
        <w:rPr>
          <w:rFonts w:ascii="Times New Roman"/>
          <w:b/>
          <w:i w:val="false"/>
          <w:color w:val="000000"/>
        </w:rPr>
        <w:t xml:space="preserve"> 3. Квоталар бірліктерімен және шығарындыларды ішкі азайту</w:t>
      </w:r>
      <w:r>
        <w:br/>
      </w:r>
      <w:r>
        <w:rPr>
          <w:rFonts w:ascii="Times New Roman"/>
          <w:b/>
          <w:i w:val="false"/>
          <w:color w:val="000000"/>
        </w:rPr>
        <w:t>бірліктерімен мәмілелер бойынша сауда жасау мен есептеулерді ұйымдастыру</w:t>
      </w:r>
    </w:p>
    <w:bookmarkEnd w:id="19"/>
    <w:bookmarkStart w:name="z48" w:id="20"/>
    <w:p>
      <w:pPr>
        <w:spacing w:after="0"/>
        <w:ind w:left="0"/>
        <w:jc w:val="both"/>
      </w:pPr>
      <w:r>
        <w:rPr>
          <w:rFonts w:ascii="Times New Roman"/>
          <w:b w:val="false"/>
          <w:i w:val="false"/>
          <w:color w:val="000000"/>
          <w:sz w:val="28"/>
        </w:rPr>
        <w:t>
      13. Квоталар бірліктерімен және шығарындыларды ішкі азайту бірліктерімен сауда жасау электрондық сауда жүйесі арқылы жүзеге асырылуы мүмкін.</w:t>
      </w:r>
    </w:p>
    <w:bookmarkEnd w:id="20"/>
    <w:p>
      <w:pPr>
        <w:spacing w:after="0"/>
        <w:ind w:left="0"/>
        <w:jc w:val="both"/>
      </w:pPr>
      <w:r>
        <w:rPr>
          <w:rFonts w:ascii="Times New Roman"/>
          <w:b w:val="false"/>
          <w:i w:val="false"/>
          <w:color w:val="000000"/>
          <w:sz w:val="28"/>
        </w:rPr>
        <w:t>
      Квоталар бірліктерінің қайталама айналымы және шығарындыларды ішкі азайту бірліктерінің қайталама айналымы Қазақстан Республикасының тауар биржалары туралы заңнамасына сәйкес тиісті лицензиясы бар ұйымдастырылған тауар алаңдарында (биржаларында)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49" w:id="21"/>
    <w:p>
      <w:pPr>
        <w:spacing w:after="0"/>
        <w:ind w:left="0"/>
        <w:jc w:val="both"/>
      </w:pPr>
      <w:r>
        <w:rPr>
          <w:rFonts w:ascii="Times New Roman"/>
          <w:b w:val="false"/>
          <w:i w:val="false"/>
          <w:color w:val="000000"/>
          <w:sz w:val="28"/>
        </w:rPr>
        <w:t>
      14. Квоталар бірліктерінің және шығарындыларды ішкі азайту бірліктерінің саудасы тауар биржалары туралы заңнамаға сәйкес тауар биржаларында ұйымдастырылады.</w:t>
      </w:r>
    </w:p>
    <w:bookmarkEnd w:id="21"/>
    <w:p>
      <w:pPr>
        <w:spacing w:after="0"/>
        <w:ind w:left="0"/>
        <w:jc w:val="both"/>
      </w:pPr>
      <w:r>
        <w:rPr>
          <w:rFonts w:ascii="Times New Roman"/>
          <w:b w:val="false"/>
          <w:i w:val="false"/>
          <w:color w:val="000000"/>
          <w:sz w:val="28"/>
        </w:rPr>
        <w:t>
      Квоталардың бастапқы саудасы жағдайында сату стандартты аукцион (бұдан әрі - аукцион) режимінде, ал квота бірліктерінің қайталама айналымы жағдайында – қосарланған қарсы аукцион режимінде тауар биржалары туралы заңнамаға сәйкес тауар биржаларында ұйымдастырылады.</w:t>
      </w:r>
    </w:p>
    <w:p>
      <w:pPr>
        <w:spacing w:after="0"/>
        <w:ind w:left="0"/>
        <w:jc w:val="both"/>
      </w:pPr>
      <w:r>
        <w:rPr>
          <w:rFonts w:ascii="Times New Roman"/>
          <w:b w:val="false"/>
          <w:i w:val="false"/>
          <w:color w:val="000000"/>
          <w:sz w:val="28"/>
        </w:rPr>
        <w:t xml:space="preserve">
      Квота бірліктерін және ішкі азайту бірліктерін сату және сатып алуды Қазақстан Республикасы Экологиялық кодексінің </w:t>
      </w:r>
      <w:r>
        <w:rPr>
          <w:rFonts w:ascii="Times New Roman"/>
          <w:b w:val="false"/>
          <w:i w:val="false"/>
          <w:color w:val="000000"/>
          <w:sz w:val="28"/>
        </w:rPr>
        <w:t>94-7-бабының</w:t>
      </w:r>
      <w:r>
        <w:rPr>
          <w:rFonts w:ascii="Times New Roman"/>
          <w:b w:val="false"/>
          <w:i w:val="false"/>
          <w:color w:val="000000"/>
          <w:sz w:val="28"/>
        </w:rPr>
        <w:t xml:space="preserve"> 2-тармағында көрсетілген жеке және заңды тұлғалар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15. Квоталарды бастапқы сатуға, квота бірліктерінің және шығарындыларды ішкі азайту бірліктерінің қайталама айналымындағы саудаға қызмет көрсету және туынды қаржы құралдары бойынша клиринг пен есептерді қамтамасыз ету үшін тауар биржасы Қазақстан Республикасының Көміртегі бірліктерінің мемлекеттік тізілімінің операторымен өзара іс-қимыл және клиринг пен есеп-қисап процесіндегі электронды құжат айналымын жүзеге асыру регламенті туралы шарт жасасады.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16. Квоталар бірліктерін және шығарындыларды ішкі азайту бірліктерін жеткізу сатушының шотынан Қазақстан Республикасы Көміртегі бірліктерінің мемлекеттік тізіліміндегі сатып алушының шотына оларды беру бойынша трансакция арқылы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18. Квоталар бірліктерін бастапқы сату және шығарындыларды ішкі азайту бірліктерін жоба инвесторына беру бойынша трансакциялар сәйкесінше Қазақстан Республикасы Көміртегі бірліктерінің мемлекеттік тізілімінде қондырғылар операторларының және шығарындыларды ішкі азайту жобалары инвесторларының шоттарына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6" w:id="25"/>
    <w:p>
      <w:pPr>
        <w:spacing w:after="0"/>
        <w:ind w:left="0"/>
        <w:jc w:val="left"/>
      </w:pPr>
      <w:r>
        <w:rPr>
          <w:rFonts w:ascii="Times New Roman"/>
          <w:b/>
          <w:i w:val="false"/>
          <w:color w:val="000000"/>
        </w:rPr>
        <w:t xml:space="preserve"> 4. Квоталардың бастапқы сатылуын ұйымдастыру</w:t>
      </w:r>
    </w:p>
    <w:bookmarkEnd w:id="25"/>
    <w:bookmarkStart w:name="z57" w:id="26"/>
    <w:p>
      <w:pPr>
        <w:spacing w:after="0"/>
        <w:ind w:left="0"/>
        <w:jc w:val="both"/>
      </w:pPr>
      <w:r>
        <w:rPr>
          <w:rFonts w:ascii="Times New Roman"/>
          <w:b w:val="false"/>
          <w:i w:val="false"/>
          <w:color w:val="000000"/>
          <w:sz w:val="28"/>
        </w:rPr>
        <w:t xml:space="preserve">
      21. Квоталардың бастапқы сатылуы ведомстволық бағынысты ұйымымен Қазақстан Республикасы Экологиялық кодексінің </w:t>
      </w:r>
      <w:r>
        <w:rPr>
          <w:rFonts w:ascii="Times New Roman"/>
          <w:b w:val="false"/>
          <w:i w:val="false"/>
          <w:color w:val="000000"/>
          <w:sz w:val="28"/>
        </w:rPr>
        <w:t>94-5-бабына</w:t>
      </w:r>
      <w:r>
        <w:rPr>
          <w:rFonts w:ascii="Times New Roman"/>
          <w:b w:val="false"/>
          <w:i w:val="false"/>
          <w:color w:val="000000"/>
          <w:sz w:val="28"/>
        </w:rPr>
        <w:t xml:space="preserve"> сәйкес ұйымдастырылады.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22. Квоталар бірліктерін бастапқы сату квоталар бірліктері бойынша жүргізіледі. Егер квоталарды сату Ұлттық жоспармен тиісті мерзімге қарастырылмаса, Ұлттық жоспарға енгізілген реттелетін қондырғылардың операторлары арасында квоталарды бөлу ақысыз негізде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9" w:id="28"/>
    <w:p>
      <w:pPr>
        <w:spacing w:after="0"/>
        <w:ind w:left="0"/>
        <w:jc w:val="both"/>
      </w:pPr>
      <w:r>
        <w:rPr>
          <w:rFonts w:ascii="Times New Roman"/>
          <w:b w:val="false"/>
          <w:i w:val="false"/>
          <w:color w:val="000000"/>
          <w:sz w:val="28"/>
        </w:rPr>
        <w:t>
      23. Квоталар бірліктерін бастапқы сату тауар биржасында аукциондарды ұйымдастыру және өткізу арқылы жүргізіледі.</w:t>
      </w:r>
    </w:p>
    <w:bookmarkEnd w:id="28"/>
    <w:bookmarkStart w:name="z60" w:id="29"/>
    <w:p>
      <w:pPr>
        <w:spacing w:after="0"/>
        <w:ind w:left="0"/>
        <w:jc w:val="both"/>
      </w:pPr>
      <w:r>
        <w:rPr>
          <w:rFonts w:ascii="Times New Roman"/>
          <w:b w:val="false"/>
          <w:i w:val="false"/>
          <w:color w:val="000000"/>
          <w:sz w:val="28"/>
        </w:rPr>
        <w:t>
      24. Ведомстволық бағынысты ұйым тауар биржаларында квоталарды сату бойынша аукциондарды ұйымдастыру мен өткізу қажеттілігін бағалайды.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2" w:id="30"/>
    <w:p>
      <w:pPr>
        <w:spacing w:after="0"/>
        <w:ind w:left="0"/>
        <w:jc w:val="both"/>
      </w:pPr>
      <w:r>
        <w:rPr>
          <w:rFonts w:ascii="Times New Roman"/>
          <w:b w:val="false"/>
          <w:i w:val="false"/>
          <w:color w:val="000000"/>
          <w:sz w:val="28"/>
        </w:rPr>
        <w:t>
      26. Квота бірліктерін сату бойынша аукциондарды өткізу саны, кезеңділігі және жоспарланатын кезеңдері туралы ақпарат қоршаған ортаны қорғау саласындағы уәкілетті органның интернет-ресурсында квота бірліктерін сату бойынша бірінші аукцион өткізілген күннен бастап он бес күннен кешіктірілмей жарияланады.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Қоршаған орта және су ресурстары министрінің м.а. 28.02.2014 </w:t>
      </w:r>
      <w:r>
        <w:rPr>
          <w:rFonts w:ascii="Times New Roman"/>
          <w:b w:val="false"/>
          <w:i w:val="false"/>
          <w:color w:val="ff0000"/>
          <w:sz w:val="28"/>
        </w:rPr>
        <w:t>№ 69-Ө</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p>
    <w:bookmarkStart w:name="z63" w:id="31"/>
    <w:p>
      <w:pPr>
        <w:spacing w:after="0"/>
        <w:ind w:left="0"/>
        <w:jc w:val="both"/>
      </w:pPr>
      <w:r>
        <w:rPr>
          <w:rFonts w:ascii="Times New Roman"/>
          <w:b w:val="false"/>
          <w:i w:val="false"/>
          <w:color w:val="000000"/>
          <w:sz w:val="28"/>
        </w:rPr>
        <w:t>
      27. Бірінші аукционнан сатуға жататын квоталар көлемі Ұлттық жоспардың квота көлемі резервінің квоталарды сату қосалқы шотынан аукцион шарттарында отыз пайыздан асыра алмайды.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4" w:id="32"/>
    <w:p>
      <w:pPr>
        <w:spacing w:after="0"/>
        <w:ind w:left="0"/>
        <w:jc w:val="both"/>
      </w:pPr>
      <w:r>
        <w:rPr>
          <w:rFonts w:ascii="Times New Roman"/>
          <w:b w:val="false"/>
          <w:i w:val="false"/>
          <w:color w:val="000000"/>
          <w:sz w:val="28"/>
        </w:rPr>
        <w:t xml:space="preserve">
      28. Квоталарды сату бойынша аукциондарды өткізуге Қазақстан Республикасы Ұлттық экономика министрінің м.а.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 саудасының үлгі қағидаларына (Нормативтік құқықтық актілерінің мемлекеттік тіркеу тізілімінде № 10993 тіркелген) (бұдан әрі – Үлгі ережесі) сәйкес қоршаған ортаны қорғау саласындағы уәкілетті органның ведомстволық бағынысты ұйымы бастамашылық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Алынып тасталсын - ҚР Қоршаған орта және су ресурстары министрінің м.а. 28.02.2014 </w:t>
      </w:r>
      <w:r>
        <w:rPr>
          <w:rFonts w:ascii="Times New Roman"/>
          <w:b w:val="false"/>
          <w:i w:val="false"/>
          <w:color w:val="000000"/>
          <w:sz w:val="28"/>
        </w:rPr>
        <w:t>№ 69-Ө</w:t>
      </w:r>
      <w:r>
        <w:rPr>
          <w:rFonts w:ascii="Times New Roman"/>
          <w:b w:val="false"/>
          <w:i w:val="false"/>
          <w:color w:val="000000"/>
          <w:sz w:val="28"/>
        </w:rPr>
        <w:t xml:space="preserve"> бұйрығымен (алғашқы ресми жарияланған күнінен бастап қолданысқа енгізіледі).</w:t>
      </w:r>
    </w:p>
    <w:bookmarkStart w:name="z72" w:id="33"/>
    <w:p>
      <w:pPr>
        <w:spacing w:after="0"/>
        <w:ind w:left="0"/>
        <w:jc w:val="both"/>
      </w:pPr>
      <w:r>
        <w:rPr>
          <w:rFonts w:ascii="Times New Roman"/>
          <w:b w:val="false"/>
          <w:i w:val="false"/>
          <w:color w:val="000000"/>
          <w:sz w:val="28"/>
        </w:rPr>
        <w:t>
      30. Жеткізілімі бір жыл квота бірлігін акционнан алғашқы сату жағдайында бір лотты құрайды. Аукционнан сатылуға арналған әр лоттың жалпы ең аз мөлшерін тапсырыс беруші көміртегі қос тотығы эквивалентіндегі жүз еселі тоннасы көлемде белгілейді.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Қоршаған орта және су ресурстары министрінің м.а. 28.02.2014 </w:t>
      </w:r>
      <w:r>
        <w:rPr>
          <w:rFonts w:ascii="Times New Roman"/>
          <w:b w:val="false"/>
          <w:i w:val="false"/>
          <w:color w:val="ff0000"/>
          <w:sz w:val="28"/>
        </w:rPr>
        <w:t>№ 69-Ө</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p>
    <w:bookmarkStart w:name="z73" w:id="34"/>
    <w:p>
      <w:pPr>
        <w:spacing w:after="0"/>
        <w:ind w:left="0"/>
        <w:jc w:val="both"/>
      </w:pPr>
      <w:r>
        <w:rPr>
          <w:rFonts w:ascii="Times New Roman"/>
          <w:b w:val="false"/>
          <w:i w:val="false"/>
          <w:color w:val="000000"/>
          <w:sz w:val="28"/>
        </w:rPr>
        <w:t>
       31. Квоталарды жеткізу мерзімі Үлгі ережесіне сәйкес квоталарды өтеу мерзімін ескере отырып аукционға тапсырыс беруші белгілейді.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Қоршаған орта және су ресурстары министрінің м.а. 28.02.2014 </w:t>
      </w:r>
      <w:r>
        <w:rPr>
          <w:rFonts w:ascii="Times New Roman"/>
          <w:b w:val="false"/>
          <w:i w:val="false"/>
          <w:color w:val="ff0000"/>
          <w:sz w:val="28"/>
        </w:rPr>
        <w:t>№ 69-Ө</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33. Аукцион өткізу сұралатын уақыт кезеңі өзінің интернет-ресурсында жарияланған ақпаратқа сәйкес квоталарды сатуға аукционға тапсырыс берушімен көрсетіледі.</w:t>
      </w:r>
    </w:p>
    <w:bookmarkEnd w:id="35"/>
    <w:bookmarkStart w:name="z7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Алынып тасталсын - ҚР Қоршаған орта және су ресурстары министрінің м.а. 28.02.2014 </w:t>
      </w:r>
      <w:r>
        <w:rPr>
          <w:rFonts w:ascii="Times New Roman"/>
          <w:b w:val="false"/>
          <w:i w:val="false"/>
          <w:color w:val="000000"/>
          <w:sz w:val="28"/>
        </w:rPr>
        <w:t>№ 69-Ө</w:t>
      </w:r>
      <w:r>
        <w:rPr>
          <w:rFonts w:ascii="Times New Roman"/>
          <w:b w:val="false"/>
          <w:i w:val="false"/>
          <w:color w:val="000000"/>
          <w:sz w:val="28"/>
        </w:rPr>
        <w:t xml:space="preserve"> бұйрығымен (алғашқы ресми жарияланған күнінен бастап қолданысқа енгізіледі).</w:t>
      </w:r>
    </w:p>
    <w:bookmarkEnd w:id="36"/>
    <w:bookmarkStart w:name="z79" w:id="37"/>
    <w:p>
      <w:pPr>
        <w:spacing w:after="0"/>
        <w:ind w:left="0"/>
        <w:jc w:val="both"/>
      </w:pPr>
      <w:r>
        <w:rPr>
          <w:rFonts w:ascii="Times New Roman"/>
          <w:b w:val="false"/>
          <w:i w:val="false"/>
          <w:color w:val="000000"/>
          <w:sz w:val="28"/>
        </w:rPr>
        <w:t>
      35. Квоталарды сату бойынша аукционға тапсырыс беруші кепілдемелік қамтамасыз ету ретінде тек оның басқаруындағы квоталар бірліктерін ғана пайдаланады.</w:t>
      </w:r>
    </w:p>
    <w:bookmarkEnd w:id="37"/>
    <w:bookmarkStart w:name="z80" w:id="38"/>
    <w:p>
      <w:pPr>
        <w:spacing w:after="0"/>
        <w:ind w:left="0"/>
        <w:jc w:val="both"/>
      </w:pPr>
      <w:r>
        <w:rPr>
          <w:rFonts w:ascii="Times New Roman"/>
          <w:b w:val="false"/>
          <w:i w:val="false"/>
          <w:color w:val="000000"/>
          <w:sz w:val="28"/>
        </w:rPr>
        <w:t>
      36. Тауар биржасы квоталарды сату аукционын өткізу жөнінде хабарландыруды аукцион жүгізуге келісім берген күні Үлгі ережесіне сәйкес биржаның интернет-ресурсында жариялайды.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Қоршаған орта және су ресурстары министрінің м.а. 28.02.2014 </w:t>
      </w:r>
      <w:r>
        <w:rPr>
          <w:rFonts w:ascii="Times New Roman"/>
          <w:b w:val="false"/>
          <w:i w:val="false"/>
          <w:color w:val="ff0000"/>
          <w:sz w:val="28"/>
        </w:rPr>
        <w:t>№ 69-Ө</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1" w:id="39"/>
    <w:p>
      <w:pPr>
        <w:spacing w:after="0"/>
        <w:ind w:left="0"/>
        <w:jc w:val="left"/>
      </w:pPr>
      <w:r>
        <w:rPr>
          <w:rFonts w:ascii="Times New Roman"/>
          <w:b/>
          <w:i w:val="false"/>
          <w:color w:val="000000"/>
        </w:rPr>
        <w:t xml:space="preserve">  4-1. Бағаның құрылуы және баға белгілеу</w:t>
      </w:r>
    </w:p>
    <w:bookmarkEnd w:id="39"/>
    <w:p>
      <w:pPr>
        <w:spacing w:after="0"/>
        <w:ind w:left="0"/>
        <w:jc w:val="both"/>
      </w:pPr>
      <w:r>
        <w:rPr>
          <w:rFonts w:ascii="Times New Roman"/>
          <w:b w:val="false"/>
          <w:i w:val="false"/>
          <w:color w:val="ff0000"/>
          <w:sz w:val="28"/>
        </w:rPr>
        <w:t xml:space="preserve">
      Ескерту. Қағидалар 4-1-тараумен толықтырылды - ҚР Қоршаған орта және су ресурстары министрінің м.а. 28.02.2014 </w:t>
      </w:r>
      <w:r>
        <w:rPr>
          <w:rFonts w:ascii="Times New Roman"/>
          <w:b w:val="false"/>
          <w:i w:val="false"/>
          <w:color w:val="ff0000"/>
          <w:sz w:val="28"/>
        </w:rPr>
        <w:t>№ 69-Ө</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65" w:id="40"/>
    <w:p>
      <w:pPr>
        <w:spacing w:after="0"/>
        <w:ind w:left="0"/>
        <w:jc w:val="both"/>
      </w:pPr>
      <w:r>
        <w:rPr>
          <w:rFonts w:ascii="Times New Roman"/>
          <w:b w:val="false"/>
          <w:i w:val="false"/>
          <w:color w:val="000000"/>
          <w:sz w:val="28"/>
        </w:rPr>
        <w:t>
      44-1. Квота бірліктерін және шығарындыларды ішкі азайту бірліктерін тауар биржасында іске асыру биржалық келісімшарт тараптарының келісімімен белгіленетін еркін баға бойынша жүргізіледі.</w:t>
      </w:r>
    </w:p>
    <w:bookmarkEnd w:id="40"/>
    <w:bookmarkStart w:name="z66" w:id="41"/>
    <w:p>
      <w:pPr>
        <w:spacing w:after="0"/>
        <w:ind w:left="0"/>
        <w:jc w:val="both"/>
      </w:pPr>
      <w:r>
        <w:rPr>
          <w:rFonts w:ascii="Times New Roman"/>
          <w:b w:val="false"/>
          <w:i w:val="false"/>
          <w:color w:val="000000"/>
          <w:sz w:val="28"/>
        </w:rPr>
        <w:t>
      44-2. Тауар биржасында баға деңгейі биржалық сауданы жүргізу уақытында квота бірліктері және шығарындыларды ішкі азайту бірліктеріне сұраныс пен ұсыныс арақатынасымен анықталады.</w:t>
      </w:r>
    </w:p>
    <w:bookmarkEnd w:id="41"/>
    <w:bookmarkStart w:name="z67" w:id="42"/>
    <w:p>
      <w:pPr>
        <w:spacing w:after="0"/>
        <w:ind w:left="0"/>
        <w:jc w:val="both"/>
      </w:pPr>
      <w:r>
        <w:rPr>
          <w:rFonts w:ascii="Times New Roman"/>
          <w:b w:val="false"/>
          <w:i w:val="false"/>
          <w:color w:val="000000"/>
          <w:sz w:val="28"/>
        </w:rPr>
        <w:t>
      44-3. Жоқ болған жағдайда, тауар биржасында квота бірліктерінің қайталама айналымында оларға биржалық баға белгілеу саудасын жүргізу күні квота бірлігі үшін баға халықаралық тәуелсіз ақпарат жеткізушісінің квота бірліктеріне бағаны биржалық баға белгілеу есебімен анықталады.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8" w:id="43"/>
    <w:p>
      <w:pPr>
        <w:spacing w:after="0"/>
        <w:ind w:left="0"/>
        <w:jc w:val="both"/>
      </w:pPr>
      <w:r>
        <w:rPr>
          <w:rFonts w:ascii="Times New Roman"/>
          <w:b w:val="false"/>
          <w:i w:val="false"/>
          <w:color w:val="000000"/>
          <w:sz w:val="28"/>
        </w:rPr>
        <w:t>
      44-4. Тауар биржасында баға белгілеу қалыптасқан нарық жағдаяты есебімен тауар биржасында іске асырылатын квота бірліктері және шығарындыларды ішкі азайту бірліктерінің бағалары туралы дәйекті ақпарат алу мақсатымен жүргізіледі.</w:t>
      </w:r>
    </w:p>
    <w:bookmarkEnd w:id="43"/>
    <w:bookmarkStart w:name="z69" w:id="44"/>
    <w:p>
      <w:pPr>
        <w:spacing w:after="0"/>
        <w:ind w:left="0"/>
        <w:jc w:val="both"/>
      </w:pPr>
      <w:r>
        <w:rPr>
          <w:rFonts w:ascii="Times New Roman"/>
          <w:b w:val="false"/>
          <w:i w:val="false"/>
          <w:color w:val="000000"/>
          <w:sz w:val="28"/>
        </w:rPr>
        <w:t>
      44-5. Квота бірліктері және шығарындыларды ішкі азайту бірліктеріне баға белгілеу Қазақстан Республикасының тауар биржалары туралы заңнамасына сәйкес тауар биржасымен жүзеге асырылады.</w:t>
      </w:r>
    </w:p>
    <w:bookmarkEnd w:id="44"/>
    <w:bookmarkStart w:name="z70" w:id="45"/>
    <w:p>
      <w:pPr>
        <w:spacing w:after="0"/>
        <w:ind w:left="0"/>
        <w:jc w:val="both"/>
      </w:pPr>
      <w:r>
        <w:rPr>
          <w:rFonts w:ascii="Times New Roman"/>
          <w:b w:val="false"/>
          <w:i w:val="false"/>
          <w:color w:val="000000"/>
          <w:sz w:val="28"/>
        </w:rPr>
        <w:t>
      44-6. Баға белгілеу анықтамалық сипатта болады және биржалық тауар қатысушылары және басқа мүдделі тұлғалар үшін бағдарлы болып табылады.</w:t>
      </w:r>
    </w:p>
    <w:bookmarkEnd w:id="45"/>
    <w:bookmarkStart w:name="z93" w:id="46"/>
    <w:p>
      <w:pPr>
        <w:spacing w:after="0"/>
        <w:ind w:left="0"/>
        <w:jc w:val="left"/>
      </w:pPr>
      <w:r>
        <w:rPr>
          <w:rFonts w:ascii="Times New Roman"/>
          <w:b/>
          <w:i w:val="false"/>
          <w:color w:val="000000"/>
        </w:rPr>
        <w:t xml:space="preserve"> 5. Шығарындылардың ішкі азайту бірліктерін бастапқы беру</w:t>
      </w:r>
    </w:p>
    <w:bookmarkEnd w:id="46"/>
    <w:bookmarkStart w:name="z94" w:id="47"/>
    <w:p>
      <w:pPr>
        <w:spacing w:after="0"/>
        <w:ind w:left="0"/>
        <w:jc w:val="both"/>
      </w:pPr>
      <w:r>
        <w:rPr>
          <w:rFonts w:ascii="Times New Roman"/>
          <w:b w:val="false"/>
          <w:i w:val="false"/>
          <w:color w:val="000000"/>
          <w:sz w:val="28"/>
        </w:rPr>
        <w:t>
      45. Шығарындыларды ішкі азайту бірліктерін бастапқы беру оларды іске қосу және іске асыру нәтижесінде парниктік газдар шығарындыларын азайтудың тиісті көлемі алынған жоба инвесторы немесе операторының шотына беру трансакциясын жүргізу арқылы жүзеге асырылады.</w:t>
      </w:r>
    </w:p>
    <w:bookmarkEnd w:id="47"/>
    <w:bookmarkStart w:name="z95" w:id="48"/>
    <w:p>
      <w:pPr>
        <w:spacing w:after="0"/>
        <w:ind w:left="0"/>
        <w:jc w:val="both"/>
      </w:pPr>
      <w:r>
        <w:rPr>
          <w:rFonts w:ascii="Times New Roman"/>
          <w:b w:val="false"/>
          <w:i w:val="false"/>
          <w:color w:val="000000"/>
          <w:sz w:val="28"/>
        </w:rPr>
        <w:t>
      46. Шығарындылардың ішкі азайту бірліктерін жоба инвесторының немесе жоба инвесторымен көрсетілген үшінші тұлғаның шотына беру парниктік газдар шығарындыларын ішкі азайту жөніндегі жобаны мақсатты қаржыландыру туралы оның инвесторы (инвесторлары) мен операторы арасында жасалған шарт негізінде жүзеге асырылады.</w:t>
      </w:r>
    </w:p>
    <w:bookmarkEnd w:id="48"/>
    <w:bookmarkStart w:name="z96" w:id="49"/>
    <w:p>
      <w:pPr>
        <w:spacing w:after="0"/>
        <w:ind w:left="0"/>
        <w:jc w:val="both"/>
      </w:pPr>
      <w:r>
        <w:rPr>
          <w:rFonts w:ascii="Times New Roman"/>
          <w:b w:val="false"/>
          <w:i w:val="false"/>
          <w:color w:val="000000"/>
          <w:sz w:val="28"/>
        </w:rPr>
        <w:t>
      47. Жоба инвесторына немесе ол көрсеткен үшінші тұлғаға парниктік газдар шығарындыларын қысқарту бойынша жобаны іске асырудан алынған шығарындыларды ішкі азайту бірліктерінің барлық көлемі немесе көлемінің бөлігі берілуі мүмкін.</w:t>
      </w:r>
    </w:p>
    <w:bookmarkEnd w:id="49"/>
    <w:bookmarkStart w:name="z97" w:id="50"/>
    <w:p>
      <w:pPr>
        <w:spacing w:after="0"/>
        <w:ind w:left="0"/>
        <w:jc w:val="both"/>
      </w:pPr>
      <w:r>
        <w:rPr>
          <w:rFonts w:ascii="Times New Roman"/>
          <w:b w:val="false"/>
          <w:i w:val="false"/>
          <w:color w:val="000000"/>
          <w:sz w:val="28"/>
        </w:rPr>
        <w:t>
      48. Жоба операторы шығарындылардың ішкі азайту бірліктерін Қазақстан Республикасы Көміртегі бірліктерінің мемлекеттік тізілімінің операторына беруге өтінішті тек тиісті жобаны іске асыру туралы есепті валидация және верификация жөніндегі аккредиттелген орган верификациялағаннан кейін және қоршаған ортаны қорғау саласындағы уәкілетті орган бекіткеннен кейін ғана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12.07.2016 </w:t>
      </w:r>
      <w:r>
        <w:rPr>
          <w:rFonts w:ascii="Times New Roman"/>
          <w:b w:val="false"/>
          <w:i w:val="false"/>
          <w:color w:val="000000"/>
          <w:sz w:val="28"/>
        </w:rPr>
        <w:t>№ 316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49. Шығарындылардың ішкі қысқарту бірліктерін беру бойынша трансакция Қазақстан Республикасы Көміртегі бірліктерінің мемлекеттік тізілімінің операторымен оларды беруге сұраным жасалып отырған иесінің атауы мен көміртегі бірліктері шоттарын көрсете отырып, тиісті жоба операторынан оны өткізу туралы өтініш алған күннен бастап, бес жұмыс күні ішінде жүргізіледі.</w:t>
      </w:r>
    </w:p>
    <w:bookmarkEnd w:id="51"/>
    <w:bookmarkStart w:name="z99" w:id="52"/>
    <w:p>
      <w:pPr>
        <w:spacing w:after="0"/>
        <w:ind w:left="0"/>
        <w:jc w:val="both"/>
      </w:pPr>
      <w:r>
        <w:rPr>
          <w:rFonts w:ascii="Times New Roman"/>
          <w:b w:val="false"/>
          <w:i w:val="false"/>
          <w:color w:val="000000"/>
          <w:sz w:val="28"/>
        </w:rPr>
        <w:t>
      50. Тиісті жобаны іске асыру нәтижелері бойынша оның инвесторына немесе инвестормен көрсетілген үшінші тұлғаға берілген шығарындылардың ішкі азайту бірліктерін, олар парниктік газдар шығарындыларын квоталау талаптарына жатқызылған қондырғылар бойынша квоталарды өтеу үшін қолдана алады.</w:t>
      </w:r>
    </w:p>
    <w:bookmarkEnd w:id="52"/>
    <w:bookmarkStart w:name="z100" w:id="53"/>
    <w:p>
      <w:pPr>
        <w:spacing w:after="0"/>
        <w:ind w:left="0"/>
        <w:jc w:val="both"/>
      </w:pPr>
      <w:r>
        <w:rPr>
          <w:rFonts w:ascii="Times New Roman"/>
          <w:b w:val="false"/>
          <w:i w:val="false"/>
          <w:color w:val="000000"/>
          <w:sz w:val="28"/>
        </w:rPr>
        <w:t>
      51. Шығарындылардың ішкі азайту бірліктерін алғашқы беру ұйымдастырылған тауар алаңдарында (биржаларында) жүргізілетін олардың екінші қайтара айналымға түсуіне қатысты Қазақстан Республикасы заңнамасының талаптарын қолданбай-ақ жүзеге асырылады.</w:t>
      </w:r>
    </w:p>
    <w:bookmarkEnd w:id="53"/>
    <w:bookmarkStart w:name="z101" w:id="54"/>
    <w:p>
      <w:pPr>
        <w:spacing w:after="0"/>
        <w:ind w:left="0"/>
        <w:jc w:val="left"/>
      </w:pPr>
      <w:r>
        <w:rPr>
          <w:rFonts w:ascii="Times New Roman"/>
          <w:b/>
          <w:i w:val="false"/>
          <w:color w:val="000000"/>
        </w:rPr>
        <w:t xml:space="preserve"> 6-тарау. Квоталарды тікелей сату (сатып алу) арқылы сату</w:t>
      </w:r>
    </w:p>
    <w:bookmarkEnd w:id="54"/>
    <w:p>
      <w:pPr>
        <w:spacing w:after="0"/>
        <w:ind w:left="0"/>
        <w:jc w:val="both"/>
      </w:pPr>
      <w:r>
        <w:rPr>
          <w:rFonts w:ascii="Times New Roman"/>
          <w:b w:val="false"/>
          <w:i w:val="false"/>
          <w:color w:val="ff0000"/>
          <w:sz w:val="28"/>
        </w:rPr>
        <w:t xml:space="preserve">
      Ескерту. Қағида 6-тараумен толықтырылды - ҚР Энергетика министрінің 12.07.2016 </w:t>
      </w:r>
      <w:r>
        <w:rPr>
          <w:rFonts w:ascii="Times New Roman"/>
          <w:b w:val="false"/>
          <w:i w:val="false"/>
          <w:color w:val="ff0000"/>
          <w:sz w:val="28"/>
        </w:rPr>
        <w:t>№ 316</w:t>
      </w:r>
      <w:r>
        <w:rPr>
          <w:rFonts w:ascii="Times New Roman"/>
          <w:b w:val="false"/>
          <w:i w:val="false"/>
          <w:color w:val="ff0000"/>
          <w:sz w:val="28"/>
        </w:rPr>
        <w:t xml:space="preserve"> (01.01.2018 бастап қолданысқа енгізіледі) бұйрығымен.</w:t>
      </w:r>
    </w:p>
    <w:bookmarkStart w:name="z102" w:id="55"/>
    <w:p>
      <w:pPr>
        <w:spacing w:after="0"/>
        <w:ind w:left="0"/>
        <w:jc w:val="both"/>
      </w:pPr>
      <w:r>
        <w:rPr>
          <w:rFonts w:ascii="Times New Roman"/>
          <w:b w:val="false"/>
          <w:i w:val="false"/>
          <w:color w:val="000000"/>
          <w:sz w:val="28"/>
        </w:rPr>
        <w:t xml:space="preserve">
      52. Қазақстан Республикасы Экологиялық кодексінің </w:t>
      </w:r>
      <w:r>
        <w:rPr>
          <w:rFonts w:ascii="Times New Roman"/>
          <w:b w:val="false"/>
          <w:i w:val="false"/>
          <w:color w:val="000000"/>
          <w:sz w:val="28"/>
        </w:rPr>
        <w:t>94-7-бабының</w:t>
      </w:r>
      <w:r>
        <w:rPr>
          <w:rFonts w:ascii="Times New Roman"/>
          <w:b w:val="false"/>
          <w:i w:val="false"/>
          <w:color w:val="000000"/>
          <w:sz w:val="28"/>
        </w:rPr>
        <w:t xml:space="preserve"> 3-тармағына сәйкес қондырғы операторы квоталарды мәміле жасалған күнгі квотаның биржалық белгіленім деңгейінен төмен емес бағамен сатып алу-сату шарты бойынша тікелей сату (сатып алу) арқылы өткізеді.</w:t>
      </w:r>
    </w:p>
    <w:bookmarkEnd w:id="55"/>
    <w:bookmarkStart w:name="z103" w:id="56"/>
    <w:p>
      <w:pPr>
        <w:spacing w:after="0"/>
        <w:ind w:left="0"/>
        <w:jc w:val="both"/>
      </w:pPr>
      <w:r>
        <w:rPr>
          <w:rFonts w:ascii="Times New Roman"/>
          <w:b w:val="false"/>
          <w:i w:val="false"/>
          <w:color w:val="000000"/>
          <w:sz w:val="28"/>
        </w:rPr>
        <w:t xml:space="preserve">
      53. Қазақстан Республикасы Экологиялық кодексінің 94-7-бабының 3-тармағына сәйкес, қондырғы операторлары (сатушы және сатып алушы) квоталарды тікелей сату-сатып алуды жүргізудің қорытындысы бойынша мәліметтерді мәміле жасалған күннен бастап бес жұмыс күні ішінде қоршаған ортаны қорғау саласындағы уәкілетті органға ұсынады. </w:t>
      </w:r>
    </w:p>
    <w:bookmarkEnd w:id="56"/>
    <w:p>
      <w:pPr>
        <w:spacing w:after="0"/>
        <w:ind w:left="0"/>
        <w:jc w:val="both"/>
      </w:pPr>
      <w:r>
        <w:rPr>
          <w:rFonts w:ascii="Times New Roman"/>
          <w:b w:val="false"/>
          <w:i w:val="false"/>
          <w:color w:val="000000"/>
          <w:sz w:val="28"/>
        </w:rPr>
        <w:t>
      Квоталарды тікелей сату-сатып алуды жүргізу қорытындылары бойынша мәліметтер қондырғы операторлары (сатушы мен сатып алушы), сатылған/сатып алынған квота бірліктерінің көлемі, бағасы туралы ақпараттан тұрады.</w:t>
      </w:r>
    </w:p>
    <w:p>
      <w:pPr>
        <w:spacing w:after="0"/>
        <w:ind w:left="0"/>
        <w:jc w:val="both"/>
      </w:pPr>
      <w:r>
        <w:rPr>
          <w:rFonts w:ascii="Times New Roman"/>
          <w:b w:val="false"/>
          <w:i w:val="false"/>
          <w:color w:val="000000"/>
          <w:sz w:val="28"/>
        </w:rPr>
        <w:t>
      Қоршаған ортаны қорғау саласындағы уәкілетті орган квоталарды тікелей сату-сатып алу қорытындылары бойынша мәліметтер алған күннен бастап бес жұмыс күні ішінде Көміртегі бірліктерінің мемлекеттік тізілімінің операторына Қазақстан Республикасы Көміртегі бірліктерінің мемлекеттік тізілімінде бес жұмыс күні ішінде тиісті трансакциялардың өткізілуі туралы хабарлайды.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