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8013" w14:textId="ec38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22 желтоқсандағы "Ұйғыр ауданының 2011-2013 жылдарға арналған аудандық бюджеті туралы" N 43-1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2011 жылғы 26 сәуірдегі N 48-1 шешімі. Алматы облысының Әділет департаменті Ұйғыр ауданының Әділет басқармасында 2011 жылы 27 сәуірде N 2-19-117 тіркелді. Күші жойылды - Алматы облысы Ұйғыр аудандық мәслихатының 2011 жылғы 21 желтоқсандағы N 55-7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2011.12.21 N 55-7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3-тармақшасына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2010 жылғы 22 желтоқсандағы "Ұйғыр ауданының 2011-2013 жылдарға арналған аудандық бюджеті туралы" </w:t>
      </w:r>
      <w:r>
        <w:rPr>
          <w:rFonts w:ascii="Times New Roman"/>
          <w:b w:val="false"/>
          <w:i w:val="false"/>
          <w:color w:val="000000"/>
          <w:sz w:val="28"/>
        </w:rPr>
        <w:t>N 43-1</w:t>
      </w:r>
      <w:r>
        <w:rPr>
          <w:rFonts w:ascii="Times New Roman"/>
          <w:b w:val="false"/>
          <w:i w:val="false"/>
          <w:color w:val="000000"/>
          <w:sz w:val="28"/>
        </w:rPr>
        <w:t xml:space="preserve"> (нормативтік құқықтық актілерді мемлекеттік тіркеу тізілімінде 2011 жылы 10 қаңтарда 2-19-111 нөмірімен тіркелген, 2011 жылғы 22 қаңтарда "Іле шұғыласы"-"Или Вадиси" газетінің N 3 (995) нөмірінде жарияланған), 2011 жылы 25 ақпанда </w:t>
      </w:r>
      <w:r>
        <w:rPr>
          <w:rFonts w:ascii="Times New Roman"/>
          <w:b w:val="false"/>
          <w:i w:val="false"/>
          <w:color w:val="000000"/>
          <w:sz w:val="28"/>
        </w:rPr>
        <w:t>2-19-112</w:t>
      </w:r>
      <w:r>
        <w:rPr>
          <w:rFonts w:ascii="Times New Roman"/>
          <w:b w:val="false"/>
          <w:i w:val="false"/>
          <w:color w:val="000000"/>
          <w:sz w:val="28"/>
        </w:rPr>
        <w:t xml:space="preserve"> нөмірімен тіркелген, 2011 жылғы 08 наурызда "Іле шұғыласы"-"Или Вадиси" газетінің N 9 (1001) нөмірінде жарияланған), 2011 жылы 14 сәуірде </w:t>
      </w:r>
      <w:r>
        <w:rPr>
          <w:rFonts w:ascii="Times New Roman"/>
          <w:b w:val="false"/>
          <w:i w:val="false"/>
          <w:color w:val="000000"/>
          <w:sz w:val="28"/>
        </w:rPr>
        <w:t>2-19-114</w:t>
      </w:r>
      <w:r>
        <w:rPr>
          <w:rFonts w:ascii="Times New Roman"/>
          <w:b w:val="false"/>
          <w:i w:val="false"/>
          <w:color w:val="000000"/>
          <w:sz w:val="28"/>
        </w:rPr>
        <w:t xml:space="preserve"> нөмірімен тіркелген, 2011 жылы 23 сәуірде Іле шұғыласы"-"Или-Васиди" газетінің N 15 нөмірінде жарияланған)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3904860 саны 3927402 санына, оның ішінде:</w:t>
      </w:r>
      <w:r>
        <w:br/>
      </w:r>
      <w:r>
        <w:rPr>
          <w:rFonts w:ascii="Times New Roman"/>
          <w:b w:val="false"/>
          <w:i w:val="false"/>
          <w:color w:val="000000"/>
          <w:sz w:val="28"/>
        </w:rPr>
        <w:t>
      салықтық түсімдер жолындағы 508925 саны 599275 санына, оның ішінде:</w:t>
      </w:r>
      <w:r>
        <w:br/>
      </w:r>
      <w:r>
        <w:rPr>
          <w:rFonts w:ascii="Times New Roman"/>
          <w:b w:val="false"/>
          <w:i w:val="false"/>
          <w:color w:val="000000"/>
          <w:sz w:val="28"/>
        </w:rPr>
        <w:t>
      мүлікке салынатын салықтар жолындағы 454447 саны 543647 санына, оның ішінде:</w:t>
      </w:r>
      <w:r>
        <w:br/>
      </w:r>
      <w:r>
        <w:rPr>
          <w:rFonts w:ascii="Times New Roman"/>
          <w:b w:val="false"/>
          <w:i w:val="false"/>
          <w:color w:val="000000"/>
          <w:sz w:val="28"/>
        </w:rPr>
        <w:t>
      заңды тұлғалардың және жеке кәсіпкерлердің мүлкіне салынатын салық жолындағы 451447 саны 540647 санына;</w:t>
      </w:r>
      <w:r>
        <w:br/>
      </w:r>
      <w:r>
        <w:rPr>
          <w:rFonts w:ascii="Times New Roman"/>
          <w:b w:val="false"/>
          <w:i w:val="false"/>
          <w:color w:val="000000"/>
          <w:sz w:val="28"/>
        </w:rPr>
        <w:t>
      көлік құралдарына салынатын салық жолындағы 28350 саны 31593 санына, оның ішінде:</w:t>
      </w:r>
      <w:r>
        <w:br/>
      </w:r>
      <w:r>
        <w:rPr>
          <w:rFonts w:ascii="Times New Roman"/>
          <w:b w:val="false"/>
          <w:i w:val="false"/>
          <w:color w:val="000000"/>
          <w:sz w:val="28"/>
        </w:rPr>
        <w:t>
      жеке тұлғалардан көлік құралдарына салынатын салық жолындағы 25000 саны 28243 санына;</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жолындағы 9836 саны 7743 санына, оның ішінде:</w:t>
      </w:r>
      <w:r>
        <w:br/>
      </w:r>
      <w:r>
        <w:rPr>
          <w:rFonts w:ascii="Times New Roman"/>
          <w:b w:val="false"/>
          <w:i w:val="false"/>
          <w:color w:val="000000"/>
          <w:sz w:val="28"/>
        </w:rPr>
        <w:t>
      мемлекеттік баж жолындағы 9836 саны 7743 санына, оның ішінде:</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 жолындағы 7200 саны 5200 санына;</w:t>
      </w:r>
      <w:r>
        <w:br/>
      </w:r>
      <w:r>
        <w:rPr>
          <w:rFonts w:ascii="Times New Roman"/>
          <w:b w:val="false"/>
          <w:i w:val="false"/>
          <w:color w:val="000000"/>
          <w:sz w:val="28"/>
        </w:rPr>
        <w:t>
      шетелдік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 жолындағы 166 саны 89 санына;</w:t>
      </w:r>
      <w:r>
        <w:br/>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 жолындағы 100 саны 84 санына;</w:t>
      </w:r>
      <w:r>
        <w:br/>
      </w:r>
      <w:r>
        <w:rPr>
          <w:rFonts w:ascii="Times New Roman"/>
          <w:b w:val="false"/>
          <w:i w:val="false"/>
          <w:color w:val="000000"/>
          <w:sz w:val="28"/>
        </w:rPr>
        <w:t>
      салықтық емес түсімде жолындағы 6590 саны 5440 санына, оның ішінде:</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өндіріп алулар жолындағы 5000 саны 3850 санына, оның ішінде:</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өндіріп алулар жолындағы 5000 саны 3850 санына, оның ішінде:</w:t>
      </w:r>
      <w:r>
        <w:br/>
      </w:r>
      <w:r>
        <w:rPr>
          <w:rFonts w:ascii="Times New Roman"/>
          <w:b w:val="false"/>
          <w:i w:val="false"/>
          <w:color w:val="000000"/>
          <w:sz w:val="28"/>
        </w:rPr>
        <w:t>
      жергілікті мемлекеттік органдар салатын әкімшілік айыппұлдар, өсімпұлдар, өндіріп алулар жолындағы 5000 саны 3850 санына, оның ішінде:</w:t>
      </w:r>
      <w:r>
        <w:br/>
      </w:r>
      <w:r>
        <w:rPr>
          <w:rFonts w:ascii="Times New Roman"/>
          <w:b w:val="false"/>
          <w:i w:val="false"/>
          <w:color w:val="000000"/>
          <w:sz w:val="28"/>
        </w:rPr>
        <w:t>
      трансферттердің түсімдері жолындағы 3355509 саны 3288851 санына, оның ішінде:</w:t>
      </w:r>
      <w:r>
        <w:br/>
      </w:r>
      <w:r>
        <w:rPr>
          <w:rFonts w:ascii="Times New Roman"/>
          <w:b w:val="false"/>
          <w:i w:val="false"/>
          <w:color w:val="000000"/>
          <w:sz w:val="28"/>
        </w:rPr>
        <w:t>
      мемлекеттік басқарудың жоғары тұрған органдарынан түсетін трансферттер жолындағы 3355509 саны 3288851 санына;</w:t>
      </w:r>
      <w:r>
        <w:br/>
      </w:r>
      <w:r>
        <w:rPr>
          <w:rFonts w:ascii="Times New Roman"/>
          <w:b w:val="false"/>
          <w:i w:val="false"/>
          <w:color w:val="000000"/>
          <w:sz w:val="28"/>
        </w:rPr>
        <w:t>
      облыстық бюджеттен түсетін трансферттер жолындағы 3355509 саны 3288851 санына; оның ішінде:</w:t>
      </w:r>
      <w:r>
        <w:br/>
      </w:r>
      <w:r>
        <w:rPr>
          <w:rFonts w:ascii="Times New Roman"/>
          <w:b w:val="false"/>
          <w:i w:val="false"/>
          <w:color w:val="000000"/>
          <w:sz w:val="28"/>
        </w:rPr>
        <w:t>
      ағымдағы нысаналы трансферттер жолындағы 330183 саны 257774 санына;</w:t>
      </w:r>
      <w:r>
        <w:br/>
      </w:r>
      <w:r>
        <w:rPr>
          <w:rFonts w:ascii="Times New Roman"/>
          <w:b w:val="false"/>
          <w:i w:val="false"/>
          <w:color w:val="000000"/>
          <w:sz w:val="28"/>
        </w:rPr>
        <w:t>
      нысаналы даму трансферттері жолындағы 581888 саны 587639 санына.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Шығындар жолындағы 3983835 саны 4006377 санына, оның ішінде:</w:t>
      </w:r>
      <w:r>
        <w:br/>
      </w:r>
      <w:r>
        <w:rPr>
          <w:rFonts w:ascii="Times New Roman"/>
          <w:b w:val="false"/>
          <w:i w:val="false"/>
          <w:color w:val="000000"/>
          <w:sz w:val="28"/>
        </w:rPr>
        <w:t>
      жалпы сипаттағы мемлекеттік қызметтер жолындағы 212144 саны 214776 санына, оның ішінде:</w:t>
      </w:r>
      <w:r>
        <w:br/>
      </w:r>
      <w:r>
        <w:rPr>
          <w:rFonts w:ascii="Times New Roman"/>
          <w:b w:val="false"/>
          <w:i w:val="false"/>
          <w:color w:val="000000"/>
          <w:sz w:val="28"/>
        </w:rPr>
        <w:t>
      мемлекеттік басқарудың жалпы функцияларын орындайтын өкілді, атқарушы және басқа органдар жолындағы 184104 саны 186736 санына, оның ішінде:</w:t>
      </w:r>
      <w:r>
        <w:br/>
      </w:r>
      <w:r>
        <w:rPr>
          <w:rFonts w:ascii="Times New Roman"/>
          <w:b w:val="false"/>
          <w:i w:val="false"/>
          <w:color w:val="000000"/>
          <w:sz w:val="28"/>
        </w:rPr>
        <w:t>
      аудан (облыстық маңызы бар қала) әкімінің аппараты жолындағы 61355 саны 61525 санына, оның ішінде:</w:t>
      </w:r>
      <w:r>
        <w:br/>
      </w:r>
      <w:r>
        <w:rPr>
          <w:rFonts w:ascii="Times New Roman"/>
          <w:b w:val="false"/>
          <w:i w:val="false"/>
          <w:color w:val="000000"/>
          <w:sz w:val="28"/>
        </w:rPr>
        <w:t>
      аудан (облыстық маңызы бар қала) әкімінің қызметін қамтамасыз ету жөніндегі қызметтер жолындағы 45450 саны 45620 санына;</w:t>
      </w:r>
      <w:r>
        <w:br/>
      </w:r>
      <w:r>
        <w:rPr>
          <w:rFonts w:ascii="Times New Roman"/>
          <w:b w:val="false"/>
          <w:i w:val="false"/>
          <w:color w:val="000000"/>
          <w:sz w:val="28"/>
        </w:rPr>
        <w:t>
      қаладағы аудан, аудандық маңызы бар қала, ауыл (село), ауылдық (селолық) округ әкімінің аппараты жолындағы 109563 саны 112025 санына, оның ішінде:</w:t>
      </w:r>
      <w:r>
        <w:br/>
      </w:r>
      <w:r>
        <w:rPr>
          <w:rFonts w:ascii="Times New Roman"/>
          <w:b w:val="false"/>
          <w:i w:val="false"/>
          <w:color w:val="000000"/>
          <w:sz w:val="28"/>
        </w:rPr>
        <w:t>
      қаладағы аудан, аудандық маңызы бар қаланың, кент, ауыл (село), ауылдық (селолық) округ әкімінің қызметін қамтамасыз ету жөніндегі қызметтер жолындағы 107898 саны 110360 санына:</w:t>
      </w:r>
      <w:r>
        <w:br/>
      </w:r>
      <w:r>
        <w:rPr>
          <w:rFonts w:ascii="Times New Roman"/>
          <w:b w:val="false"/>
          <w:i w:val="false"/>
          <w:color w:val="000000"/>
          <w:sz w:val="28"/>
        </w:rPr>
        <w:t>
      білім беру жолындағы 2461232 саны 2473009 санына, оның ішінде:</w:t>
      </w:r>
      <w:r>
        <w:br/>
      </w:r>
      <w:r>
        <w:rPr>
          <w:rFonts w:ascii="Times New Roman"/>
          <w:b w:val="false"/>
          <w:i w:val="false"/>
          <w:color w:val="000000"/>
          <w:sz w:val="28"/>
        </w:rPr>
        <w:t>
      мектепке дейiнгi тәрбие және оқыту жолындағы 49363 саны 51577 санына, оның ішінде:</w:t>
      </w:r>
      <w:r>
        <w:br/>
      </w:r>
      <w:r>
        <w:rPr>
          <w:rFonts w:ascii="Times New Roman"/>
          <w:b w:val="false"/>
          <w:i w:val="false"/>
          <w:color w:val="000000"/>
          <w:sz w:val="28"/>
        </w:rPr>
        <w:t>
      ауданның (облыстық маңызы бар қаланың) білім, дене шынықтыру және спорт бөлімі жолындағы 49363 саны 51577 санына, оның ішінде:</w:t>
      </w:r>
      <w:r>
        <w:br/>
      </w:r>
      <w:r>
        <w:rPr>
          <w:rFonts w:ascii="Times New Roman"/>
          <w:b w:val="false"/>
          <w:i w:val="false"/>
          <w:color w:val="000000"/>
          <w:sz w:val="28"/>
        </w:rPr>
        <w:t>
      мектепке дейінгі тәрбие ұйымдарының қызметін қамтамасыз ету жолындағы 30711 саны 32925 санына;</w:t>
      </w:r>
      <w:r>
        <w:br/>
      </w:r>
      <w:r>
        <w:rPr>
          <w:rFonts w:ascii="Times New Roman"/>
          <w:b w:val="false"/>
          <w:i w:val="false"/>
          <w:color w:val="000000"/>
          <w:sz w:val="28"/>
        </w:rPr>
        <w:t>
      Бастауыш, негізгі орта және жалпы орта білім беру жолындағы 2190375 саны 2199938 санына, оның ішінде:</w:t>
      </w:r>
      <w:r>
        <w:br/>
      </w:r>
      <w:r>
        <w:rPr>
          <w:rFonts w:ascii="Times New Roman"/>
          <w:b w:val="false"/>
          <w:i w:val="false"/>
          <w:color w:val="000000"/>
          <w:sz w:val="28"/>
        </w:rPr>
        <w:t>
      жалпы білім беру жолындағы 2186906 саны 2196469 санына;</w:t>
      </w:r>
      <w:r>
        <w:br/>
      </w:r>
      <w:r>
        <w:rPr>
          <w:rFonts w:ascii="Times New Roman"/>
          <w:b w:val="false"/>
          <w:i w:val="false"/>
          <w:color w:val="000000"/>
          <w:sz w:val="28"/>
        </w:rPr>
        <w:t>
      әлеуметтiк көмек және әлеуметтiк қамсыздандыру жолындағы 245859 саны 2466334 санына, оның ішінде:</w:t>
      </w:r>
      <w:r>
        <w:br/>
      </w:r>
      <w:r>
        <w:rPr>
          <w:rFonts w:ascii="Times New Roman"/>
          <w:b w:val="false"/>
          <w:i w:val="false"/>
          <w:color w:val="000000"/>
          <w:sz w:val="28"/>
        </w:rPr>
        <w:t>
      әлеуметтiк көмек жолындағы 228191 саны 228666 санына, 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228191 саны 228666 санына, оның ішінде:</w:t>
      </w:r>
      <w:r>
        <w:br/>
      </w:r>
      <w:r>
        <w:rPr>
          <w:rFonts w:ascii="Times New Roman"/>
          <w:b w:val="false"/>
          <w:i w:val="false"/>
          <w:color w:val="000000"/>
          <w:sz w:val="28"/>
        </w:rPr>
        <w:t>
      жергілікті өкілетті органдарды шешімі бойынша мұқтаж азаматтардың жекелеген топтарына әлеуметтік көмек жолындағы 3408 саны 3883 санына, оның ішінде:</w:t>
      </w:r>
      <w:r>
        <w:br/>
      </w:r>
      <w:r>
        <w:rPr>
          <w:rFonts w:ascii="Times New Roman"/>
          <w:b w:val="false"/>
          <w:i w:val="false"/>
          <w:color w:val="000000"/>
          <w:sz w:val="28"/>
        </w:rPr>
        <w:t>
      ауданның (облыстық маңызы бар қаланың) бюджет қаражаты есебі жолындағы 2067 саны 2542 санына;</w:t>
      </w:r>
      <w:r>
        <w:br/>
      </w:r>
      <w:r>
        <w:rPr>
          <w:rFonts w:ascii="Times New Roman"/>
          <w:b w:val="false"/>
          <w:i w:val="false"/>
          <w:color w:val="000000"/>
          <w:sz w:val="28"/>
        </w:rPr>
        <w:t>
      тұрғын үй-коммуналдық шаруашылық жолындағы 569070 саны 576321 санына, оның ішінде:</w:t>
      </w:r>
      <w:r>
        <w:br/>
      </w:r>
      <w:r>
        <w:rPr>
          <w:rFonts w:ascii="Times New Roman"/>
          <w:b w:val="false"/>
          <w:i w:val="false"/>
          <w:color w:val="000000"/>
          <w:sz w:val="28"/>
        </w:rPr>
        <w:t>
      тұрғын үй шаруашылығы жолындағы 81277 саны 130999 санына;</w:t>
      </w:r>
      <w:r>
        <w:br/>
      </w:r>
      <w:r>
        <w:rPr>
          <w:rFonts w:ascii="Times New Roman"/>
          <w:b w:val="false"/>
          <w:i w:val="false"/>
          <w:color w:val="000000"/>
          <w:sz w:val="28"/>
        </w:rPr>
        <w:t>
      оның ішінде:</w:t>
      </w:r>
      <w:r>
        <w:br/>
      </w:r>
      <w:r>
        <w:rPr>
          <w:rFonts w:ascii="Times New Roman"/>
          <w:b w:val="false"/>
          <w:i w:val="false"/>
          <w:color w:val="000000"/>
          <w:sz w:val="28"/>
        </w:rPr>
        <w:t>
      аудандық (облыстық маңызы бар қаланың) сәулет қала құрылысы және құрылыс бөлімі жолындағы 130999 саны 138250 санына, оның ішінде:</w:t>
      </w:r>
      <w:r>
        <w:br/>
      </w:r>
      <w:r>
        <w:rPr>
          <w:rFonts w:ascii="Times New Roman"/>
          <w:b w:val="false"/>
          <w:i w:val="false"/>
          <w:color w:val="000000"/>
          <w:sz w:val="28"/>
        </w:rPr>
        <w:t>
      мемлекеттік коммуналдық тұрғын үй қорының тұрғын үй құрылысы жолындағы 56166 саны 60517 санына, оның ішінде:</w:t>
      </w:r>
      <w:r>
        <w:br/>
      </w:r>
      <w:r>
        <w:rPr>
          <w:rFonts w:ascii="Times New Roman"/>
          <w:b w:val="false"/>
          <w:i w:val="false"/>
          <w:color w:val="000000"/>
          <w:sz w:val="28"/>
        </w:rPr>
        <w:t>
      Республикалық бюджеттен берілетін трансферттер есебiнен жолы енгізіліп 41301 саны 45890 санына;</w:t>
      </w:r>
      <w:r>
        <w:br/>
      </w:r>
      <w:r>
        <w:rPr>
          <w:rFonts w:ascii="Times New Roman"/>
          <w:b w:val="false"/>
          <w:i w:val="false"/>
          <w:color w:val="000000"/>
          <w:sz w:val="28"/>
        </w:rPr>
        <w:t>
      жергілікті бюджет қаражаты есебі жолындағы 14865 саны 14627 санына;</w:t>
      </w:r>
      <w:r>
        <w:br/>
      </w:r>
      <w:r>
        <w:rPr>
          <w:rFonts w:ascii="Times New Roman"/>
          <w:b w:val="false"/>
          <w:i w:val="false"/>
          <w:color w:val="000000"/>
          <w:sz w:val="28"/>
        </w:rPr>
        <w:t>
      инженерлік коммуникациялық инфрақұрылымды дамыту және жайластыру жолындағы 74833 саны 77733 санына, оның ішінде:</w:t>
      </w:r>
      <w:r>
        <w:br/>
      </w:r>
      <w:r>
        <w:rPr>
          <w:rFonts w:ascii="Times New Roman"/>
          <w:b w:val="false"/>
          <w:i w:val="false"/>
          <w:color w:val="000000"/>
          <w:sz w:val="28"/>
        </w:rPr>
        <w:t>
      жергілікті бюджет қаражаты есебі жолындағы 25111 саны 28011 санына;</w:t>
      </w:r>
      <w:r>
        <w:br/>
      </w:r>
      <w:r>
        <w:rPr>
          <w:rFonts w:ascii="Times New Roman"/>
          <w:b w:val="false"/>
          <w:i w:val="false"/>
          <w:color w:val="000000"/>
          <w:sz w:val="28"/>
        </w:rPr>
        <w:t>
      мәдениет, спорт, туризм және ақпараттық кеңістік жолындағы 97899 саны 98199 санына, оның ішінде:</w:t>
      </w:r>
      <w:r>
        <w:br/>
      </w:r>
      <w:r>
        <w:rPr>
          <w:rFonts w:ascii="Times New Roman"/>
          <w:b w:val="false"/>
          <w:i w:val="false"/>
          <w:color w:val="000000"/>
          <w:sz w:val="28"/>
        </w:rPr>
        <w:t>
      мәдениет саласындағы қызмет жолындағы 56624 саны 554868 санына, оның ішінде:</w:t>
      </w:r>
      <w:r>
        <w:br/>
      </w:r>
      <w:r>
        <w:rPr>
          <w:rFonts w:ascii="Times New Roman"/>
          <w:b w:val="false"/>
          <w:i w:val="false"/>
          <w:color w:val="000000"/>
          <w:sz w:val="28"/>
        </w:rPr>
        <w:t>
      ауданның (облыстық маңызы бар қаланың) ішкі саясат, мәдениет және тілдерді дамыту бөлімі жолындағы 56624 саны 54868 санына, оның ішінде:</w:t>
      </w:r>
      <w:r>
        <w:br/>
      </w:r>
      <w:r>
        <w:rPr>
          <w:rFonts w:ascii="Times New Roman"/>
          <w:b w:val="false"/>
          <w:i w:val="false"/>
          <w:color w:val="000000"/>
          <w:sz w:val="28"/>
        </w:rPr>
        <w:t>
      мәдени демалыс жұмысын қолдау жолындағы 54611 саны 54868 санына:</w:t>
      </w:r>
      <w:r>
        <w:br/>
      </w:r>
      <w:r>
        <w:rPr>
          <w:rFonts w:ascii="Times New Roman"/>
          <w:b w:val="false"/>
          <w:i w:val="false"/>
          <w:color w:val="000000"/>
          <w:sz w:val="28"/>
        </w:rPr>
        <w:t>
      ақпараттық кеңістік жолындағы 33421 саны 33464 санына, оның ішінде:</w:t>
      </w:r>
      <w:r>
        <w:br/>
      </w:r>
      <w:r>
        <w:rPr>
          <w:rFonts w:ascii="Times New Roman"/>
          <w:b w:val="false"/>
          <w:i w:val="false"/>
          <w:color w:val="000000"/>
          <w:sz w:val="28"/>
        </w:rPr>
        <w:t>
      ауданның (облыстық маңызы бар қаланың) ішкі саясат, мәдениет және тілдерді дамыту бөлімі жолындағы 33421 саны 33464 санына, оның ішінде:</w:t>
      </w:r>
      <w:r>
        <w:br/>
      </w:r>
      <w:r>
        <w:rPr>
          <w:rFonts w:ascii="Times New Roman"/>
          <w:b w:val="false"/>
          <w:i w:val="false"/>
          <w:color w:val="000000"/>
          <w:sz w:val="28"/>
        </w:rPr>
        <w:t>
      аудандық (қалалық) кітапханалардың жұмыс істеуі жолындағы 23831 саны 23874 санына;</w:t>
      </w:r>
      <w:r>
        <w:br/>
      </w:r>
      <w:r>
        <w:rPr>
          <w:rFonts w:ascii="Times New Roman"/>
          <w:b w:val="false"/>
          <w:i w:val="false"/>
          <w:color w:val="000000"/>
          <w:sz w:val="28"/>
        </w:rPr>
        <w:t>
      ақпаратты, мемлекеттілікті нығайту және азаматтардың әлеуметтік сенімділігін қалыптастыру салтында жергілікті деңгейде мемлекеттік саясатты іске сыру жөніндегі қызметтер жолындағы 7318 саны 7334 санына;</w:t>
      </w:r>
      <w:r>
        <w:br/>
      </w:r>
      <w:r>
        <w:rPr>
          <w:rFonts w:ascii="Times New Roman"/>
          <w:b w:val="false"/>
          <w:i w:val="false"/>
          <w:color w:val="000000"/>
          <w:sz w:val="28"/>
        </w:rPr>
        <w:t>
      мемлекеттік органдардың күрделі шығыстары жолындағы 200 саны 184 санына;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143788 саны 143895 санына, оның ішінде:</w:t>
      </w:r>
      <w:r>
        <w:br/>
      </w:r>
      <w:r>
        <w:rPr>
          <w:rFonts w:ascii="Times New Roman"/>
          <w:b w:val="false"/>
          <w:i w:val="false"/>
          <w:color w:val="000000"/>
          <w:sz w:val="28"/>
        </w:rPr>
        <w:t>
      ауыл шаруашылығы жолындағы 51480 саны 51587 санына, оның ішінде:</w:t>
      </w:r>
      <w:r>
        <w:br/>
      </w:r>
      <w:r>
        <w:rPr>
          <w:rFonts w:ascii="Times New Roman"/>
          <w:b w:val="false"/>
          <w:i w:val="false"/>
          <w:color w:val="000000"/>
          <w:sz w:val="28"/>
        </w:rPr>
        <w:t>
      ауданның (облыстық маңызы бар қаланың) ауыл шаруашылығы және ветеринария бөлімі жолындағы 16786 саны 16893 санына, оның ішінде:</w:t>
      </w:r>
      <w:r>
        <w:br/>
      </w:r>
      <w:r>
        <w:rPr>
          <w:rFonts w:ascii="Times New Roman"/>
          <w:b w:val="false"/>
          <w:i w:val="false"/>
          <w:color w:val="000000"/>
          <w:sz w:val="28"/>
        </w:rPr>
        <w:t>
      жергілікті деңгейде ауыл шаруашылығы және ветеринария саласындағы мемлекеттік саясатты іске асыру жөніндегі қызметтер жолындағы 11835 саны 11942 санына;</w:t>
      </w:r>
      <w:r>
        <w:br/>
      </w:r>
      <w:r>
        <w:rPr>
          <w:rFonts w:ascii="Times New Roman"/>
          <w:b w:val="false"/>
          <w:i w:val="false"/>
          <w:color w:val="000000"/>
          <w:sz w:val="28"/>
        </w:rPr>
        <w:t>
      білім дене шынықтыру және спорт бөлімі қызметін қамтамасыз ету жолындағы 16117 саны 16153 санына;</w:t>
      </w:r>
      <w:r>
        <w:br/>
      </w:r>
      <w:r>
        <w:rPr>
          <w:rFonts w:ascii="Times New Roman"/>
          <w:b w:val="false"/>
          <w:i w:val="false"/>
          <w:color w:val="000000"/>
          <w:sz w:val="28"/>
        </w:rPr>
        <w:t>
      мемлекеттік органдардың күрделі шығыстары жолындағы 200 саны 164 санына ауыстырылсын.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жылдың 1-ші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 Есжанов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Хавайдуллаев Лутпулла Турдиевич</w:t>
      </w:r>
      <w:r>
        <w:br/>
      </w:r>
      <w:r>
        <w:rPr>
          <w:rFonts w:ascii="Times New Roman"/>
          <w:b w:val="false"/>
          <w:i w:val="false"/>
          <w:color w:val="000000"/>
          <w:sz w:val="28"/>
        </w:rPr>
        <w:t>
      26 сәуір 2011 жыл</w:t>
      </w:r>
    </w:p>
    <w:p>
      <w:pPr>
        <w:spacing w:after="0"/>
        <w:ind w:left="0"/>
        <w:jc w:val="both"/>
      </w:pPr>
      <w:r>
        <w:rPr>
          <w:rFonts w:ascii="Times New Roman"/>
          <w:b w:val="false"/>
          <w:i/>
          <w:color w:val="000000"/>
          <w:sz w:val="28"/>
        </w:rPr>
        <w:t>      "Ұйғыр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Даутова Сахидам Молутовна</w:t>
      </w:r>
      <w:r>
        <w:br/>
      </w:r>
      <w:r>
        <w:rPr>
          <w:rFonts w:ascii="Times New Roman"/>
          <w:b w:val="false"/>
          <w:i w:val="false"/>
          <w:color w:val="000000"/>
          <w:sz w:val="28"/>
        </w:rPr>
        <w:t>
      26 сәуір 2011 жыл</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26 сәуірдегі</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48-1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"Ұйғыр ауданның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43-1 шешіміне</w:t>
      </w:r>
      <w:r>
        <w:br/>
      </w:r>
      <w:r>
        <w:rPr>
          <w:rFonts w:ascii="Times New Roman"/>
          <w:b w:val="false"/>
          <w:i w:val="false"/>
          <w:color w:val="000000"/>
          <w:sz w:val="28"/>
        </w:rPr>
        <w:t>
1-қосымша</w:t>
      </w:r>
    </w:p>
    <w:bookmarkStart w:name="z8" w:id="2"/>
    <w:p>
      <w:pPr>
        <w:spacing w:after="0"/>
        <w:ind w:left="0"/>
        <w:jc w:val="left"/>
      </w:pPr>
      <w:r>
        <w:rPr>
          <w:rFonts w:ascii="Times New Roman"/>
          <w:b/>
          <w:i w:val="false"/>
          <w:color w:val="000000"/>
        </w:rPr>
        <w:t xml:space="preserve"> 
Ұйғыр ауданының 2011-2013 жылдарға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08"/>
        <w:gridCol w:w="601"/>
        <w:gridCol w:w="567"/>
        <w:gridCol w:w="9152"/>
        <w:gridCol w:w="17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3927402</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599275</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543647</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540647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2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31593</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28243</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12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27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(төрелік) соттардың және шетелдік соттардың</w:t>
            </w:r>
            <w:r>
              <w:br/>
            </w:r>
            <w:r>
              <w:rPr>
                <w:rFonts w:ascii="Times New Roman"/>
                <w:b w:val="false"/>
                <w:i w:val="false"/>
                <w:color w:val="000000"/>
                <w:sz w:val="20"/>
              </w:rPr>
              <w:t>
шешімдерін мәжбүрлеп орындауға атқару парағын</w:t>
            </w:r>
            <w:r>
              <w:br/>
            </w:r>
            <w:r>
              <w:rPr>
                <w:rFonts w:ascii="Times New Roman"/>
                <w:b w:val="false"/>
                <w:i w:val="false"/>
                <w:color w:val="000000"/>
                <w:sz w:val="20"/>
              </w:rPr>
              <w:t>
беру туралы шағымдардың, сот актілерінің атқару</w:t>
            </w:r>
            <w:r>
              <w:br/>
            </w:r>
            <w:r>
              <w:rPr>
                <w:rFonts w:ascii="Times New Roman"/>
                <w:b w:val="false"/>
                <w:i w:val="false"/>
                <w:color w:val="000000"/>
                <w:sz w:val="20"/>
              </w:rPr>
              <w:t>
парағының және өзге де құжаттардың көшірмелерін</w:t>
            </w:r>
            <w:r>
              <w:br/>
            </w:r>
            <w:r>
              <w:rPr>
                <w:rFonts w:ascii="Times New Roman"/>
                <w:b w:val="false"/>
                <w:i w:val="false"/>
                <w:color w:val="000000"/>
                <w:sz w:val="20"/>
              </w:rPr>
              <w:t>
қайта беру туралы шағымдардан алынады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 және</w:t>
            </w:r>
            <w:r>
              <w:br/>
            </w:r>
            <w:r>
              <w:rPr>
                <w:rFonts w:ascii="Times New Roman"/>
                <w:b w:val="false"/>
                <w:i w:val="false"/>
                <w:color w:val="000000"/>
                <w:sz w:val="20"/>
              </w:rPr>
              <w:t>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 үшiн</w:t>
            </w:r>
            <w:r>
              <w:br/>
            </w:r>
            <w:r>
              <w:rPr>
                <w:rFonts w:ascii="Times New Roman"/>
                <w:b w:val="false"/>
                <w:i w:val="false"/>
                <w:color w:val="000000"/>
                <w:sz w:val="20"/>
              </w:rPr>
              <w:t>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келтiру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ресiмдегенi үшін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әкелуге рұқсат бергені үшін</w:t>
            </w:r>
            <w:r>
              <w:br/>
            </w:r>
            <w:r>
              <w:rPr>
                <w:rFonts w:ascii="Times New Roman"/>
                <w:b w:val="false"/>
                <w:i w:val="false"/>
                <w:color w:val="000000"/>
                <w:sz w:val="20"/>
              </w:rPr>
              <w:t>
алынатын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w:t>
            </w:r>
            <w:r>
              <w:br/>
            </w:r>
            <w:r>
              <w:rPr>
                <w:rFonts w:ascii="Times New Roman"/>
                <w:b w:val="false"/>
                <w:i w:val="false"/>
                <w:color w:val="000000"/>
                <w:sz w:val="20"/>
              </w:rPr>
              <w:t>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w:t>
            </w:r>
            <w:r>
              <w:br/>
            </w:r>
            <w:r>
              <w:rPr>
                <w:rFonts w:ascii="Times New Roman"/>
                <w:b w:val="false"/>
                <w:i w:val="false"/>
                <w:color w:val="000000"/>
                <w:sz w:val="20"/>
              </w:rPr>
              <w:t>
пакетіне берілетін дивидендтер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w:t>
            </w:r>
            <w:r>
              <w:br/>
            </w:r>
            <w:r>
              <w:rPr>
                <w:rFonts w:ascii="Times New Roman"/>
                <w:b w:val="false"/>
                <w:i w:val="false"/>
                <w:color w:val="000000"/>
                <w:sz w:val="20"/>
              </w:rPr>
              <w:t>
да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3288851</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3288851</w:t>
            </w:r>
          </w:p>
        </w:tc>
      </w:tr>
      <w:tr>
        <w:trPr>
          <w:trHeight w:val="1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3288851</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257774</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587639</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2443438</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w:t>
            </w:r>
            <w:r>
              <w:br/>
            </w:r>
            <w:r>
              <w:rPr>
                <w:rFonts w:ascii="Times New Roman"/>
                <w:b w:val="false"/>
                <w:i w:val="false"/>
                <w:color w:val="000000"/>
                <w:sz w:val="20"/>
              </w:rPr>
              <w:t>
бюджеттік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0"/>
        <w:gridCol w:w="666"/>
        <w:gridCol w:w="743"/>
        <w:gridCol w:w="839"/>
        <w:gridCol w:w="8045"/>
        <w:gridCol w:w="174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4006377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214776</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186736</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112025</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7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93775</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32925</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2199938</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2196469</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2196469</w:t>
            </w:r>
          </w:p>
        </w:tc>
      </w:tr>
      <w:tr>
        <w:trPr>
          <w:trHeight w:val="2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221494</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246334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228666</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54097</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60517</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77733</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49722</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54868</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51587</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34694</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0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68107</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 бағдарламасы шеңберінде жеке кәсіпкерлікті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17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65"/>
        <w:gridCol w:w="686"/>
        <w:gridCol w:w="705"/>
        <w:gridCol w:w="823"/>
        <w:gridCol w:w="7992"/>
        <w:gridCol w:w="180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11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АКТИВТАРІМЕН ОПЕРАЦИЯЛАР</w:t>
            </w:r>
            <w:r>
              <w:br/>
            </w:r>
            <w:r>
              <w:rPr>
                <w:rFonts w:ascii="Times New Roman"/>
                <w:b w:val="false"/>
                <w:i w:val="false"/>
                <w:color w:val="000000"/>
                <w:sz w:val="20"/>
              </w:rPr>
              <w:t>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-109811</w:t>
            </w:r>
          </w:p>
        </w:tc>
      </w:tr>
      <w:tr>
        <w:trPr>
          <w:trHeight w:val="1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bl>
    <w:bookmarkStart w:name="z9"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26 сәуірдегі</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48-1 шешіміне</w:t>
      </w:r>
      <w:r>
        <w:br/>
      </w:r>
      <w:r>
        <w:rPr>
          <w:rFonts w:ascii="Times New Roman"/>
          <w:b w:val="false"/>
          <w:i w:val="false"/>
          <w:color w:val="000000"/>
          <w:sz w:val="28"/>
        </w:rPr>
        <w:t>
2-қосымша</w:t>
      </w:r>
    </w:p>
    <w:bookmarkEnd w:id="3"/>
    <w:bookmarkStart w:name="z10" w:id="4"/>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87"/>
        <w:gridCol w:w="710"/>
        <w:gridCol w:w="848"/>
        <w:gridCol w:w="829"/>
        <w:gridCol w:w="9596"/>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bookmarkStart w:name="z11" w:id="5"/>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26 сәуірдегі</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48-1 шешіміне</w:t>
      </w:r>
      <w:r>
        <w:br/>
      </w:r>
      <w:r>
        <w:rPr>
          <w:rFonts w:ascii="Times New Roman"/>
          <w:b w:val="false"/>
          <w:i w:val="false"/>
          <w:color w:val="000000"/>
          <w:sz w:val="28"/>
        </w:rPr>
        <w:t>
3-қосымша</w:t>
      </w:r>
    </w:p>
    <w:bookmarkEnd w:id="5"/>
    <w:bookmarkStart w:name="z12" w:id="6"/>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6"/>
        <w:gridCol w:w="710"/>
        <w:gridCol w:w="866"/>
        <w:gridCol w:w="847"/>
        <w:gridCol w:w="958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9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