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38d0" w14:textId="78f3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Ғ.Мұратбаев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Ғ.Мұратбаев ауылдық округі әкімінің 2010 жылғы 17 қарашадағы N 15 шешімі. Қызылорда облысының Әділет департаменті Қазалы аудандық Әділет басқармасында 2010 жылы 21 желтоқсанда N 10-4-132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ономастикалық комиссиясының 2010 жылғы 11 маусымдағы N 5 және 3 қыркүйектегі N 19, N 20 ұйғарымдарына сәйкес, Ғ.Мұратбаев ауылы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Ғ.Мұратбаев ауылының шығыс жағындағы атауы жоқ көшеге Тәуелсіз Қазақстан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Ғ.Мұратбаев ауылының солтүстік-батыс бетіндегі атауы жоқ көшеге Көбейсін Іскендіров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Ғ.Мұратбаев ауылындағы орталық көшеге Ұлы Отан соғысының ардагері Қали Наурызбаев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бақылауға алуды өз міндетіме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Ғ.Мұратбаев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әкімінің міндетін уақытша атқарушы              А.Шалболова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