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3ba6" w14:textId="0243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30 мамырдағы "Мемлекеттік қызмет көрсетудің кейбір стандарттарын бекіту туралы" N 138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2009 жылғы 30 қыркүйектегі N 373 қаулысы. Батыс Қазақстан облысы Тасқала ауданы әділет басқармасында 2009 жылғы 19 қазанда N 7-11-102 тіркелді. Күші жойылды Батыс Қазақстан облысы Тасқала ауданы әкімдігінің 2010 жылғы 30 қыркүйектегі N 273 қаулысымен.</w:t>
      </w:r>
    </w:p>
    <w:p>
      <w:pPr>
        <w:spacing w:after="0"/>
        <w:ind w:left="0"/>
        <w:jc w:val="both"/>
      </w:pPr>
      <w:r>
        <w:rPr>
          <w:rFonts w:ascii="Times New Roman"/>
          <w:b w:val="false"/>
          <w:i w:val="false"/>
          <w:color w:val="ff0000"/>
          <w:sz w:val="28"/>
        </w:rPr>
        <w:t>
      Ескерту. Күші жойылды Батыс Қазақстан облысы Тасқала ауданы әкімдігінің 30.09.2010 N 273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алып, аудандық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"Мемлекеттік қызмет көрсетудің кейбір стандарттарын бекіту туралы" 2008 жылғы 30 мамырдағы </w:t>
      </w:r>
      <w:r>
        <w:rPr>
          <w:rFonts w:ascii="Times New Roman"/>
          <w:b w:val="false"/>
          <w:i w:val="false"/>
          <w:color w:val="000000"/>
          <w:sz w:val="28"/>
        </w:rPr>
        <w:t>N 138</w:t>
      </w:r>
      <w:r>
        <w:rPr>
          <w:rFonts w:ascii="Times New Roman"/>
          <w:b w:val="false"/>
          <w:i w:val="false"/>
          <w:color w:val="000000"/>
          <w:sz w:val="28"/>
        </w:rPr>
        <w:t xml:space="preserve"> қаулысына (нормативтік құқықтық актілерді мемлекеттік тіркеу тізілімінде N 7-11-70 нөмірімен тіркелген, 2008 жылғы 25 шілдеде "Екпін" газетінде жарияланған, 2009 жылғы 31 шілдедегі </w:t>
      </w:r>
      <w:r>
        <w:rPr>
          <w:rFonts w:ascii="Times New Roman"/>
          <w:b w:val="false"/>
          <w:i w:val="false"/>
          <w:color w:val="000000"/>
          <w:sz w:val="28"/>
        </w:rPr>
        <w:t>N 284</w:t>
      </w:r>
      <w:r>
        <w:rPr>
          <w:rFonts w:ascii="Times New Roman"/>
          <w:b w:val="false"/>
          <w:i w:val="false"/>
          <w:color w:val="000000"/>
          <w:sz w:val="28"/>
        </w:rPr>
        <w:t xml:space="preserve"> Аудан әкімдігінің "Мемлекеттік қызмет көрсетудің кейбір стандарттарын бекіту туралы" 2008 жылғы 30 мамырдағы N 138 қаулысына толықтырулар мен өзгерістер енгізу туралы" (нормативтік құқықтық актілерді мемлекеттік тіркеу тізілімінде N 7-11-101 нөмірімен тіркелген, 2009 жылғы 18 қыркүйекте N 51-52 "Екпін" газетінде жарияланған) мынадай толықтырулар енгізілсін:</w:t>
      </w:r>
    </w:p>
    <w:bookmarkEnd w:id="1"/>
    <w:bookmarkStart w:name="z5" w:id="2"/>
    <w:p>
      <w:pPr>
        <w:spacing w:after="0"/>
        <w:ind w:left="0"/>
        <w:jc w:val="both"/>
      </w:pPr>
      <w:r>
        <w:rPr>
          <w:rFonts w:ascii="Times New Roman"/>
          <w:b w:val="false"/>
          <w:i w:val="false"/>
          <w:color w:val="000000"/>
          <w:sz w:val="28"/>
        </w:rPr>
        <w:t>
      1) осы қаулының 10 қосымшасының 12-тармағы 9-тармақшасындағы "(түбіртектер мен кітапшалар)" деген сөздерден кейін "абонент болып табылатынын растайтын құжат (шарт немесе телекоммуникация қызметтері үшін түбіртек-шот)" деген сөздермен толықтырылсын.</w:t>
      </w:r>
    </w:p>
    <w:bookmarkEnd w:id="2"/>
    <w:bookmarkStart w:name="z6" w:id="3"/>
    <w:p>
      <w:pPr>
        <w:spacing w:after="0"/>
        <w:ind w:left="0"/>
        <w:jc w:val="both"/>
      </w:pPr>
      <w:r>
        <w:rPr>
          <w:rFonts w:ascii="Times New Roman"/>
          <w:b w:val="false"/>
          <w:i w:val="false"/>
          <w:color w:val="000000"/>
          <w:sz w:val="28"/>
        </w:rPr>
        <w:t>
      2) 12 қосымшасының 12-тармағы 5 тармақшасы: 5-1) "Облыс орталығындағы гемодиализ аппаратына мұқтаж ауданның 1 топтағы мүгедектеріне дәрігерлік кеңес беру комиссиясының анықтамасы, Ауған соғысының қатысушыларының куәлігі, Чернобыль атом электр станциясында болған аварияның зардаптарын жоюға қатысушыларының куәлігі, Ұлы Отан соғысының қатысушылары мен мүгедектеріне және соларға теңестірілген адамдарға емдеу сауықтыру санаториясында емделу үшін дәрігерлік кеңестің қорытындысы." деген тармақшамен толықтырылсын.</w:t>
      </w:r>
    </w:p>
    <w:bookmarkEnd w:id="3"/>
    <w:bookmarkStart w:name="z7" w:id="4"/>
    <w:p>
      <w:pPr>
        <w:spacing w:after="0"/>
        <w:ind w:left="0"/>
        <w:jc w:val="both"/>
      </w:pPr>
      <w:r>
        <w:rPr>
          <w:rFonts w:ascii="Times New Roman"/>
          <w:b w:val="false"/>
          <w:i w:val="false"/>
          <w:color w:val="000000"/>
          <w:sz w:val="28"/>
        </w:rPr>
        <w:t>
      2. Осы қаулы алғаш ресми жарияланған күннен бастап қолданысқа енгізіледі.</w:t>
      </w:r>
    </w:p>
    <w:bookmarkEnd w:id="4"/>
    <w:bookmarkStart w:name="z8" w:id="5"/>
    <w:p>
      <w:pPr>
        <w:spacing w:after="0"/>
        <w:ind w:left="0"/>
        <w:jc w:val="both"/>
      </w:pPr>
      <w:r>
        <w:rPr>
          <w:rFonts w:ascii="Times New Roman"/>
          <w:b w:val="false"/>
          <w:i w:val="false"/>
          <w:color w:val="000000"/>
          <w:sz w:val="28"/>
        </w:rPr>
        <w:t>
      3. Осы қаулының орындалуын бақылау аудан әкімінің орынбасары Люция Әсетқызы Жұбанышқалиеваға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Ө.Мырзағалиев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