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fce" w14:textId="9cf0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8 қаңтардағы N 25 "Орал қаласы бойынша 2009 жылы халықтың нысаналы топтары үшін әлеуметтік жұмыс орындарын ұйымдастыру жөніндегі шаралар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2 шілдедегі N 1677 қаулысы. Батыс Қазақстан облысы Орал қаласының әділет басқармасында 2009 жылғы 17 шілдеде N 7-1-144 тіркелді. Күші жойылды - Батыс Қазақстан облысы Орал қаласы әкімдігінің 2009 жылғы 10 желтоқсандағы N 3150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 жылғы 10 желтоқсандағы N 3150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"Орал қаласы бойынша 2009 жылы халықтың нысаналы топтары үшін әлеуметтік жұмыс орындарын ұйымдастыру жөніндегі шаралар туралы"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7-1-127 тіркелген, 2009 жылы 5 ақпандағы "Жайық үні" газетінде жарияланған), Орал қаласы әкімдігінің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N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халықтың нысаналы топтары үшін әлеуметтік жұмыс орындарын ұйымдастыру жөніндегі шаралар туралы" қаулысына толықтырулар енгізу туралы" (нормативтік құқықтық актілерді мемлекеттік тіркеу тізілімінде N 7-1-132 тіркелген, 2009 жылы 11 наурызда "Жайық үні" газетінің N 12 жарияланған), Орал қаласы әкімдігінің 2009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N 1268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халықтың нысаналы топтары үшін әлеуметтік жұмыс орындарын ұйымдастыру жөніндегі шаралар туралы" қаулысына толықтырулар енгізу туралы" (нормативтік құқықтық актілерді мемлекеттік тіркеу тізілімінде N 7-1-141 тіркелген, 2009 жылы 11 маусымда "Жайық үні" газетінің N 24 жарияланған) қаулылармен енгізілген толықтыруларды ескере отырып, қаулысына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қаулымен бекітілген 1 қосымша осы қаулыға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3 қосымша осы қаулыға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 және 2009 жылғы 1 шілдеден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1677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жүргізетін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 тізбелері, еңбекақы</w:t>
      </w:r>
      <w:r>
        <w:br/>
      </w:r>
      <w:r>
        <w:rPr>
          <w:rFonts w:ascii="Times New Roman"/>
          <w:b/>
          <w:i w:val="false"/>
          <w:color w:val="000000"/>
        </w:rPr>
        <w:t>
төлеу мөлшері мен қаржыландыру көзінің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26"/>
        <w:gridCol w:w="2456"/>
        <w:gridCol w:w="1440"/>
        <w:gridCol w:w="1441"/>
        <w:gridCol w:w="1445"/>
        <w:gridCol w:w="1468"/>
      </w:tblGrid>
      <w:tr>
        <w:trPr>
          <w:trHeight w:val="34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тізбелері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уақыты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көзі және еңбек ақы төлеу мөлшері (теңге)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1 ай мерзімге есептелгенде еңбекақы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</w:tr>
      <w:tr>
        <w:trPr>
          <w:trHeight w:val="30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  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жүргізуші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 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"Домовой"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"Мекон"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  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"Жұлдыз-Алға" пәтер иелерінің 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"Механик" пәтер иелері тұтыну кооперативтерінің қауымдастығы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"Высота" Пәтер иелерінің 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"Евразия" пәтерлер иелерінің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"Агрореммаш"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   қоғамының зауыт ықшамаудан пәтер иелерінің тұрғын үй кооперативі"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"ЖЭК-5" пәтер иелері тұтыну кооперативтерінің қауымдастығы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"Геолог" пәтерлер меншік иелерінің 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 жабдықтаушы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"Удача"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"Оазис" ұй- жайлар 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  тұтынушылар 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"Северянка" жайлар иелерінің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"Устаз" Пәтер иелерінің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ғимарат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"Топаз" пәтерлер иелерінін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Еден жуушы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үй-жайлар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Эленктрик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 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 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"Жанаатау"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 оңдаушы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шаруашылық, жолаушы көлігі  және автомобиль жолдары бөлімінің  "Жасыл қала" мемлекеттік коммуналдық кәсіпорны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 иелері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04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шаруашылығы, жолаушы көлігі және автомобиль  жолдары бөлімінің "Орал Су Арнасы" мемлекеттік коммуналдық кәсіпорыны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инженері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 инженері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инженері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 тазалайтын 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7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"Қазақстан" Республикалық 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корпорациясы" Акционерлік қоғамының Батыс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облыстық филиалы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42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"МУРКЕР" пәтер иелерінің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"Высота" пәтер иелерінің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  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тұрғын үй-коммуналдық шаруашылығы, жолаушы көлігі және автомобиль  жолдары бөлімінің "Ритуал" мемлекеттік коммуналдық кәсіпорыны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"Омега" Прибор құру зауыты" акционерлік қоғамы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13717 </w:t>
            </w:r>
          </w:p>
        </w:tc>
      </w:tr>
      <w:tr>
        <w:trPr>
          <w:trHeight w:val="31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муникациялық жүйелер университеті" мемлекеттік емес білім беру мекемесі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"АК-КУ" жайлар  иелерінің кооперативі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 тұрғын үй-коммуналдық шаруашылығы, жолаушылар көлігі және автомобиль жолдары бөлімінің "Орал Құрылыс Жөндеу Сервис" мемлекеттік коммуналдық кәсіпорыны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тұрғын үй-коммуналдық шаруашылығы, жолаушылар көлігі және автомобиль жолдары бөлімінің "Горлифт" мемлекеттік коммуналдық кәсіпорыны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жүргізуші-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1677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жүргізетін</w:t>
      </w:r>
      <w:r>
        <w:br/>
      </w:r>
      <w:r>
        <w:rPr>
          <w:rFonts w:ascii="Times New Roman"/>
          <w:b/>
          <w:i w:val="false"/>
          <w:color w:val="000000"/>
        </w:rPr>
        <w:t>
кәсіпкерлік субъектілерінің тізбелері,</w:t>
      </w:r>
      <w:r>
        <w:br/>
      </w:r>
      <w:r>
        <w:rPr>
          <w:rFonts w:ascii="Times New Roman"/>
          <w:b/>
          <w:i w:val="false"/>
          <w:color w:val="000000"/>
        </w:rPr>
        <w:t>
еңбекақы төлеу мөлшері мен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421"/>
        <w:gridCol w:w="2067"/>
        <w:gridCol w:w="1417"/>
        <w:gridCol w:w="1425"/>
        <w:gridCol w:w="1671"/>
        <w:gridCol w:w="1462"/>
      </w:tblGrid>
      <w:tr>
        <w:trPr>
          <w:trHeight w:val="46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субъектілерінің тізбелері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жұмыс 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 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 уақыты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көзі және еңбек  ақы төлеу мөлшері (теңге)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1 ай мерзімге есептелгенде еңбекақы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</w:p>
        </w:tc>
      </w:tr>
      <w:tr>
        <w:trPr>
          <w:trHeight w:val="30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"Ақжайық" спорт клубы"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"Диана-плюс"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 НТВ"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"НурГазПром Строй"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"Букетов А.Т."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көмекшісі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"СКФ Отделстрой"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"Диана-сервис" еншілес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 даған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 мінде</w:t>
            </w:r>
          </w:p>
        </w:tc>
      </w:tr>
      <w:tr>
        <w:trPr>
          <w:trHeight w:val="22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"ЖайықСнаб"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22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 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70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"NIDS"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"АЛИМ" 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"ORAL BUSINESS GROUP"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"Park Hotel"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"Хайруллина К.М."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жұмысшысы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"Уразова Р.А."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"Аиза"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Жол Құрылыс"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 15.10.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"Андырова А.А."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 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шілде-ден 13717</w:t>
            </w:r>
          </w:p>
        </w:tc>
      </w:tr>
      <w:tr>
        <w:trPr>
          <w:trHeight w:val="72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"АлТим" құрылыс фирмасы"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 5-6 разряд-шылар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 5-6 разряд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"БатысТранс Строй" 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 сырлаушы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триктер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Мастерлер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леушілер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оң-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"Сабыр" шаруа қожалығы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4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"Ремстройбыт"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 сырлаушы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триктер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оң-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даушылар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51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"Мусаева Б"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"Оралстрой" 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триктер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леушілер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Арматуршы-бетоншы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Сырлаушы-бояушы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Жарығы"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қоюшы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"Жайық-Сауда" жауапкершілігі шектеулі серіктестік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 жүргізуші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агенті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Кафельщик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 жабушы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Сырлаушы-бояушы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Бизнес центр"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Сатушы- бақылаушы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түйеуші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5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"Кадры. кz"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"Канат"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"Уральскстрой-инвест" жауапкершілігі шектеулі серіктестік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ұстасы- бетоншы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дейін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Сырлаушы-бояушы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жұмысшысы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"Батысгазстрой" жауапкершілігі шектеулі серіктестік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3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"Суттибаева А.Н."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 сатушы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"Урал-Сервис- Строй" жауапкершілігі шектеулі серіктестігі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Сырлаушы-бояушы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25.09.09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Қыштас-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"Конырбаева Б.С." жеке кәсіпкер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"А.С.С.Сервис" жауапкершілігі шектеулі серіктестік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"Чегенбаева А.Ш" жеке нотариус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1 қыр-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дейін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