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1436" w14:textId="3bb1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медициналық-санитарлық көмек көрсететін медициналық ұйымдардың қызметтері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21 наурыздағы N 124 Бұйрығы. Қазақстан Республикасының Әділет министрлігінде 2006 жылғы 27 наурызда тіркелді. Тіркеу N 4131. Күші жойылды - Қазақстан Республикасы Денсаулық сақтау министрінің 2010 жылғы 29 сәуірдегі N 311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N 311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халқына бастапқы медициналық-санитарлық көмекті жетілдіру шаралары туралы" Қазақстан Республикасы Үкіметінің 2005 жылғы 28 желтоқсандағы N 1304 </w:t>
      </w:r>
      <w:r>
        <w:rPr>
          <w:rFonts w:ascii="Times New Roman"/>
          <w:b w:val="false"/>
          <w:i w:val="false"/>
          <w:color w:val="000000"/>
          <w:sz w:val="28"/>
        </w:rPr>
        <w:t xml:space="preserve">қаулысын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rPr>
          <w:rFonts w:ascii="Times New Roman"/>
          <w:b w:val="false"/>
          <w:i w:val="false"/>
          <w:color w:val="000000"/>
          <w:sz w:val="28"/>
        </w:rPr>
        <w:t>Қараңыз P092131</w:t>
      </w:r>
      <w:r>
        <w:rPr>
          <w:rFonts w:ascii="Times New Roman"/>
          <w:b w:val="false"/>
          <w:i w:val="false"/>
          <w:color w:val="000000"/>
          <w:sz w:val="28"/>
        </w:rPr>
        <w:t>,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Бастапқы медициналық-санитарлық көмек көрсететін ұйымдардың қызметі (бұдан әрі - БМСК)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құрылымдық бөлімшелерінің басшылары осы бұйрыққа сәйкес нормативтік құқықтық актілерге қажетті өзгерістер енгізсін. </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 денсаулық сақтау департаменттерінің басшылары (келісім бойынша) осы бұйрыққа сәйкес БМСК ұйымдарының қызметін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 Емдеу-алдын алу ісі департаментінің директоры (Байсеркин Б.С.) осы бұйрықты Қазақстан Республикасы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Денсаулық сақтау министрлігінің ұйымдастыру-құқықтық жұмыс департаменті (Акрачкова Д.В.) осы бұйрық Қазақстан Республикасы Әділет министрлігінде мемлекеттік тіркелгеннен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Денсаулық сақтау министрлігі Емдеу-алдын алу ісі департаментінің директоры (Байсеркин Б.С.) облыстардың, Астана және Алматы қалалары денсаулық сақтау департаменттерінің директорларымен (келісім бойынша) бірлесе отырып мамандандырылған көмек бойынша мыналарды анықтасын және ұсынсын: </w:t>
      </w:r>
      <w:r>
        <w:br/>
      </w:r>
      <w:r>
        <w:rPr>
          <w:rFonts w:ascii="Times New Roman"/>
          <w:b w:val="false"/>
          <w:i w:val="false"/>
          <w:color w:val="000000"/>
          <w:sz w:val="28"/>
        </w:rPr>
        <w:t xml:space="preserve">
      1) 2006 жылғы 10 сәуірге дейін мамандықтар мен лауазымдардың номенклатурасын, мамандардың функциялары мен жұмыс көлемінің нормативтерін; </w:t>
      </w:r>
      <w:r>
        <w:br/>
      </w:r>
      <w:r>
        <w:rPr>
          <w:rFonts w:ascii="Times New Roman"/>
          <w:b w:val="false"/>
          <w:i w:val="false"/>
          <w:color w:val="000000"/>
          <w:sz w:val="28"/>
        </w:rPr>
        <w:t xml:space="preserve">
      2) 2006 жылғы 1 мамырға дейін Қазақстан Республикасы Денсаулық сақтау министрлігіне 2007 жылға арналған шығыстарды жоспарлау үшін ұсынсын. </w:t>
      </w:r>
      <w:r>
        <w:br/>
      </w:r>
      <w:r>
        <w:rPr>
          <w:rFonts w:ascii="Times New Roman"/>
          <w:b w:val="false"/>
          <w:i w:val="false"/>
          <w:color w:val="000000"/>
          <w:sz w:val="28"/>
        </w:rPr>
        <w:t>
</w:t>
      </w:r>
      <w:r>
        <w:rPr>
          <w:rFonts w:ascii="Times New Roman"/>
          <w:b w:val="false"/>
          <w:i w:val="false"/>
          <w:color w:val="000000"/>
          <w:sz w:val="28"/>
        </w:rPr>
        <w:t xml:space="preserve">
      7. Осы бұйрықтың орындалуын бақылау Қазақстан Республикасының Денсаулық сақтау вице-министрі А.А.Ақановқа жүктелсін. </w:t>
      </w:r>
      <w:r>
        <w:br/>
      </w:r>
      <w:r>
        <w:rPr>
          <w:rFonts w:ascii="Times New Roman"/>
          <w:b w:val="false"/>
          <w:i w:val="false"/>
          <w:color w:val="000000"/>
          <w:sz w:val="28"/>
        </w:rPr>
        <w:t>
</w:t>
      </w:r>
      <w:r>
        <w:rPr>
          <w:rFonts w:ascii="Times New Roman"/>
          <w:b w:val="false"/>
          <w:i w:val="false"/>
          <w:color w:val="000000"/>
          <w:sz w:val="28"/>
        </w:rPr>
        <w:t xml:space="preserve">
      8. Осы бұйрық оны ресми жариялаған күнінен бастап күшіне енеді және 2006 жылғы 1 қаңтардан бастап туындаған құқықтық қатынастарға қолданылады.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21 наурыздағы </w:t>
      </w:r>
      <w:r>
        <w:br/>
      </w:r>
      <w:r>
        <w:rPr>
          <w:rFonts w:ascii="Times New Roman"/>
          <w:b w:val="false"/>
          <w:i w:val="false"/>
          <w:color w:val="000000"/>
          <w:sz w:val="28"/>
        </w:rPr>
        <w:t xml:space="preserve">
N 124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Бастапқы медициналық-санитарлық көмек көрсететін </w:t>
      </w:r>
      <w:r>
        <w:br/>
      </w:r>
      <w:r>
        <w:rPr>
          <w:rFonts w:ascii="Times New Roman"/>
          <w:b/>
          <w:i w:val="false"/>
          <w:color w:val="000000"/>
        </w:rPr>
        <w:t xml:space="preserve">
медициналық ұйымдардың қызметі туралы ереже </w:t>
      </w:r>
    </w:p>
    <w:bookmarkEnd w:id="1"/>
    <w:bookmarkStart w:name="z53" w:id="2"/>
    <w:p>
      <w:pPr>
        <w:spacing w:after="0"/>
        <w:ind w:left="0"/>
        <w:jc w:val="left"/>
      </w:pPr>
      <w:r>
        <w:rPr>
          <w:rFonts w:ascii="Times New Roman"/>
          <w:b/>
          <w:i w:val="false"/>
          <w:color w:val="000000"/>
        </w:rPr>
        <w:t xml:space="preserve"> 
1. Жалпы ережелер </w:t>
      </w:r>
    </w:p>
    <w:bookmarkEnd w:id="2"/>
    <w:bookmarkStart w:name="z54" w:id="3"/>
    <w:p>
      <w:pPr>
        <w:spacing w:after="0"/>
        <w:ind w:left="0"/>
        <w:jc w:val="both"/>
      </w:pPr>
      <w:r>
        <w:rPr>
          <w:rFonts w:ascii="Times New Roman"/>
          <w:b w:val="false"/>
          <w:i w:val="false"/>
          <w:color w:val="000000"/>
          <w:sz w:val="28"/>
        </w:rPr>
        <w:t xml:space="preserve">
      1. Осы Ереже бастапқы медициналық-санитарлық көмек ұйымдарының (бұдан әрі - БМСК) қызметін, үлгілік ұйымдастыру құрылымын, үлгілік штаттары мен штат нормативтерін және емханаларда, БМСК орталығында, дәрігерлік амбулаторияда, медициналық пунктте халыққа медициналық қызмет көрсетудің көлемі мен деңгейінің нормативтерін реттейді. </w:t>
      </w:r>
    </w:p>
    <w:bookmarkEnd w:id="3"/>
    <w:bookmarkStart w:name="z3" w:id="4"/>
    <w:p>
      <w:pPr>
        <w:spacing w:after="0"/>
        <w:ind w:left="0"/>
        <w:jc w:val="both"/>
      </w:pPr>
      <w:r>
        <w:rPr>
          <w:rFonts w:ascii="Times New Roman"/>
          <w:b w:val="false"/>
          <w:i w:val="false"/>
          <w:color w:val="000000"/>
          <w:sz w:val="28"/>
        </w:rPr>
        <w:t xml:space="preserve">
      2. БМСК көрсететін ұйымдардың қызметтері азаматтарға жергілікті мекен-жайы және/немесе медициналық ұйымдарды еркін таңдау құқығы есепке ала отырып тіркеу бойынша медициналық көмекке қолжетімділігін қамтамасыз ету мақсатында аумақтық қағидат бойынша құрылады. </w:t>
      </w:r>
    </w:p>
    <w:bookmarkEnd w:id="4"/>
    <w:bookmarkStart w:name="z4" w:id="5"/>
    <w:p>
      <w:pPr>
        <w:spacing w:after="0"/>
        <w:ind w:left="0"/>
        <w:jc w:val="both"/>
      </w:pPr>
      <w:r>
        <w:rPr>
          <w:rFonts w:ascii="Times New Roman"/>
          <w:b w:val="false"/>
          <w:i w:val="false"/>
          <w:color w:val="000000"/>
          <w:sz w:val="28"/>
        </w:rPr>
        <w:t xml:space="preserve">
      3. БМСК ұйымының жұмыс режимін кезекші дәрігерлердің демалыс және мереке күндеріндегі жұмысын қамтамасыз ете отырып, денсаулық сақтау саласындағы жергілікті мемлекеттік басқару органдары белгілейді. </w:t>
      </w:r>
    </w:p>
    <w:bookmarkEnd w:id="5"/>
    <w:bookmarkStart w:name="z5" w:id="6"/>
    <w:p>
      <w:pPr>
        <w:spacing w:after="0"/>
        <w:ind w:left="0"/>
        <w:jc w:val="both"/>
      </w:pPr>
      <w:r>
        <w:rPr>
          <w:rFonts w:ascii="Times New Roman"/>
          <w:b w:val="false"/>
          <w:i w:val="false"/>
          <w:color w:val="000000"/>
          <w:sz w:val="28"/>
        </w:rPr>
        <w:t xml:space="preserve">
      4. БМСК дербес ұйымдары заңды тұлға құқықтарын пайдаланады, мөртабаны, мөртаңбасы мен өзінің атауы белгіленген фирмалық бланкісі бар. </w:t>
      </w:r>
    </w:p>
    <w:bookmarkEnd w:id="6"/>
    <w:bookmarkStart w:name="z6" w:id="7"/>
    <w:p>
      <w:pPr>
        <w:spacing w:after="0"/>
        <w:ind w:left="0"/>
        <w:jc w:val="both"/>
      </w:pPr>
      <w:r>
        <w:rPr>
          <w:rFonts w:ascii="Times New Roman"/>
          <w:b w:val="false"/>
          <w:i w:val="false"/>
          <w:color w:val="000000"/>
          <w:sz w:val="28"/>
        </w:rPr>
        <w:t>
      5. БМСК ұйымдары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денсаулық сақтау саласындағы заңнамалық және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Жарғыға және осы Ережеге сәйкес жұмыс істейді. </w:t>
      </w:r>
    </w:p>
    <w:bookmarkEnd w:id="7"/>
    <w:bookmarkStart w:name="z7" w:id="8"/>
    <w:p>
      <w:pPr>
        <w:spacing w:after="0"/>
        <w:ind w:left="0"/>
        <w:jc w:val="both"/>
      </w:pPr>
      <w:r>
        <w:rPr>
          <w:rFonts w:ascii="Times New Roman"/>
          <w:b w:val="false"/>
          <w:i w:val="false"/>
          <w:color w:val="000000"/>
          <w:sz w:val="28"/>
        </w:rPr>
        <w:t xml:space="preserve">
      6. Емхана - өзіне алдын алу, диагностикалық және емдеу қызметтерін қамтитын, тұрғындарға бастапқы медициналық-санитарлық, мамандандырылған медициналық көмек көрсететін медициналық ұйым. </w:t>
      </w:r>
    </w:p>
    <w:bookmarkEnd w:id="8"/>
    <w:bookmarkStart w:name="z8" w:id="9"/>
    <w:p>
      <w:pPr>
        <w:spacing w:after="0"/>
        <w:ind w:left="0"/>
        <w:jc w:val="both"/>
      </w:pPr>
      <w:r>
        <w:rPr>
          <w:rFonts w:ascii="Times New Roman"/>
          <w:b w:val="false"/>
          <w:i w:val="false"/>
          <w:color w:val="000000"/>
          <w:sz w:val="28"/>
        </w:rPr>
        <w:t xml:space="preserve">
      7. Емхананың құрылымына: </w:t>
      </w:r>
      <w:r>
        <w:br/>
      </w:r>
      <w:r>
        <w:rPr>
          <w:rFonts w:ascii="Times New Roman"/>
          <w:b w:val="false"/>
          <w:i w:val="false"/>
          <w:color w:val="000000"/>
          <w:sz w:val="28"/>
        </w:rPr>
        <w:t xml:space="preserve">
      1) жалпы дәрігерлік практика және/немесе учаскелік қызмет, күндізгі стационар бөлімшесі мен қосалқы қызметтер; </w:t>
      </w:r>
      <w:r>
        <w:br/>
      </w:r>
      <w:r>
        <w:rPr>
          <w:rFonts w:ascii="Times New Roman"/>
          <w:b w:val="false"/>
          <w:i w:val="false"/>
          <w:color w:val="000000"/>
          <w:sz w:val="28"/>
        </w:rPr>
        <w:t xml:space="preserve">
      2) мамандандырылған көмек; </w:t>
      </w:r>
      <w:r>
        <w:br/>
      </w:r>
      <w:r>
        <w:rPr>
          <w:rFonts w:ascii="Times New Roman"/>
          <w:b w:val="false"/>
          <w:i w:val="false"/>
          <w:color w:val="000000"/>
          <w:sz w:val="28"/>
        </w:rPr>
        <w:t xml:space="preserve">
      3) зертханалық-диагностикалық көмек бөлімшесі кіреді. </w:t>
      </w:r>
    </w:p>
    <w:bookmarkEnd w:id="9"/>
    <w:bookmarkStart w:name="z9" w:id="10"/>
    <w:p>
      <w:pPr>
        <w:spacing w:after="0"/>
        <w:ind w:left="0"/>
        <w:jc w:val="both"/>
      </w:pPr>
      <w:r>
        <w:rPr>
          <w:rFonts w:ascii="Times New Roman"/>
          <w:b w:val="false"/>
          <w:i w:val="false"/>
          <w:color w:val="000000"/>
          <w:sz w:val="28"/>
        </w:rPr>
        <w:t xml:space="preserve">
      8. БМСК орталығы - тұрғындарға бастапқы медициналық-санитарлық көмек көрсететін медициналық ұйым. </w:t>
      </w:r>
    </w:p>
    <w:bookmarkEnd w:id="10"/>
    <w:bookmarkStart w:name="z10" w:id="11"/>
    <w:p>
      <w:pPr>
        <w:spacing w:after="0"/>
        <w:ind w:left="0"/>
        <w:jc w:val="both"/>
      </w:pPr>
      <w:r>
        <w:rPr>
          <w:rFonts w:ascii="Times New Roman"/>
          <w:b w:val="false"/>
          <w:i w:val="false"/>
          <w:color w:val="000000"/>
          <w:sz w:val="28"/>
        </w:rPr>
        <w:t xml:space="preserve">
      9. БМСК орталығының құрылымына жалпы дәрігерлік практика және/немесе учаскелік қызмет, зертханалық-аспаптық диагностика, күндізгі стационар және қосалқы қызмет кіреді. </w:t>
      </w:r>
    </w:p>
    <w:bookmarkEnd w:id="11"/>
    <w:bookmarkStart w:name="z11" w:id="12"/>
    <w:p>
      <w:pPr>
        <w:spacing w:after="0"/>
        <w:ind w:left="0"/>
        <w:jc w:val="both"/>
      </w:pPr>
      <w:r>
        <w:rPr>
          <w:rFonts w:ascii="Times New Roman"/>
          <w:b w:val="false"/>
          <w:i w:val="false"/>
          <w:color w:val="000000"/>
          <w:sz w:val="28"/>
        </w:rPr>
        <w:t xml:space="preserve">
      10. Дәрігерлік амбулатория - тұрғындарға бастапқы медициналық-санитарлық көмек көрсететін дербес заңды тұлға немесе БМСК орталығының құрылымдық бөлімшесі немесе жалпы дәрігерлік практика және/немесе учаскелік қызметтің құрылымдық бөлімшесі болып табылатын медициналық ұйым. </w:t>
      </w:r>
    </w:p>
    <w:bookmarkEnd w:id="12"/>
    <w:bookmarkStart w:name="z12" w:id="13"/>
    <w:p>
      <w:pPr>
        <w:spacing w:after="0"/>
        <w:ind w:left="0"/>
        <w:jc w:val="both"/>
      </w:pPr>
      <w:r>
        <w:rPr>
          <w:rFonts w:ascii="Times New Roman"/>
          <w:b w:val="false"/>
          <w:i w:val="false"/>
          <w:color w:val="000000"/>
          <w:sz w:val="28"/>
        </w:rPr>
        <w:t xml:space="preserve">
      11. Дәрігерлік амбулаторияның құрылымына жалпы дәрігерлік практика және/немесе учаскелік қызмет, күндізгі стационар және қосалқы қызмет кіреді. </w:t>
      </w:r>
    </w:p>
    <w:bookmarkEnd w:id="13"/>
    <w:bookmarkStart w:name="z13" w:id="14"/>
    <w:p>
      <w:pPr>
        <w:spacing w:after="0"/>
        <w:ind w:left="0"/>
        <w:jc w:val="both"/>
      </w:pPr>
      <w:r>
        <w:rPr>
          <w:rFonts w:ascii="Times New Roman"/>
          <w:b w:val="false"/>
          <w:i w:val="false"/>
          <w:color w:val="000000"/>
          <w:sz w:val="28"/>
        </w:rPr>
        <w:t>
      12. Медициналық пункт - тұрғындарға </w:t>
      </w:r>
      <w:r>
        <w:rPr>
          <w:rFonts w:ascii="Times New Roman"/>
          <w:b w:val="false"/>
          <w:i w:val="false"/>
          <w:color w:val="000000"/>
          <w:sz w:val="28"/>
        </w:rPr>
        <w:t>дәрігерге дейінгі</w:t>
      </w:r>
      <w:r>
        <w:rPr>
          <w:rFonts w:ascii="Times New Roman"/>
          <w:b w:val="false"/>
          <w:i w:val="false"/>
          <w:color w:val="000000"/>
          <w:sz w:val="28"/>
        </w:rPr>
        <w:t xml:space="preserve"> медициналық көмек көрсететін дәрігерлік амбулаторияның, БМСК орталығының құрылымдық бөлімшесі.</w:t>
      </w:r>
    </w:p>
    <w:bookmarkEnd w:id="14"/>
    <w:bookmarkStart w:name="z14" w:id="15"/>
    <w:p>
      <w:pPr>
        <w:spacing w:after="0"/>
        <w:ind w:left="0"/>
        <w:jc w:val="both"/>
      </w:pPr>
      <w:r>
        <w:rPr>
          <w:rFonts w:ascii="Times New Roman"/>
          <w:b w:val="false"/>
          <w:i w:val="false"/>
          <w:color w:val="000000"/>
          <w:sz w:val="28"/>
        </w:rPr>
        <w:t xml:space="preserve">
      13. БМСК ұйымдарындағы бастапқы медициналық-санитарлық көмекті жалпы практика дәрігерлері, учаскелік терапевтер мен педиатрлар, акушер-гинекологтар мен басқа да мамандар, жалпы практика медбикелері, учаскелік медбикелер, фельдшерлер, акушерлер мен басқа да бейін медбикелері жүзеге асырады. </w:t>
      </w:r>
    </w:p>
    <w:bookmarkEnd w:id="15"/>
    <w:bookmarkStart w:name="z15" w:id="16"/>
    <w:p>
      <w:pPr>
        <w:spacing w:after="0"/>
        <w:ind w:left="0"/>
        <w:jc w:val="both"/>
      </w:pPr>
      <w:r>
        <w:rPr>
          <w:rFonts w:ascii="Times New Roman"/>
          <w:b w:val="false"/>
          <w:i w:val="false"/>
          <w:color w:val="000000"/>
          <w:sz w:val="28"/>
        </w:rPr>
        <w:t xml:space="preserve">
      14. Жалпы практика дәрігері (бұдан әрі - ЖПД) - бұл ересектер мен балаларға жынысы мен жасына қарай бастапқы медициналық-санитарлық көмек көрсету бойынша арнайы көп бағдарлы даярлықтан өткен, дербес амбулаториялық аралас қабылдауды жүзеге асыратын, алдын алу және оңалту іс-шаралары кешенін өткізетін, салауатты өмір салтын қалыптастыруға, медициналық-әлеуметтік проблемаларды шешуге жәрдемдесетін шұғыл медициналық көмек көрсететін маман. </w:t>
      </w:r>
    </w:p>
    <w:bookmarkEnd w:id="16"/>
    <w:bookmarkStart w:name="z16" w:id="17"/>
    <w:p>
      <w:pPr>
        <w:spacing w:after="0"/>
        <w:ind w:left="0"/>
        <w:jc w:val="both"/>
      </w:pPr>
      <w:r>
        <w:rPr>
          <w:rFonts w:ascii="Times New Roman"/>
          <w:b w:val="false"/>
          <w:i w:val="false"/>
          <w:color w:val="000000"/>
          <w:sz w:val="28"/>
        </w:rPr>
        <w:t>
      15. ЖПД лауазымына "Жалпы дәрігерлік практика" (бұдан әрі - ЖПД) мамандығы бойынша интернатураны немесе клиникалық ординатураны бітірген мамандар, кәсіптік қайта даярлықтан өткен және ЖПД бойынша куәлік немесе </w:t>
      </w:r>
      <w:r>
        <w:rPr>
          <w:rFonts w:ascii="Times New Roman"/>
          <w:b w:val="false"/>
          <w:i w:val="false"/>
          <w:color w:val="000000"/>
          <w:sz w:val="28"/>
        </w:rPr>
        <w:t>сертификат</w:t>
      </w:r>
      <w:r>
        <w:rPr>
          <w:rFonts w:ascii="Times New Roman"/>
          <w:b w:val="false"/>
          <w:i w:val="false"/>
          <w:color w:val="000000"/>
          <w:sz w:val="28"/>
        </w:rPr>
        <w:t xml:space="preserve"> алған мамандар тағайындалады. </w:t>
      </w:r>
    </w:p>
    <w:bookmarkEnd w:id="17"/>
    <w:bookmarkStart w:name="z17" w:id="18"/>
    <w:p>
      <w:pPr>
        <w:spacing w:after="0"/>
        <w:ind w:left="0"/>
        <w:jc w:val="both"/>
      </w:pPr>
      <w:r>
        <w:rPr>
          <w:rFonts w:ascii="Times New Roman"/>
          <w:b w:val="false"/>
          <w:i w:val="false"/>
          <w:color w:val="000000"/>
          <w:sz w:val="28"/>
        </w:rPr>
        <w:t xml:space="preserve">
      16. Жалпы практика медбикесі - жалпы практика дәрігерімен өзінің қызметін жүзеге асыратын және тұрғындарды диагностикалық, алдын алу және оңалту іс-шараларын қоса алғанда, дәрігерге дейінгі көмекпен қамтамасыз ететін медбике ісі саласындағы маман. </w:t>
      </w:r>
    </w:p>
    <w:bookmarkEnd w:id="18"/>
    <w:bookmarkStart w:name="z18" w:id="19"/>
    <w:p>
      <w:pPr>
        <w:spacing w:after="0"/>
        <w:ind w:left="0"/>
        <w:jc w:val="both"/>
      </w:pPr>
      <w:r>
        <w:rPr>
          <w:rFonts w:ascii="Times New Roman"/>
          <w:b w:val="false"/>
          <w:i w:val="false"/>
          <w:color w:val="000000"/>
          <w:sz w:val="28"/>
        </w:rPr>
        <w:t xml:space="preserve">
      17. Учаскелік медбике - учаскелік терапевт дәрігермен (терапевтпен және педиатрмен) бірлесіп өзінің қызметін жүзеге асыратын және тұрғындарға (ересектер мен балаларға) диагностикалық, алдын алу және оңалту іс-шараларын қоса алғанда, өзінің құзыреті шегінде дәрігерге дейінгі көмекті қамтамасыз ететін медбике ісі саласындағы маман. </w:t>
      </w:r>
    </w:p>
    <w:bookmarkEnd w:id="19"/>
    <w:bookmarkStart w:name="z19" w:id="20"/>
    <w:p>
      <w:pPr>
        <w:spacing w:after="0"/>
        <w:ind w:left="0"/>
        <w:jc w:val="both"/>
      </w:pPr>
      <w:r>
        <w:rPr>
          <w:rFonts w:ascii="Times New Roman"/>
          <w:b w:val="false"/>
          <w:i w:val="false"/>
          <w:color w:val="000000"/>
          <w:sz w:val="28"/>
        </w:rPr>
        <w:t xml:space="preserve">
      18. Медбике лауазымына тиісті қосымша медициналық білім циклдарында мамандандыру мен жетілдіруден өткен»"жалпы практика медбикесі" біліктілігімен базалық орта медициналық білімі бар медбикелер тағайындалады. </w:t>
      </w:r>
    </w:p>
    <w:bookmarkEnd w:id="20"/>
    <w:bookmarkStart w:name="z20" w:id="21"/>
    <w:p>
      <w:pPr>
        <w:spacing w:after="0"/>
        <w:ind w:left="0"/>
        <w:jc w:val="both"/>
      </w:pPr>
      <w:r>
        <w:rPr>
          <w:rFonts w:ascii="Times New Roman"/>
          <w:b w:val="false"/>
          <w:i w:val="false"/>
          <w:color w:val="000000"/>
          <w:sz w:val="28"/>
        </w:rPr>
        <w:t xml:space="preserve">
      19. Халыққа мамандандырылған көмек диагностиканың, емдеудің арнайы әдістерін және күрделі медициналық технологияларды пайдалануды талап ететін аурулар кезінде көрсетіледі. </w:t>
      </w:r>
    </w:p>
    <w:bookmarkEnd w:id="21"/>
    <w:bookmarkStart w:name="z21" w:id="22"/>
    <w:p>
      <w:pPr>
        <w:spacing w:after="0"/>
        <w:ind w:left="0"/>
        <w:jc w:val="both"/>
      </w:pPr>
      <w:r>
        <w:rPr>
          <w:rFonts w:ascii="Times New Roman"/>
          <w:b w:val="false"/>
          <w:i w:val="false"/>
          <w:color w:val="000000"/>
          <w:sz w:val="28"/>
        </w:rPr>
        <w:t>
      20. Денсаулық сақтау саласындағы уәкілетті орган бекіткен Лауазымдардың </w:t>
      </w:r>
      <w:r>
        <w:rPr>
          <w:rFonts w:ascii="Times New Roman"/>
          <w:b w:val="false"/>
          <w:i w:val="false"/>
          <w:color w:val="000000"/>
          <w:sz w:val="28"/>
        </w:rPr>
        <w:t>тізбесі</w:t>
      </w:r>
      <w:r>
        <w:rPr>
          <w:rFonts w:ascii="Times New Roman"/>
          <w:b w:val="false"/>
          <w:i w:val="false"/>
          <w:color w:val="000000"/>
          <w:sz w:val="28"/>
        </w:rPr>
        <w:t xml:space="preserve"> бойынша аудандық және қалалық емханалардың деңгейінде халыққа мамандандырылған көмек көрсетіледі.</w:t>
      </w:r>
    </w:p>
    <w:bookmarkEnd w:id="22"/>
    <w:bookmarkStart w:name="z22" w:id="23"/>
    <w:p>
      <w:pPr>
        <w:spacing w:after="0"/>
        <w:ind w:left="0"/>
        <w:jc w:val="both"/>
      </w:pPr>
      <w:r>
        <w:rPr>
          <w:rFonts w:ascii="Times New Roman"/>
          <w:b w:val="false"/>
          <w:i w:val="false"/>
          <w:color w:val="000000"/>
          <w:sz w:val="28"/>
        </w:rPr>
        <w:t xml:space="preserve">
      21. Тиісті бейін бойынша мамандандырылған көмек көрсететін дәрігердің (бұдан әрі - бейін маманы) лауазымына бастапқы мамандандыруды немесе бейіндік маман бойынша қайта даярлаудан өткен "Емдеу ісі" мамандығы бойынша жоғары медициналық білімі бар маман тағайындалады. </w:t>
      </w:r>
    </w:p>
    <w:bookmarkEnd w:id="23"/>
    <w:bookmarkStart w:name="z23" w:id="24"/>
    <w:p>
      <w:pPr>
        <w:spacing w:after="0"/>
        <w:ind w:left="0"/>
        <w:jc w:val="both"/>
      </w:pPr>
      <w:r>
        <w:rPr>
          <w:rFonts w:ascii="Times New Roman"/>
          <w:b w:val="false"/>
          <w:i w:val="false"/>
          <w:color w:val="000000"/>
          <w:sz w:val="28"/>
        </w:rPr>
        <w:t xml:space="preserve">
      22. Зертханалық-диагностикалық бөлімше (бұдан әрі - ЗДБ) диагнозды анықтау, растау немесе алып тастау мақсатында диагностикалық және зертханалық зерттеулер жүргізуге арналған. </w:t>
      </w:r>
    </w:p>
    <w:bookmarkEnd w:id="24"/>
    <w:bookmarkStart w:name="z24" w:id="25"/>
    <w:p>
      <w:pPr>
        <w:spacing w:after="0"/>
        <w:ind w:left="0"/>
        <w:jc w:val="both"/>
      </w:pPr>
      <w:r>
        <w:rPr>
          <w:rFonts w:ascii="Times New Roman"/>
          <w:b w:val="false"/>
          <w:i w:val="false"/>
          <w:color w:val="000000"/>
          <w:sz w:val="28"/>
        </w:rPr>
        <w:t xml:space="preserve">
      23. ЗДБ құрылымына мынадай зертханалар, кабинеттер кіреді: ультрадыбыстық зерттеулер, рентген диагностикалық, эндоскопиялық зерттеулер мен функционалдық диагностика. </w:t>
      </w:r>
    </w:p>
    <w:bookmarkEnd w:id="25"/>
    <w:bookmarkStart w:name="z25" w:id="26"/>
    <w:p>
      <w:pPr>
        <w:spacing w:after="0"/>
        <w:ind w:left="0"/>
        <w:jc w:val="both"/>
      </w:pPr>
      <w:r>
        <w:rPr>
          <w:rFonts w:ascii="Times New Roman"/>
          <w:b w:val="false"/>
          <w:i w:val="false"/>
          <w:color w:val="000000"/>
          <w:sz w:val="28"/>
        </w:rPr>
        <w:t xml:space="preserve">
      24. Күндізгі стационар, кабинеттер: егу, емшара, физиотерапиялық емдеу мен емдік дене шынықтыру мәдениеті (бұдан әрі - ЕДМ), алдын алу және диспансерлеу, химизатор, дәріханалар жалпы практика және/немесе учаскелік қызметтің бөлімшесінің құрылымында ұйымдастырылады. </w:t>
      </w:r>
    </w:p>
    <w:bookmarkEnd w:id="26"/>
    <w:bookmarkStart w:name="z26" w:id="27"/>
    <w:p>
      <w:pPr>
        <w:spacing w:after="0"/>
        <w:ind w:left="0"/>
        <w:jc w:val="both"/>
      </w:pPr>
      <w:r>
        <w:rPr>
          <w:rFonts w:ascii="Times New Roman"/>
          <w:b w:val="false"/>
          <w:i w:val="false"/>
          <w:color w:val="000000"/>
          <w:sz w:val="28"/>
        </w:rPr>
        <w:t>
      25. Күндізгі стационардың жұмысы Нормативтік құқықтық актілерді мемлекеттік тіркеу тізілімінде N 2596 тіркелген»"Стационарды алмастыратын медициналық көмекті дамыту туралы" Қазақстан Республикасы Денсаулық сақтау министрінің 2003 жылғы 14 қарашадағы N </w:t>
      </w:r>
      <w:r>
        <w:rPr>
          <w:rFonts w:ascii="Times New Roman"/>
          <w:b w:val="false"/>
          <w:i w:val="false"/>
          <w:color w:val="000000"/>
          <w:sz w:val="28"/>
        </w:rPr>
        <w:t xml:space="preserve">840 </w:t>
      </w:r>
      <w:r>
        <w:rPr>
          <w:rFonts w:ascii="Times New Roman"/>
          <w:b w:val="false"/>
          <w:i w:val="false"/>
          <w:color w:val="000000"/>
          <w:sz w:val="28"/>
        </w:rPr>
        <w:t xml:space="preserve">бұйрығымен реттеледі. </w:t>
      </w:r>
    </w:p>
    <w:bookmarkEnd w:id="27"/>
    <w:bookmarkStart w:name="z27" w:id="28"/>
    <w:p>
      <w:pPr>
        <w:spacing w:after="0"/>
        <w:ind w:left="0"/>
        <w:jc w:val="left"/>
      </w:pPr>
      <w:r>
        <w:rPr>
          <w:rFonts w:ascii="Times New Roman"/>
          <w:b/>
          <w:i w:val="false"/>
          <w:color w:val="000000"/>
        </w:rPr>
        <w:t xml:space="preserve"> 
2. БМСК ұйымдарының функциялары </w:t>
      </w:r>
    </w:p>
    <w:bookmarkEnd w:id="28"/>
    <w:bookmarkStart w:name="z55" w:id="29"/>
    <w:p>
      <w:pPr>
        <w:spacing w:after="0"/>
        <w:ind w:left="0"/>
        <w:jc w:val="both"/>
      </w:pPr>
      <w:r>
        <w:rPr>
          <w:rFonts w:ascii="Times New Roman"/>
          <w:b w:val="false"/>
          <w:i w:val="false"/>
          <w:color w:val="000000"/>
          <w:sz w:val="28"/>
        </w:rPr>
        <w:t xml:space="preserve">
      26. Емхананың негізгі функциялары мыналар: </w:t>
      </w:r>
      <w:r>
        <w:br/>
      </w:r>
      <w:r>
        <w:rPr>
          <w:rFonts w:ascii="Times New Roman"/>
          <w:b w:val="false"/>
          <w:i w:val="false"/>
          <w:color w:val="000000"/>
          <w:sz w:val="28"/>
        </w:rPr>
        <w:t>
      1) денсаулық сақтау саласындағы уәкілетті орган бекіткен түрлер мен көлемдерге сәйкес амбулаториялық жағдайда, күндізгі стационарда және үйде тұрғындарға </w:t>
      </w:r>
      <w:r>
        <w:rPr>
          <w:rFonts w:ascii="Times New Roman"/>
          <w:b w:val="false"/>
          <w:i w:val="false"/>
          <w:color w:val="000000"/>
          <w:sz w:val="28"/>
        </w:rPr>
        <w:t>бастапқы медициналық-санитарлық</w:t>
      </w:r>
      <w:r>
        <w:rPr>
          <w:rFonts w:ascii="Times New Roman"/>
          <w:b w:val="false"/>
          <w:i w:val="false"/>
          <w:color w:val="000000"/>
          <w:sz w:val="28"/>
        </w:rPr>
        <w:t>, </w:t>
      </w:r>
      <w:r>
        <w:rPr>
          <w:rFonts w:ascii="Times New Roman"/>
          <w:b w:val="false"/>
          <w:i w:val="false"/>
          <w:color w:val="000000"/>
          <w:sz w:val="28"/>
        </w:rPr>
        <w:t>мамандандырылған</w:t>
      </w:r>
      <w:r>
        <w:rPr>
          <w:rFonts w:ascii="Times New Roman"/>
          <w:b w:val="false"/>
          <w:i w:val="false"/>
          <w:color w:val="000000"/>
          <w:sz w:val="28"/>
        </w:rPr>
        <w:t xml:space="preserve"> медициналық, зертханалық-диагностикалық көмек көрсету;</w:t>
      </w:r>
      <w:r>
        <w:br/>
      </w:r>
      <w:r>
        <w:rPr>
          <w:rFonts w:ascii="Times New Roman"/>
          <w:b w:val="false"/>
          <w:i w:val="false"/>
          <w:color w:val="000000"/>
          <w:sz w:val="28"/>
        </w:rPr>
        <w:t xml:space="preserve">
      2) учаскелік терапевтер мен педиатрлардың, акушер-гинекологтардың, жалпы практика дәрігерлерінің, медбикелердің (учаскелік және жалпы практика), акушерлердің бастапқы медициналық-санитарлық көмек көрсетуі; </w:t>
      </w:r>
      <w:r>
        <w:br/>
      </w:r>
      <w:r>
        <w:rPr>
          <w:rFonts w:ascii="Times New Roman"/>
          <w:b w:val="false"/>
          <w:i w:val="false"/>
          <w:color w:val="000000"/>
          <w:sz w:val="28"/>
        </w:rPr>
        <w:t xml:space="preserve">
      3) бейін мамандарының мамандандырылған медициналық көмек көрсетуі; </w:t>
      </w:r>
      <w:r>
        <w:br/>
      </w:r>
      <w:r>
        <w:rPr>
          <w:rFonts w:ascii="Times New Roman"/>
          <w:b w:val="false"/>
          <w:i w:val="false"/>
          <w:color w:val="000000"/>
          <w:sz w:val="28"/>
        </w:rPr>
        <w:t xml:space="preserve">
      4) зертханалық-диагностикалық қызметтер көрсетуі; </w:t>
      </w:r>
      <w:r>
        <w:br/>
      </w:r>
      <w:r>
        <w:rPr>
          <w:rFonts w:ascii="Times New Roman"/>
          <w:b w:val="false"/>
          <w:i w:val="false"/>
          <w:color w:val="000000"/>
          <w:sz w:val="28"/>
        </w:rPr>
        <w:t xml:space="preserve">
      5) аурулардың ерте және жасырын нысандары мен қауіп-қатер факторларын айқындауға бағытталған алдын алу іс-шараларын жүзеге асыру; </w:t>
      </w:r>
      <w:r>
        <w:br/>
      </w:r>
      <w:r>
        <w:rPr>
          <w:rFonts w:ascii="Times New Roman"/>
          <w:b w:val="false"/>
          <w:i w:val="false"/>
          <w:color w:val="000000"/>
          <w:sz w:val="28"/>
        </w:rPr>
        <w:t xml:space="preserve">
      6) санитарлық-гигиеналық және індетке қарсы іс-шараларды жүзеге асыру; </w:t>
      </w:r>
      <w:r>
        <w:br/>
      </w:r>
      <w:r>
        <w:rPr>
          <w:rFonts w:ascii="Times New Roman"/>
          <w:b w:val="false"/>
          <w:i w:val="false"/>
          <w:color w:val="000000"/>
          <w:sz w:val="28"/>
        </w:rPr>
        <w:t xml:space="preserve">
      7) иммундық алдын алуды ұйымдастыру және өткізу; </w:t>
      </w:r>
      <w:r>
        <w:br/>
      </w:r>
      <w:r>
        <w:rPr>
          <w:rFonts w:ascii="Times New Roman"/>
          <w:b w:val="false"/>
          <w:i w:val="false"/>
          <w:color w:val="000000"/>
          <w:sz w:val="28"/>
        </w:rPr>
        <w:t>
      8) халықты денсаулық сақтау, аурулардың алдын алу және салауатты өмір салтын қалыптастыру мәселелеріне үйрету; </w:t>
      </w:r>
      <w:r>
        <w:rPr>
          <w:rFonts w:ascii="Times New Roman"/>
          <w:b w:val="false"/>
          <w:i w:val="false"/>
          <w:color w:val="000000"/>
          <w:sz w:val="28"/>
        </w:rPr>
        <w:t xml:space="preserve">V074550 </w:t>
      </w:r>
      <w:r>
        <w:br/>
      </w:r>
      <w:r>
        <w:rPr>
          <w:rFonts w:ascii="Times New Roman"/>
          <w:b w:val="false"/>
          <w:i w:val="false"/>
          <w:color w:val="000000"/>
          <w:sz w:val="28"/>
        </w:rPr>
        <w:t>
      9) азаматтарды БМСК мамандарының мамандандырылған көмек және зертханалық-диагностикалық қызметтер алу үшін, стационарлар мен </w:t>
      </w:r>
      <w:r>
        <w:rPr>
          <w:rFonts w:ascii="Times New Roman"/>
          <w:b w:val="false"/>
          <w:i w:val="false"/>
          <w:color w:val="000000"/>
          <w:sz w:val="28"/>
        </w:rPr>
        <w:t>санаторийлық-курорттық емдеуге</w:t>
      </w:r>
      <w:r>
        <w:rPr>
          <w:rFonts w:ascii="Times New Roman"/>
          <w:b w:val="false"/>
          <w:i w:val="false"/>
          <w:color w:val="000000"/>
          <w:sz w:val="28"/>
        </w:rPr>
        <w:t xml:space="preserve">  </w:t>
      </w:r>
      <w:r>
        <w:rPr>
          <w:rFonts w:ascii="Times New Roman"/>
          <w:b w:val="false"/>
          <w:i w:val="false"/>
          <w:color w:val="000000"/>
          <w:sz w:val="28"/>
        </w:rPr>
        <w:t>жіберуі</w:t>
      </w:r>
      <w:r>
        <w:rPr>
          <w:rFonts w:ascii="Times New Roman"/>
          <w:b w:val="false"/>
          <w:i w:val="false"/>
          <w:color w:val="000000"/>
          <w:sz w:val="28"/>
        </w:rPr>
        <w:t xml:space="preserve">; </w:t>
      </w:r>
      <w:r>
        <w:br/>
      </w:r>
      <w:r>
        <w:rPr>
          <w:rFonts w:ascii="Times New Roman"/>
          <w:b w:val="false"/>
          <w:i w:val="false"/>
          <w:color w:val="000000"/>
          <w:sz w:val="28"/>
        </w:rPr>
        <w:t xml:space="preserve">
      10) құрылымдық бөлімшелердің қызметтерін үйлестіру. </w:t>
      </w:r>
    </w:p>
    <w:bookmarkEnd w:id="29"/>
    <w:bookmarkStart w:name="z28" w:id="30"/>
    <w:p>
      <w:pPr>
        <w:spacing w:after="0"/>
        <w:ind w:left="0"/>
        <w:jc w:val="both"/>
      </w:pPr>
      <w:r>
        <w:rPr>
          <w:rFonts w:ascii="Times New Roman"/>
          <w:b w:val="false"/>
          <w:i w:val="false"/>
          <w:color w:val="000000"/>
          <w:sz w:val="28"/>
        </w:rPr>
        <w:t xml:space="preserve">
      27. Жалпы практика және/немесе учаскелік қызмет бөлімшесінің (бұдан әрі - ЖПБ) негізгі міндеттері мыналар болып табылады: </w:t>
      </w:r>
      <w:r>
        <w:br/>
      </w:r>
      <w:r>
        <w:rPr>
          <w:rFonts w:ascii="Times New Roman"/>
          <w:b w:val="false"/>
          <w:i w:val="false"/>
          <w:color w:val="000000"/>
          <w:sz w:val="28"/>
        </w:rPr>
        <w:t xml:space="preserve">
      1) халыққа амбулаториялық қабылдауда және үйде бастапқы медициналық-санитарлық көмек көрсету; </w:t>
      </w:r>
      <w:r>
        <w:br/>
      </w:r>
      <w:r>
        <w:rPr>
          <w:rFonts w:ascii="Times New Roman"/>
          <w:b w:val="false"/>
          <w:i w:val="false"/>
          <w:color w:val="000000"/>
          <w:sz w:val="28"/>
        </w:rPr>
        <w:t xml:space="preserve">
      2) жіті және созылмалы аурулар, жарақаттар, уланулар мен басқа да бақытсыз жағдайлар болған жағдайда науқастарға бастапқы және шұғыл көмек көрсету; </w:t>
      </w:r>
      <w:r>
        <w:br/>
      </w:r>
      <w:r>
        <w:rPr>
          <w:rFonts w:ascii="Times New Roman"/>
          <w:b w:val="false"/>
          <w:i w:val="false"/>
          <w:color w:val="000000"/>
          <w:sz w:val="28"/>
        </w:rPr>
        <w:t xml:space="preserve">
      3) ауруларды ертерек анықтау, емделушілерді тексеру; </w:t>
      </w:r>
      <w:r>
        <w:br/>
      </w:r>
      <w:r>
        <w:rPr>
          <w:rFonts w:ascii="Times New Roman"/>
          <w:b w:val="false"/>
          <w:i w:val="false"/>
          <w:color w:val="000000"/>
          <w:sz w:val="28"/>
        </w:rPr>
        <w:t xml:space="preserve">
      4) стационарлық емдеуді қажет ететін науқастарды ауруханаға жатқызу; </w:t>
      </w:r>
      <w:r>
        <w:br/>
      </w:r>
      <w:r>
        <w:rPr>
          <w:rFonts w:ascii="Times New Roman"/>
          <w:b w:val="false"/>
          <w:i w:val="false"/>
          <w:color w:val="000000"/>
          <w:sz w:val="28"/>
        </w:rPr>
        <w:t xml:space="preserve">
      5) науқастарды қалпына келтіре емдеу; </w:t>
      </w:r>
      <w:r>
        <w:br/>
      </w:r>
      <w:r>
        <w:rPr>
          <w:rFonts w:ascii="Times New Roman"/>
          <w:b w:val="false"/>
          <w:i w:val="false"/>
          <w:color w:val="000000"/>
          <w:sz w:val="28"/>
        </w:rPr>
        <w:t xml:space="preserve">
      6) диспансерлеу және алдын алу тексерулері; </w:t>
      </w:r>
      <w:r>
        <w:br/>
      </w:r>
      <w:r>
        <w:rPr>
          <w:rFonts w:ascii="Times New Roman"/>
          <w:b w:val="false"/>
          <w:i w:val="false"/>
          <w:color w:val="000000"/>
          <w:sz w:val="28"/>
        </w:rPr>
        <w:t xml:space="preserve">
      7) Мемлекеттік санитарлық-эпидемиологиялық қадағалау департаментінің қызметкерлерімен халықтың санитарлық-эпидемиологиялық салауаттылығы мәселесі бойынша бірлескен қызмет; </w:t>
      </w:r>
      <w:r>
        <w:br/>
      </w:r>
      <w:r>
        <w:rPr>
          <w:rFonts w:ascii="Times New Roman"/>
          <w:b w:val="false"/>
          <w:i w:val="false"/>
          <w:color w:val="000000"/>
          <w:sz w:val="28"/>
        </w:rPr>
        <w:t>
      8) науқастардың уақытша еңбекке қабілетсіздігін </w:t>
      </w:r>
      <w:r>
        <w:rPr>
          <w:rFonts w:ascii="Times New Roman"/>
          <w:b w:val="false"/>
          <w:i w:val="false"/>
          <w:color w:val="000000"/>
          <w:sz w:val="28"/>
        </w:rPr>
        <w:t>сараптау</w:t>
      </w:r>
      <w:r>
        <w:rPr>
          <w:rFonts w:ascii="Times New Roman"/>
          <w:b w:val="false"/>
          <w:i w:val="false"/>
          <w:color w:val="000000"/>
          <w:sz w:val="28"/>
        </w:rPr>
        <w:t xml:space="preserve">, Қазақстан Республикасы Еңбек және халықты әлеуметтік қорғау министрлігінің аумақтық органдарына еңбекке қабілеттілігін тұрақты жоғалу белгісі бар адамдарды жіберу; </w:t>
      </w:r>
      <w:r>
        <w:br/>
      </w:r>
      <w:r>
        <w:rPr>
          <w:rFonts w:ascii="Times New Roman"/>
          <w:b w:val="false"/>
          <w:i w:val="false"/>
          <w:color w:val="000000"/>
          <w:sz w:val="28"/>
        </w:rPr>
        <w:t xml:space="preserve">
      9) белгіленген тәртіппен статистикалық есеп пен есептілік жүргізу, статистикалық деректерді талдау; </w:t>
      </w:r>
      <w:r>
        <w:br/>
      </w:r>
      <w:r>
        <w:rPr>
          <w:rFonts w:ascii="Times New Roman"/>
          <w:b w:val="false"/>
          <w:i w:val="false"/>
          <w:color w:val="000000"/>
          <w:sz w:val="28"/>
        </w:rPr>
        <w:t xml:space="preserve">
      10) салауатты өмір салтын (бұдан әрі - СӨС) насихаттау. </w:t>
      </w:r>
    </w:p>
    <w:bookmarkEnd w:id="30"/>
    <w:bookmarkStart w:name="z29" w:id="31"/>
    <w:p>
      <w:pPr>
        <w:spacing w:after="0"/>
        <w:ind w:left="0"/>
        <w:jc w:val="both"/>
      </w:pPr>
      <w:r>
        <w:rPr>
          <w:rFonts w:ascii="Times New Roman"/>
          <w:b w:val="false"/>
          <w:i w:val="false"/>
          <w:color w:val="000000"/>
          <w:sz w:val="28"/>
        </w:rPr>
        <w:t xml:space="preserve">
      28. Тіркеу орнының функциялары мыналар болып табылады: </w:t>
      </w:r>
      <w:r>
        <w:br/>
      </w:r>
      <w:r>
        <w:rPr>
          <w:rFonts w:ascii="Times New Roman"/>
          <w:b w:val="false"/>
          <w:i w:val="false"/>
          <w:color w:val="000000"/>
          <w:sz w:val="28"/>
        </w:rPr>
        <w:t xml:space="preserve">
      1) жай және телефон арқылы тікелей емханаға өтініш білдірген науқастарды үйде қызмет көрсету үшін дәрігердің және олардың құзыретіндегі мәселелер бойынша орта медицина қызметкерлерінің қабылдауына алдын ала жазуды жүзеге асыру; </w:t>
      </w:r>
      <w:r>
        <w:br/>
      </w:r>
      <w:r>
        <w:rPr>
          <w:rFonts w:ascii="Times New Roman"/>
          <w:b w:val="false"/>
          <w:i w:val="false"/>
          <w:color w:val="000000"/>
          <w:sz w:val="28"/>
        </w:rPr>
        <w:t xml:space="preserve">
      2) халықтың жіті ағымын реттеу; </w:t>
      </w:r>
      <w:r>
        <w:br/>
      </w:r>
      <w:r>
        <w:rPr>
          <w:rFonts w:ascii="Times New Roman"/>
          <w:b w:val="false"/>
          <w:i w:val="false"/>
          <w:color w:val="000000"/>
          <w:sz w:val="28"/>
        </w:rPr>
        <w:t xml:space="preserve">
      3) дәрігерлердің бөлмелеріне медициналық құжаттарды іріктеу және әкелу, картотекаларды дұрыс жүргізу мен сақтау; </w:t>
      </w:r>
      <w:r>
        <w:br/>
      </w:r>
      <w:r>
        <w:rPr>
          <w:rFonts w:ascii="Times New Roman"/>
          <w:b w:val="false"/>
          <w:i w:val="false"/>
          <w:color w:val="000000"/>
          <w:sz w:val="28"/>
        </w:rPr>
        <w:t xml:space="preserve">
      4) халықты: </w:t>
      </w:r>
      <w:r>
        <w:br/>
      </w:r>
      <w:r>
        <w:rPr>
          <w:rFonts w:ascii="Times New Roman"/>
          <w:b w:val="false"/>
          <w:i w:val="false"/>
          <w:color w:val="000000"/>
          <w:sz w:val="28"/>
        </w:rPr>
        <w:t xml:space="preserve">
      дәрігерлердің аптаның барлық күндерінде, оның ішінде демалыс және мереке күндерінде қабылдау сағаттары, бөлмелерінің нөмірлері көрсетіле отырып, қабылдаулары туралы ақпарат; </w:t>
      </w:r>
      <w:r>
        <w:br/>
      </w:r>
      <w:r>
        <w:rPr>
          <w:rFonts w:ascii="Times New Roman"/>
          <w:b w:val="false"/>
          <w:i w:val="false"/>
          <w:color w:val="000000"/>
          <w:sz w:val="28"/>
        </w:rPr>
        <w:t xml:space="preserve">
      дәрігерді үйге шақыру ережесі туралы, дәрігерлердің қабылдауына алдын ала жазылу тәртібі туралы, бас дәрігердің және оның орынбасарларының қабылдау уақыты мен орны, дәріханалардың, емханалардың халыққа кешкі, түнгі уақытта және демалыс пен мереке күндерінде шұғыл дәрігерлік көмек көрсететін стационарлардың мекен-жайлары; </w:t>
      </w:r>
      <w:r>
        <w:br/>
      </w:r>
      <w:r>
        <w:rPr>
          <w:rFonts w:ascii="Times New Roman"/>
          <w:b w:val="false"/>
          <w:i w:val="false"/>
          <w:color w:val="000000"/>
          <w:sz w:val="28"/>
        </w:rPr>
        <w:t xml:space="preserve">
      емханалардың жұмыс тәртібі, зерттеулерге дайындау ережесі туралы ақпаратпен қамтамасыз ету; </w:t>
      </w:r>
      <w:r>
        <w:br/>
      </w:r>
      <w:r>
        <w:rPr>
          <w:rFonts w:ascii="Times New Roman"/>
          <w:b w:val="false"/>
          <w:i w:val="false"/>
          <w:color w:val="000000"/>
          <w:sz w:val="28"/>
        </w:rPr>
        <w:t xml:space="preserve">
      5) емхана дәрігерлеріне қабылдауға жазу және дәрігерлерді үйге шақыруларды тіркеу; </w:t>
      </w:r>
      <w:r>
        <w:br/>
      </w:r>
      <w:r>
        <w:rPr>
          <w:rFonts w:ascii="Times New Roman"/>
          <w:b w:val="false"/>
          <w:i w:val="false"/>
          <w:color w:val="000000"/>
          <w:sz w:val="28"/>
        </w:rPr>
        <w:t xml:space="preserve">
      6) белгіленген тәртіппен флюорографиялық тексеруге және алдын алу тексерулеріне жолдама беру; </w:t>
      </w:r>
      <w:r>
        <w:br/>
      </w:r>
      <w:r>
        <w:rPr>
          <w:rFonts w:ascii="Times New Roman"/>
          <w:b w:val="false"/>
          <w:i w:val="false"/>
          <w:color w:val="000000"/>
          <w:sz w:val="28"/>
        </w:rPr>
        <w:t xml:space="preserve">
      7) уақытша еңбекке жарамсыздыққа парақтар мен анықтамаларды ресімдеу, берілген анықтамаларды, жолдамаларды, рецептер мен еңбекке жарамсыздық парақтарының, анықтамаларының арнайы журналдарынан жазбаларды, электрлік-кардиографиялық және басқа да тексерулерді, рецепт бланкілерін есепке алу мен тіркеуді тиісті мөрлермен растау. </w:t>
      </w:r>
    </w:p>
    <w:bookmarkEnd w:id="31"/>
    <w:bookmarkStart w:name="z30" w:id="32"/>
    <w:p>
      <w:pPr>
        <w:spacing w:after="0"/>
        <w:ind w:left="0"/>
        <w:jc w:val="both"/>
      </w:pPr>
      <w:r>
        <w:rPr>
          <w:rFonts w:ascii="Times New Roman"/>
          <w:b w:val="false"/>
          <w:i w:val="false"/>
          <w:color w:val="000000"/>
          <w:sz w:val="28"/>
        </w:rPr>
        <w:t xml:space="preserve">
      29. БМСК орталығы мен дәрігерлік амбулаторияның функциялары мамандандырылған көмекті қоспағанда осы Ереженің 26 және 27-тармақтарда белгіленген. </w:t>
      </w:r>
    </w:p>
    <w:bookmarkEnd w:id="32"/>
    <w:bookmarkStart w:name="z31" w:id="33"/>
    <w:p>
      <w:pPr>
        <w:spacing w:after="0"/>
        <w:ind w:left="0"/>
        <w:jc w:val="both"/>
      </w:pPr>
      <w:r>
        <w:rPr>
          <w:rFonts w:ascii="Times New Roman"/>
          <w:b w:val="false"/>
          <w:i w:val="false"/>
          <w:color w:val="000000"/>
          <w:sz w:val="28"/>
        </w:rPr>
        <w:t xml:space="preserve">
      30. Медициналық пункттің негізгі функциялары мыналар: </w:t>
      </w:r>
      <w:r>
        <w:br/>
      </w:r>
      <w:r>
        <w:rPr>
          <w:rFonts w:ascii="Times New Roman"/>
          <w:b w:val="false"/>
          <w:i w:val="false"/>
          <w:color w:val="000000"/>
          <w:sz w:val="28"/>
        </w:rPr>
        <w:t xml:space="preserve">
      1) дәрігерге дейінгі медициналық көмек көрсету; </w:t>
      </w:r>
      <w:r>
        <w:br/>
      </w:r>
      <w:r>
        <w:rPr>
          <w:rFonts w:ascii="Times New Roman"/>
          <w:b w:val="false"/>
          <w:i w:val="false"/>
          <w:color w:val="000000"/>
          <w:sz w:val="28"/>
        </w:rPr>
        <w:t xml:space="preserve">
      2) дәрігерлік тағайындауларды орындау; </w:t>
      </w:r>
      <w:r>
        <w:br/>
      </w:r>
      <w:r>
        <w:rPr>
          <w:rFonts w:ascii="Times New Roman"/>
          <w:b w:val="false"/>
          <w:i w:val="false"/>
          <w:color w:val="000000"/>
          <w:sz w:val="28"/>
        </w:rPr>
        <w:t xml:space="preserve">
      3) алдын алу және індетке қарсы іс-шаралар; </w:t>
      </w:r>
      <w:r>
        <w:br/>
      </w:r>
      <w:r>
        <w:rPr>
          <w:rFonts w:ascii="Times New Roman"/>
          <w:b w:val="false"/>
          <w:i w:val="false"/>
          <w:color w:val="000000"/>
          <w:sz w:val="28"/>
        </w:rPr>
        <w:t xml:space="preserve">
      4) иммундық алдын алуды ұйымдастыру және өткізу; </w:t>
      </w:r>
      <w:r>
        <w:br/>
      </w:r>
      <w:r>
        <w:rPr>
          <w:rFonts w:ascii="Times New Roman"/>
          <w:b w:val="false"/>
          <w:i w:val="false"/>
          <w:color w:val="000000"/>
          <w:sz w:val="28"/>
        </w:rPr>
        <w:t xml:space="preserve">
      5) халықты денсаулық сақтау, аурулардың алдын алу және салауатты өмір салтын қалыптастыру мәселелеріне үйрету; </w:t>
      </w:r>
      <w:r>
        <w:br/>
      </w:r>
      <w:r>
        <w:rPr>
          <w:rFonts w:ascii="Times New Roman"/>
          <w:b w:val="false"/>
          <w:i w:val="false"/>
          <w:color w:val="000000"/>
          <w:sz w:val="28"/>
        </w:rPr>
        <w:t xml:space="preserve">
      6) білікті медициналық көмек алуға жіберу; </w:t>
      </w:r>
      <w:r>
        <w:br/>
      </w:r>
      <w:r>
        <w:rPr>
          <w:rFonts w:ascii="Times New Roman"/>
          <w:b w:val="false"/>
          <w:i w:val="false"/>
          <w:color w:val="000000"/>
          <w:sz w:val="28"/>
        </w:rPr>
        <w:t>
      7) дәрілік заттар айналымы саласындағы </w:t>
      </w:r>
      <w:r>
        <w:rPr>
          <w:rFonts w:ascii="Times New Roman"/>
          <w:b w:val="false"/>
          <w:i w:val="false"/>
          <w:color w:val="000000"/>
          <w:sz w:val="28"/>
        </w:rPr>
        <w:t>заңмен</w:t>
      </w:r>
      <w:r>
        <w:rPr>
          <w:rFonts w:ascii="Times New Roman"/>
          <w:b w:val="false"/>
          <w:i w:val="false"/>
          <w:color w:val="000000"/>
          <w:sz w:val="28"/>
        </w:rPr>
        <w:t xml:space="preserve"> белгіленген тәртіппен бекітіліп берілген тұрғындарды дәрілік қамтамасыз ету. </w:t>
      </w:r>
    </w:p>
    <w:bookmarkEnd w:id="33"/>
    <w:bookmarkStart w:name="z32" w:id="34"/>
    <w:p>
      <w:pPr>
        <w:spacing w:after="0"/>
        <w:ind w:left="0"/>
        <w:jc w:val="left"/>
      </w:pPr>
      <w:r>
        <w:rPr>
          <w:rFonts w:ascii="Times New Roman"/>
          <w:b/>
          <w:i w:val="false"/>
          <w:color w:val="000000"/>
        </w:rPr>
        <w:t xml:space="preserve"> 
3. Лауазымдық міндеттері </w:t>
      </w:r>
    </w:p>
    <w:bookmarkEnd w:id="34"/>
    <w:bookmarkStart w:name="z56" w:id="35"/>
    <w:p>
      <w:pPr>
        <w:spacing w:after="0"/>
        <w:ind w:left="0"/>
        <w:jc w:val="both"/>
      </w:pPr>
      <w:r>
        <w:rPr>
          <w:rFonts w:ascii="Times New Roman"/>
          <w:b w:val="false"/>
          <w:i w:val="false"/>
          <w:color w:val="000000"/>
          <w:sz w:val="28"/>
        </w:rPr>
        <w:t xml:space="preserve">
      31. Жалпы практика дәрігерінің лауазымдық міндеттері: </w:t>
      </w:r>
      <w:r>
        <w:br/>
      </w:r>
      <w:r>
        <w:rPr>
          <w:rFonts w:ascii="Times New Roman"/>
          <w:b w:val="false"/>
          <w:i w:val="false"/>
          <w:color w:val="000000"/>
          <w:sz w:val="28"/>
        </w:rPr>
        <w:t xml:space="preserve">
      1) денсаулық сақтауды, әлеуметтік медицинаны және менеджментті, медициналық статистиканы ұйымдастыру негіздерін білу; </w:t>
      </w:r>
      <w:r>
        <w:br/>
      </w:r>
      <w:r>
        <w:rPr>
          <w:rFonts w:ascii="Times New Roman"/>
          <w:b w:val="false"/>
          <w:i w:val="false"/>
          <w:color w:val="000000"/>
          <w:sz w:val="28"/>
        </w:rPr>
        <w:t xml:space="preserve">
      2) барлық жас топтарындағы адамда кездесетін негізгі симптомдар мен белгілерді, асқынуларды, осы аурулардың алдын алу құралдарын және оңалту мүмкіндіктерін, операциялық араласуларға айғақтарын және дәрілік заттардың қарсы әсерлерін білу; </w:t>
      </w:r>
      <w:r>
        <w:br/>
      </w:r>
      <w:r>
        <w:rPr>
          <w:rFonts w:ascii="Times New Roman"/>
          <w:b w:val="false"/>
          <w:i w:val="false"/>
          <w:color w:val="000000"/>
          <w:sz w:val="28"/>
        </w:rPr>
        <w:t xml:space="preserve">
      3) бастапқы медициналық-санитарлық көмек көрсету; </w:t>
      </w:r>
      <w:r>
        <w:br/>
      </w:r>
      <w:r>
        <w:rPr>
          <w:rFonts w:ascii="Times New Roman"/>
          <w:b w:val="false"/>
          <w:i w:val="false"/>
          <w:color w:val="000000"/>
          <w:sz w:val="28"/>
        </w:rPr>
        <w:t xml:space="preserve">
      4) тұрғындарды алдын алу тексерулерін жүргізу; </w:t>
      </w:r>
      <w:r>
        <w:br/>
      </w:r>
      <w:r>
        <w:rPr>
          <w:rFonts w:ascii="Times New Roman"/>
          <w:b w:val="false"/>
          <w:i w:val="false"/>
          <w:color w:val="000000"/>
          <w:sz w:val="28"/>
        </w:rPr>
        <w:t xml:space="preserve">
      5) тұрғындарды санитарлық-гигиеналық үйретуді жүзеге асыру; </w:t>
      </w:r>
      <w:r>
        <w:br/>
      </w:r>
      <w:r>
        <w:rPr>
          <w:rFonts w:ascii="Times New Roman"/>
          <w:b w:val="false"/>
          <w:i w:val="false"/>
          <w:color w:val="000000"/>
          <w:sz w:val="28"/>
        </w:rPr>
        <w:t xml:space="preserve">
      6) алдын алу жұмысын белгіленген тәртіппен аурулардың ерте және жасырын нысандарын, әлеуметтік-елеулі ауруларды анықтауға бағытталған салауатты өмір салтын қалыптастыру мәселесі бойынша және мінез-құлықтық қатер факторларының алдын алу бойынша кеңес беру; </w:t>
      </w:r>
      <w:r>
        <w:br/>
      </w:r>
      <w:r>
        <w:rPr>
          <w:rFonts w:ascii="Times New Roman"/>
          <w:b w:val="false"/>
          <w:i w:val="false"/>
          <w:color w:val="000000"/>
          <w:sz w:val="28"/>
        </w:rPr>
        <w:t xml:space="preserve">
      7) науқастарды бейін мамандарына консультацияға жіберу; </w:t>
      </w:r>
      <w:r>
        <w:br/>
      </w:r>
      <w:r>
        <w:rPr>
          <w:rFonts w:ascii="Times New Roman"/>
          <w:b w:val="false"/>
          <w:i w:val="false"/>
          <w:color w:val="000000"/>
          <w:sz w:val="28"/>
        </w:rPr>
        <w:t>
      8) рецептер жазып беру, уақытша еңбекке жарамсыздық </w:t>
      </w:r>
      <w:r>
        <w:rPr>
          <w:rFonts w:ascii="Times New Roman"/>
          <w:b w:val="false"/>
          <w:i w:val="false"/>
          <w:color w:val="000000"/>
          <w:sz w:val="28"/>
        </w:rPr>
        <w:t>парағын</w:t>
      </w:r>
      <w:r>
        <w:rPr>
          <w:rFonts w:ascii="Times New Roman"/>
          <w:b w:val="false"/>
          <w:i w:val="false"/>
          <w:color w:val="000000"/>
          <w:sz w:val="28"/>
        </w:rPr>
        <w:t xml:space="preserve"> немесе анықтамалар, қайтыс болуы туралы </w:t>
      </w:r>
      <w:r>
        <w:rPr>
          <w:rFonts w:ascii="Times New Roman"/>
          <w:b w:val="false"/>
          <w:i w:val="false"/>
          <w:color w:val="000000"/>
          <w:sz w:val="28"/>
        </w:rPr>
        <w:t xml:space="preserve">куәлік </w:t>
      </w:r>
      <w:r>
        <w:rPr>
          <w:rFonts w:ascii="Times New Roman"/>
          <w:b w:val="false"/>
          <w:i w:val="false"/>
          <w:color w:val="000000"/>
          <w:sz w:val="28"/>
        </w:rPr>
        <w:t xml:space="preserve">беру, Қазақстан Республикасы Еңбек және халықты әлеуметтік қорғау министрлігінің аумақтық органдарына еңбекке жарамдылығын тұрақты жоғалту белгілері бар адамдарды жіберу; </w:t>
      </w:r>
      <w:r>
        <w:br/>
      </w:r>
      <w:r>
        <w:rPr>
          <w:rFonts w:ascii="Times New Roman"/>
          <w:b w:val="false"/>
          <w:i w:val="false"/>
          <w:color w:val="000000"/>
          <w:sz w:val="28"/>
        </w:rPr>
        <w:t xml:space="preserve">
      9) мыналарды: </w:t>
      </w:r>
      <w:r>
        <w:br/>
      </w:r>
      <w:r>
        <w:rPr>
          <w:rFonts w:ascii="Times New Roman"/>
          <w:b w:val="false"/>
          <w:i w:val="false"/>
          <w:color w:val="000000"/>
          <w:sz w:val="28"/>
        </w:rPr>
        <w:t xml:space="preserve">
      осы бұйрыққа қоса берілген бастапқы медициналық-санитарлық көмек ұйымдарының тұрғындарға медициналық қызмет көрсету көлемінің нормативтеріне сәйкес зертханалық-аспаптық зерттеулердің ең аз көлемін пайдалану арқылы диагностикалауды; </w:t>
      </w:r>
      <w:r>
        <w:br/>
      </w:r>
      <w:r>
        <w:rPr>
          <w:rFonts w:ascii="Times New Roman"/>
          <w:b w:val="false"/>
          <w:i w:val="false"/>
          <w:color w:val="000000"/>
          <w:sz w:val="28"/>
        </w:rPr>
        <w:t xml:space="preserve">
      амбулаториялық жағдайда, күндізгі стационарда және үйдегі стационарда пациеттерді емдеуді; </w:t>
      </w:r>
      <w:r>
        <w:br/>
      </w:r>
      <w:r>
        <w:rPr>
          <w:rFonts w:ascii="Times New Roman"/>
          <w:b w:val="false"/>
          <w:i w:val="false"/>
          <w:color w:val="000000"/>
          <w:sz w:val="28"/>
        </w:rPr>
        <w:t xml:space="preserve">
      балаларды, оның ішінде жаңа туған нәрестелерді, асқынған аурулары жоқ жүкті әйелдерді үйлерінде қарауды; </w:t>
      </w:r>
      <w:r>
        <w:br/>
      </w:r>
      <w:r>
        <w:rPr>
          <w:rFonts w:ascii="Times New Roman"/>
          <w:b w:val="false"/>
          <w:i w:val="false"/>
          <w:color w:val="000000"/>
          <w:sz w:val="28"/>
        </w:rPr>
        <w:t xml:space="preserve">
      міндетке қарсы іс-шаралар мен иммундық алдын алуды жүргізу; </w:t>
      </w:r>
      <w:r>
        <w:br/>
      </w:r>
      <w:r>
        <w:rPr>
          <w:rFonts w:ascii="Times New Roman"/>
          <w:b w:val="false"/>
          <w:i w:val="false"/>
          <w:color w:val="000000"/>
          <w:sz w:val="28"/>
        </w:rPr>
        <w:t xml:space="preserve">
      10) белгіленген тәртіппен тіркелген жұқпалы ауруға, тамақтан және кәсіптік улануға күмәндану туралы хабарлау; </w:t>
      </w:r>
      <w:r>
        <w:br/>
      </w:r>
      <w:r>
        <w:rPr>
          <w:rFonts w:ascii="Times New Roman"/>
          <w:b w:val="false"/>
          <w:i w:val="false"/>
          <w:color w:val="000000"/>
          <w:sz w:val="28"/>
        </w:rPr>
        <w:t xml:space="preserve">
      11) тиісті органдарға суық немесе атылатын қарудан алынған жарақат, сондай-ақ басқа да зорлау арқылы алынған жарақаттар, сондай-ақ басқа да зорлықпен жасалған жарақаттар, зорлық жасалған деген күдік туралы хабарлау; </w:t>
      </w:r>
      <w:r>
        <w:br/>
      </w:r>
      <w:r>
        <w:rPr>
          <w:rFonts w:ascii="Times New Roman"/>
          <w:b w:val="false"/>
          <w:i w:val="false"/>
          <w:color w:val="000000"/>
          <w:sz w:val="28"/>
        </w:rPr>
        <w:t xml:space="preserve">
      12) емдеуге жатқызуға, санаториялық-курорттық емдеуге және медициналық айғақтары бойынша қалпына келтіру емдеуіне жолдама беру; </w:t>
      </w:r>
      <w:r>
        <w:br/>
      </w:r>
      <w:r>
        <w:rPr>
          <w:rFonts w:ascii="Times New Roman"/>
          <w:b w:val="false"/>
          <w:i w:val="false"/>
          <w:color w:val="000000"/>
          <w:sz w:val="28"/>
        </w:rPr>
        <w:t xml:space="preserve">
      13) басқа медициналық ұйымдармен, сақтандыру компанияларымен, әлеуметтік көмек көрсететін ұйымдармен және өзге де ұйымдармен өзара іс-қимыл жасау; </w:t>
      </w:r>
      <w:r>
        <w:br/>
      </w:r>
      <w:r>
        <w:rPr>
          <w:rFonts w:ascii="Times New Roman"/>
          <w:b w:val="false"/>
          <w:i w:val="false"/>
          <w:color w:val="000000"/>
          <w:sz w:val="28"/>
        </w:rPr>
        <w:t xml:space="preserve">
      14) тұрғындарды бақылауды жүзеге асыру және медициналық көмек көрсетудің барлық кезеңдеріндегі сабақтастықты қамтамасыз ету; </w:t>
      </w:r>
      <w:r>
        <w:br/>
      </w:r>
      <w:r>
        <w:rPr>
          <w:rFonts w:ascii="Times New Roman"/>
          <w:b w:val="false"/>
          <w:i w:val="false"/>
          <w:color w:val="000000"/>
          <w:sz w:val="28"/>
        </w:rPr>
        <w:t xml:space="preserve">
      15) тұрғындардың жекелеген санаттарын диспансерлеу және динамикалық бақылау; </w:t>
      </w:r>
      <w:r>
        <w:br/>
      </w:r>
      <w:r>
        <w:rPr>
          <w:rFonts w:ascii="Times New Roman"/>
          <w:b w:val="false"/>
          <w:i w:val="false"/>
          <w:color w:val="000000"/>
          <w:sz w:val="28"/>
        </w:rPr>
        <w:t xml:space="preserve">
      16) медициналық этика мен деонтологияның талаптарын сақтау; </w:t>
      </w:r>
      <w:r>
        <w:br/>
      </w:r>
      <w:r>
        <w:rPr>
          <w:rFonts w:ascii="Times New Roman"/>
          <w:b w:val="false"/>
          <w:i w:val="false"/>
          <w:color w:val="000000"/>
          <w:sz w:val="28"/>
        </w:rPr>
        <w:t xml:space="preserve">
      17) орта медицина қызметшілерінің қызметіне басшылық жасау; </w:t>
      </w:r>
      <w:r>
        <w:br/>
      </w:r>
      <w:r>
        <w:rPr>
          <w:rFonts w:ascii="Times New Roman"/>
          <w:b w:val="false"/>
          <w:i w:val="false"/>
          <w:color w:val="000000"/>
          <w:sz w:val="28"/>
        </w:rPr>
        <w:t xml:space="preserve">
      18) белгіленген тәртіппен есепке алуды енгізу және есеп тапсыру; </w:t>
      </w:r>
      <w:r>
        <w:br/>
      </w:r>
      <w:r>
        <w:rPr>
          <w:rFonts w:ascii="Times New Roman"/>
          <w:b w:val="false"/>
          <w:i w:val="false"/>
          <w:color w:val="000000"/>
          <w:sz w:val="28"/>
        </w:rPr>
        <w:t xml:space="preserve">
      19) өзінің біліктілігін арттыру болып табылады. </w:t>
      </w:r>
    </w:p>
    <w:bookmarkEnd w:id="35"/>
    <w:bookmarkStart w:name="z33" w:id="36"/>
    <w:p>
      <w:pPr>
        <w:spacing w:after="0"/>
        <w:ind w:left="0"/>
        <w:jc w:val="both"/>
      </w:pPr>
      <w:r>
        <w:rPr>
          <w:rFonts w:ascii="Times New Roman"/>
          <w:b w:val="false"/>
          <w:i w:val="false"/>
          <w:color w:val="000000"/>
          <w:sz w:val="28"/>
        </w:rPr>
        <w:t xml:space="preserve">
      32. Учаскелік дәрігер-терапевтің міндеттері ересек адамның ағзасында жиі кездесетін ауруларының негізгі симптомдары мен белгілерін, асқынуларын, осы аурулардың алдын алу құралдарын және оңалту мүмкіндіктерін, операциялық араласуларға көрсеткіштерді, дәрілік заттардың айғақтары мен қарсы айғақтарын және қарсы әсерлерін білуді қамтиды және осы Ереженің 35-тармағына сәйкес балаларды, оның ішінде жаңа туған нәрестелерді, жүкті әйелдерді үйде қарауды қоспағанда жүзеге асырылады. </w:t>
      </w:r>
    </w:p>
    <w:bookmarkEnd w:id="36"/>
    <w:bookmarkStart w:name="z34" w:id="37"/>
    <w:p>
      <w:pPr>
        <w:spacing w:after="0"/>
        <w:ind w:left="0"/>
        <w:jc w:val="both"/>
      </w:pPr>
      <w:r>
        <w:rPr>
          <w:rFonts w:ascii="Times New Roman"/>
          <w:b w:val="false"/>
          <w:i w:val="false"/>
          <w:color w:val="000000"/>
          <w:sz w:val="28"/>
        </w:rPr>
        <w:t>
      33. Учаскелік дәрігер-педиатр мен педиатриялық учаскенің учаскелік медбикесінің лауазымдық міндеттері Нормативтік құқықтық актілерді мемлекеттік тіркеу тізілімімінде N 2561 тіркелген»"Қазақстан Республикасында балаларға амбулаториялық-емханалық көмекті одан әрі жетілдіру туралы"» Қазақстан Республикасы Денсаулық сақтау министрінің 2003 жылғы 17 қазандағы N </w:t>
      </w:r>
      <w:r>
        <w:rPr>
          <w:rFonts w:ascii="Times New Roman"/>
          <w:b w:val="false"/>
          <w:i w:val="false"/>
          <w:color w:val="000000"/>
          <w:sz w:val="28"/>
        </w:rPr>
        <w:t xml:space="preserve">760 </w:t>
      </w:r>
      <w:r>
        <w:rPr>
          <w:rFonts w:ascii="Times New Roman"/>
          <w:b w:val="false"/>
          <w:i w:val="false"/>
          <w:color w:val="000000"/>
          <w:sz w:val="28"/>
        </w:rPr>
        <w:t xml:space="preserve">бұйрығына сәйкес жүзеге асырылады. </w:t>
      </w:r>
    </w:p>
    <w:bookmarkEnd w:id="37"/>
    <w:bookmarkStart w:name="z35" w:id="38"/>
    <w:p>
      <w:pPr>
        <w:spacing w:after="0"/>
        <w:ind w:left="0"/>
        <w:jc w:val="both"/>
      </w:pPr>
      <w:r>
        <w:rPr>
          <w:rFonts w:ascii="Times New Roman"/>
          <w:b w:val="false"/>
          <w:i w:val="false"/>
          <w:color w:val="000000"/>
          <w:sz w:val="28"/>
        </w:rPr>
        <w:t>
      34. Акушер-гинеколог пен акушердің лауазымдық міндеттері Нормативтік құқықтық актілерді мемлекеттік тіркеу тізілімінде N 2473 тіркелген»"Әйелдер консультациясының (кабинетінің) қызметін ұйымдастыру жөніндегі ережені бекіту туралы" Қазақстан Республикасы Денсаулық сақтау министрінің 2003 жылғы 14 тамыздағы N </w:t>
      </w:r>
      <w:r>
        <w:rPr>
          <w:rFonts w:ascii="Times New Roman"/>
          <w:b w:val="false"/>
          <w:i w:val="false"/>
          <w:color w:val="000000"/>
          <w:sz w:val="28"/>
        </w:rPr>
        <w:t xml:space="preserve">612 </w:t>
      </w:r>
      <w:r>
        <w:rPr>
          <w:rFonts w:ascii="Times New Roman"/>
          <w:b w:val="false"/>
          <w:i w:val="false"/>
          <w:color w:val="000000"/>
          <w:sz w:val="28"/>
        </w:rPr>
        <w:t xml:space="preserve">бұйрығына сәйкес жүзеге асырылады. </w:t>
      </w:r>
    </w:p>
    <w:bookmarkEnd w:id="38"/>
    <w:bookmarkStart w:name="z36" w:id="39"/>
    <w:p>
      <w:pPr>
        <w:spacing w:after="0"/>
        <w:ind w:left="0"/>
        <w:jc w:val="both"/>
      </w:pPr>
      <w:r>
        <w:rPr>
          <w:rFonts w:ascii="Times New Roman"/>
          <w:b w:val="false"/>
          <w:i w:val="false"/>
          <w:color w:val="000000"/>
          <w:sz w:val="28"/>
        </w:rPr>
        <w:t xml:space="preserve">
      35. Жалпы практика медбикесінің лауазымдық міндеттері: </w:t>
      </w:r>
      <w:r>
        <w:br/>
      </w:r>
      <w:r>
        <w:rPr>
          <w:rFonts w:ascii="Times New Roman"/>
          <w:b w:val="false"/>
          <w:i w:val="false"/>
          <w:color w:val="000000"/>
          <w:sz w:val="28"/>
        </w:rPr>
        <w:t xml:space="preserve">
      1) БМСК қызметтерін реттейтін нормативтік құжаттарды білу және орындау; </w:t>
      </w:r>
      <w:r>
        <w:br/>
      </w:r>
      <w:r>
        <w:rPr>
          <w:rFonts w:ascii="Times New Roman"/>
          <w:b w:val="false"/>
          <w:i w:val="false"/>
          <w:color w:val="000000"/>
          <w:sz w:val="28"/>
        </w:rPr>
        <w:t xml:space="preserve">
      2) практикалық қызметте медбике ісінің теориялық және ғылыми-әдістемелік негіздерін қолдану; </w:t>
      </w:r>
      <w:r>
        <w:br/>
      </w:r>
      <w:r>
        <w:rPr>
          <w:rFonts w:ascii="Times New Roman"/>
          <w:b w:val="false"/>
          <w:i w:val="false"/>
          <w:color w:val="000000"/>
          <w:sz w:val="28"/>
        </w:rPr>
        <w:t xml:space="preserve">
      3) медициналық этика мен деонтология қағидаттарын сақтау; </w:t>
      </w:r>
      <w:r>
        <w:br/>
      </w:r>
      <w:r>
        <w:rPr>
          <w:rFonts w:ascii="Times New Roman"/>
          <w:b w:val="false"/>
          <w:i w:val="false"/>
          <w:color w:val="000000"/>
          <w:sz w:val="28"/>
        </w:rPr>
        <w:t xml:space="preserve">
      4) санитарлық-эпидемиологиялық режимді сақтау; </w:t>
      </w:r>
      <w:r>
        <w:br/>
      </w:r>
      <w:r>
        <w:rPr>
          <w:rFonts w:ascii="Times New Roman"/>
          <w:b w:val="false"/>
          <w:i w:val="false"/>
          <w:color w:val="000000"/>
          <w:sz w:val="28"/>
        </w:rPr>
        <w:t xml:space="preserve">
      5) жаңа туған нәрестелерді, балаларды, жүкті әйелдерді үйде қарау; </w:t>
      </w:r>
      <w:r>
        <w:br/>
      </w:r>
      <w:r>
        <w:rPr>
          <w:rFonts w:ascii="Times New Roman"/>
          <w:b w:val="false"/>
          <w:i w:val="false"/>
          <w:color w:val="000000"/>
          <w:sz w:val="28"/>
        </w:rPr>
        <w:t xml:space="preserve">
      6) өз құзыретінің шегінде диспансерлеу, сондай-ақ диспансерлік науқастар тобын қалыптастыруды жүзеге асыру; </w:t>
      </w:r>
      <w:r>
        <w:br/>
      </w:r>
      <w:r>
        <w:rPr>
          <w:rFonts w:ascii="Times New Roman"/>
          <w:b w:val="false"/>
          <w:i w:val="false"/>
          <w:color w:val="000000"/>
          <w:sz w:val="28"/>
        </w:rPr>
        <w:t xml:space="preserve">
      7) өз құзыретінің шегінде ересектер мен балалардың жұқпалы ауруларының иммундық алдын алу және алдын алу жүргізу; </w:t>
      </w:r>
      <w:r>
        <w:br/>
      </w:r>
      <w:r>
        <w:rPr>
          <w:rFonts w:ascii="Times New Roman"/>
          <w:b w:val="false"/>
          <w:i w:val="false"/>
          <w:color w:val="000000"/>
          <w:sz w:val="28"/>
        </w:rPr>
        <w:t xml:space="preserve">
      8) денсаулықты сақтау, нығайту, салауатты өмір салтын енгізу, санитарлық-гигиеналық тәрбиелеу, медициналық-әлеуметтік, психологиялық-педагогикалық көмек, отбасын жоспарлау мәселелері бойынша пациенттерге және олардың отбасы мүшелеріне консультациялық көмек көрсету. Денсаулығы нашарлауының алғашқы симптомдарында өзін-өзі бақылауы мен өзіне-өзі көмек көрсетуді үйрету; </w:t>
      </w:r>
      <w:r>
        <w:br/>
      </w:r>
      <w:r>
        <w:rPr>
          <w:rFonts w:ascii="Times New Roman"/>
          <w:b w:val="false"/>
          <w:i w:val="false"/>
          <w:color w:val="000000"/>
          <w:sz w:val="28"/>
        </w:rPr>
        <w:t xml:space="preserve">
      9) жіті аурулар, жарақаттар, уланулар және басқа да бақытсыз жағдайларға ұшыраған кезде шұғыл көмек көрсету; </w:t>
      </w:r>
      <w:r>
        <w:br/>
      </w:r>
      <w:r>
        <w:rPr>
          <w:rFonts w:ascii="Times New Roman"/>
          <w:b w:val="false"/>
          <w:i w:val="false"/>
          <w:color w:val="000000"/>
          <w:sz w:val="28"/>
        </w:rPr>
        <w:t xml:space="preserve">
      10) дәрігерге дейінгі қабылдауды учаскелердің жалпы практика, терапия және педиатрия медбикелері жүзеге асырады </w:t>
      </w:r>
      <w:r>
        <w:br/>
      </w:r>
      <w:r>
        <w:rPr>
          <w:rFonts w:ascii="Times New Roman"/>
          <w:b w:val="false"/>
          <w:i w:val="false"/>
          <w:color w:val="000000"/>
          <w:sz w:val="28"/>
        </w:rPr>
        <w:t xml:space="preserve">
      11) дәрігерге дейінгі қабылдаудың негізгі міндеттері мыналар болып табылады: </w:t>
      </w:r>
      <w:r>
        <w:br/>
      </w:r>
      <w:r>
        <w:rPr>
          <w:rFonts w:ascii="Times New Roman"/>
          <w:b w:val="false"/>
          <w:i w:val="false"/>
          <w:color w:val="000000"/>
          <w:sz w:val="28"/>
        </w:rPr>
        <w:t xml:space="preserve">
      бойды, салмақты, дене қызуын, қан қысымын өлшеу; </w:t>
      </w:r>
      <w:r>
        <w:br/>
      </w:r>
      <w:r>
        <w:rPr>
          <w:rFonts w:ascii="Times New Roman"/>
          <w:b w:val="false"/>
          <w:i w:val="false"/>
          <w:color w:val="000000"/>
          <w:sz w:val="28"/>
        </w:rPr>
        <w:t xml:space="preserve">
      диагностикалық іс-шараларды (есту, көру жиілігін, көздің қан қысымын анықтау; электрокардиограммалар-ЭКГ түсіру; зертханалық зерттеулер жүргізу (қан мен несептің клиникалық талдауы, оның ішінде тест-жүйенің көмегімен) биохимиялық, бактериологиялық және басқа да зерттеулер үшін материал алу; қанның клиникалық талдауларын) жүргізу; </w:t>
      </w:r>
      <w:r>
        <w:br/>
      </w:r>
      <w:r>
        <w:rPr>
          <w:rFonts w:ascii="Times New Roman"/>
          <w:b w:val="false"/>
          <w:i w:val="false"/>
          <w:color w:val="000000"/>
          <w:sz w:val="28"/>
        </w:rPr>
        <w:t xml:space="preserve">
      дәрігерге жіберу жеделдігі туралы мәселені шешу үшін науқастарды қабылдау; </w:t>
      </w:r>
      <w:r>
        <w:br/>
      </w:r>
      <w:r>
        <w:rPr>
          <w:rFonts w:ascii="Times New Roman"/>
          <w:b w:val="false"/>
          <w:i w:val="false"/>
          <w:color w:val="000000"/>
          <w:sz w:val="28"/>
        </w:rPr>
        <w:t xml:space="preserve">
      өз құзыретінің шегінде БМСК ұйымдарында пайдаланылатын медициналық есепке алу-есеп беру құжаттарын толтыру; </w:t>
      </w:r>
      <w:r>
        <w:br/>
      </w:r>
      <w:r>
        <w:rPr>
          <w:rFonts w:ascii="Times New Roman"/>
          <w:b w:val="false"/>
          <w:i w:val="false"/>
          <w:color w:val="000000"/>
          <w:sz w:val="28"/>
        </w:rPr>
        <w:t xml:space="preserve">
      қабылданған күні дәрігерлік қабылдауды қажет етпейтін науқастарды зертханалық және басқа да зерттеулерге жіберу; </w:t>
      </w:r>
      <w:r>
        <w:br/>
      </w:r>
      <w:r>
        <w:rPr>
          <w:rFonts w:ascii="Times New Roman"/>
          <w:b w:val="false"/>
          <w:i w:val="false"/>
          <w:color w:val="000000"/>
          <w:sz w:val="28"/>
        </w:rPr>
        <w:t xml:space="preserve">
      12) үйде және күндізгі стационарда медбикелік күтім жасауды ұйымдастыру; </w:t>
      </w:r>
      <w:r>
        <w:br/>
      </w:r>
      <w:r>
        <w:rPr>
          <w:rFonts w:ascii="Times New Roman"/>
          <w:b w:val="false"/>
          <w:i w:val="false"/>
          <w:color w:val="000000"/>
          <w:sz w:val="28"/>
        </w:rPr>
        <w:t xml:space="preserve">
      13) кіші медициналық қызметшінің жұмысын үйлестіру; </w:t>
      </w:r>
      <w:r>
        <w:br/>
      </w:r>
      <w:r>
        <w:rPr>
          <w:rFonts w:ascii="Times New Roman"/>
          <w:b w:val="false"/>
          <w:i w:val="false"/>
          <w:color w:val="000000"/>
          <w:sz w:val="28"/>
        </w:rPr>
        <w:t xml:space="preserve">
      14) өз біліктілігінің деңгейін арттыру болып табылады. </w:t>
      </w:r>
    </w:p>
    <w:bookmarkEnd w:id="39"/>
    <w:bookmarkStart w:name="z37" w:id="40"/>
    <w:p>
      <w:pPr>
        <w:spacing w:after="0"/>
        <w:ind w:left="0"/>
        <w:jc w:val="both"/>
      </w:pPr>
      <w:r>
        <w:rPr>
          <w:rFonts w:ascii="Times New Roman"/>
          <w:b w:val="false"/>
          <w:i w:val="false"/>
          <w:color w:val="000000"/>
          <w:sz w:val="28"/>
        </w:rPr>
        <w:t xml:space="preserve">
      36. Учаскелік медбике (терапиялық немесе педиатриялық) - өзінің құзыреті шегінде, сондай-ақ осы Ереженің 35-тармағына сәйкес көзделген нормалармен тұрғындарға диагностикалық, алдын алу және оңалту іс-шараларын қоса алғанда, дәрігерге дейінгі көмекті қамтамасыз етеді. </w:t>
      </w:r>
    </w:p>
    <w:bookmarkEnd w:id="40"/>
    <w:bookmarkStart w:name="z38" w:id="41"/>
    <w:p>
      <w:pPr>
        <w:spacing w:after="0"/>
        <w:ind w:left="0"/>
        <w:jc w:val="both"/>
      </w:pPr>
      <w:r>
        <w:rPr>
          <w:rFonts w:ascii="Times New Roman"/>
          <w:b w:val="false"/>
          <w:i w:val="false"/>
          <w:color w:val="000000"/>
          <w:sz w:val="28"/>
        </w:rPr>
        <w:t xml:space="preserve">
      37. Бейін маманының лауазымдық міндеттері: </w:t>
      </w:r>
      <w:r>
        <w:br/>
      </w:r>
      <w:r>
        <w:rPr>
          <w:rFonts w:ascii="Times New Roman"/>
          <w:b w:val="false"/>
          <w:i w:val="false"/>
          <w:color w:val="000000"/>
          <w:sz w:val="28"/>
        </w:rPr>
        <w:t xml:space="preserve">
      1) диспансерлік есепте тұрған науқастар мен адамдарды консультативтік қабылдауды, БМСК дәрігерінің жолдамасы бойынша алдын алу тексерулерін жүргізу; </w:t>
      </w:r>
      <w:r>
        <w:br/>
      </w:r>
      <w:r>
        <w:rPr>
          <w:rFonts w:ascii="Times New Roman"/>
          <w:b w:val="false"/>
          <w:i w:val="false"/>
          <w:color w:val="000000"/>
          <w:sz w:val="28"/>
        </w:rPr>
        <w:t xml:space="preserve">
      2) медициналық білім мен ғылымның осы заманғы жетістіктерін пайдалана отырып, тексерулер жүргізу; </w:t>
      </w:r>
      <w:r>
        <w:br/>
      </w:r>
      <w:r>
        <w:rPr>
          <w:rFonts w:ascii="Times New Roman"/>
          <w:b w:val="false"/>
          <w:i w:val="false"/>
          <w:color w:val="000000"/>
          <w:sz w:val="28"/>
        </w:rPr>
        <w:t xml:space="preserve">
      3) науқастарға мамандандырылған бейіндік көмек жүргізу; </w:t>
      </w:r>
      <w:r>
        <w:br/>
      </w:r>
      <w:r>
        <w:rPr>
          <w:rFonts w:ascii="Times New Roman"/>
          <w:b w:val="false"/>
          <w:i w:val="false"/>
          <w:color w:val="000000"/>
          <w:sz w:val="28"/>
        </w:rPr>
        <w:t xml:space="preserve">
      4) аурудың дамуы мен өршуін болдырмауға бағытталған алдын алу іс-шараларын жүзеге асыру; </w:t>
      </w:r>
      <w:r>
        <w:br/>
      </w:r>
      <w:r>
        <w:rPr>
          <w:rFonts w:ascii="Times New Roman"/>
          <w:b w:val="false"/>
          <w:i w:val="false"/>
          <w:color w:val="000000"/>
          <w:sz w:val="28"/>
        </w:rPr>
        <w:t xml:space="preserve">
      5) айғақтарына сәйкес медициналық-санитарлық сараптамаға бағытталған ауруханаға жатқызуды жүзеге асыру; </w:t>
      </w:r>
      <w:r>
        <w:br/>
      </w:r>
      <w:r>
        <w:rPr>
          <w:rFonts w:ascii="Times New Roman"/>
          <w:b w:val="false"/>
          <w:i w:val="false"/>
          <w:color w:val="000000"/>
          <w:sz w:val="28"/>
        </w:rPr>
        <w:t xml:space="preserve">
      6) аурушаңдыққа, уақытша еңбекке жарамсыздыққа, мүгедектік пен өлім-жітімге, сондай-ақ алдын алу іс-шараларының тиімділігіне талдау жүргізу; </w:t>
      </w:r>
      <w:r>
        <w:br/>
      </w:r>
      <w:r>
        <w:rPr>
          <w:rFonts w:ascii="Times New Roman"/>
          <w:b w:val="false"/>
          <w:i w:val="false"/>
          <w:color w:val="000000"/>
          <w:sz w:val="28"/>
        </w:rPr>
        <w:t xml:space="preserve">
      7) алдын алудың, диагностика мен емдеудің осы заманғы әдістерін қолдану; </w:t>
      </w:r>
      <w:r>
        <w:br/>
      </w:r>
      <w:r>
        <w:rPr>
          <w:rFonts w:ascii="Times New Roman"/>
          <w:b w:val="false"/>
          <w:i w:val="false"/>
          <w:color w:val="000000"/>
          <w:sz w:val="28"/>
        </w:rPr>
        <w:t xml:space="preserve">
      8) учаскелік терапевтер мен педиатрларға, жалпы практика дәрігерлеріне бейін бойынша ауруларды ерте диагностикалау мен алдын алу жөніндегі әдістемелік көмек көрсету; </w:t>
      </w:r>
      <w:r>
        <w:br/>
      </w:r>
      <w:r>
        <w:rPr>
          <w:rFonts w:ascii="Times New Roman"/>
          <w:b w:val="false"/>
          <w:i w:val="false"/>
          <w:color w:val="000000"/>
          <w:sz w:val="28"/>
        </w:rPr>
        <w:t xml:space="preserve">
      9) кабинеттің орта медициналық қызметшілерінің жұмысын бақылау мен басшылық етуді жүзеге асыру; </w:t>
      </w:r>
      <w:r>
        <w:br/>
      </w:r>
      <w:r>
        <w:rPr>
          <w:rFonts w:ascii="Times New Roman"/>
          <w:b w:val="false"/>
          <w:i w:val="false"/>
          <w:color w:val="000000"/>
          <w:sz w:val="28"/>
        </w:rPr>
        <w:t xml:space="preserve">
      10) біліктілігін арттыру болып табылады. </w:t>
      </w:r>
    </w:p>
    <w:bookmarkEnd w:id="41"/>
    <w:bookmarkStart w:name="z39" w:id="42"/>
    <w:p>
      <w:pPr>
        <w:spacing w:after="0"/>
        <w:ind w:left="0"/>
        <w:jc w:val="both"/>
      </w:pPr>
      <w:r>
        <w:rPr>
          <w:rFonts w:ascii="Times New Roman"/>
          <w:b w:val="false"/>
          <w:i w:val="false"/>
          <w:color w:val="000000"/>
          <w:sz w:val="28"/>
        </w:rPr>
        <w:t>
      38. БМСК ұйымдарының үлгілік ұйымдастыру құрылымы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анықталады. </w:t>
      </w:r>
    </w:p>
    <w:bookmarkEnd w:id="42"/>
    <w:bookmarkStart w:name="z40" w:id="43"/>
    <w:p>
      <w:pPr>
        <w:spacing w:after="0"/>
        <w:ind w:left="0"/>
        <w:jc w:val="both"/>
      </w:pPr>
      <w:r>
        <w:rPr>
          <w:rFonts w:ascii="Times New Roman"/>
          <w:b w:val="false"/>
          <w:i w:val="false"/>
          <w:color w:val="000000"/>
          <w:sz w:val="28"/>
        </w:rPr>
        <w:t>
      39. БМСК ұйымдарының халыққа медициналық қызмет көрсету көлемінің ең аз нормативтері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анықталады. </w:t>
      </w:r>
    </w:p>
    <w:bookmarkEnd w:id="43"/>
    <w:bookmarkStart w:name="z41" w:id="44"/>
    <w:p>
      <w:pPr>
        <w:spacing w:after="0"/>
        <w:ind w:left="0"/>
        <w:jc w:val="both"/>
      </w:pPr>
      <w:r>
        <w:rPr>
          <w:rFonts w:ascii="Times New Roman"/>
          <w:b w:val="false"/>
          <w:i w:val="false"/>
          <w:color w:val="000000"/>
          <w:sz w:val="28"/>
        </w:rPr>
        <w:t>
      40. БМСК ұйымдарының үлгілік штаттары мен штат нормативтері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анықталады. </w:t>
      </w:r>
      <w:r>
        <w:br/>
      </w:r>
      <w:r>
        <w:rPr>
          <w:rFonts w:ascii="Times New Roman"/>
          <w:b w:val="false"/>
          <w:i w:val="false"/>
          <w:color w:val="000000"/>
          <w:sz w:val="28"/>
        </w:rPr>
        <w:t xml:space="preserve">
      Жалпы практика мамандарының төменде көрсетілген мынадай лауазымдарды толық алмастырылғанға дейінгі кезеңде: </w:t>
      </w:r>
      <w:r>
        <w:br/>
      </w:r>
      <w:r>
        <w:rPr>
          <w:rFonts w:ascii="Times New Roman"/>
          <w:b w:val="false"/>
          <w:i w:val="false"/>
          <w:color w:val="000000"/>
          <w:sz w:val="28"/>
        </w:rPr>
        <w:t xml:space="preserve">
      бекітіліп берілген 2200 ересек тұрғынға учаскелік терапевтің 1 лауазымы; </w:t>
      </w:r>
      <w:r>
        <w:br/>
      </w:r>
      <w:r>
        <w:rPr>
          <w:rFonts w:ascii="Times New Roman"/>
          <w:b w:val="false"/>
          <w:i w:val="false"/>
          <w:color w:val="000000"/>
          <w:sz w:val="28"/>
        </w:rPr>
        <w:t xml:space="preserve">
      бекітіліп берілген 900 бала тұрғынға учаскелік педиатрдың 1 лауазымы; </w:t>
      </w:r>
      <w:r>
        <w:br/>
      </w:r>
      <w:r>
        <w:rPr>
          <w:rFonts w:ascii="Times New Roman"/>
          <w:b w:val="false"/>
          <w:i w:val="false"/>
          <w:color w:val="000000"/>
          <w:sz w:val="28"/>
        </w:rPr>
        <w:t xml:space="preserve">
      бекітіліп берілген 3300 және одан да көп әйелге акушер-гинекологтың 1 лауазымы; </w:t>
      </w:r>
      <w:r>
        <w:br/>
      </w:r>
      <w:r>
        <w:rPr>
          <w:rFonts w:ascii="Times New Roman"/>
          <w:b w:val="false"/>
          <w:i w:val="false"/>
          <w:color w:val="000000"/>
          <w:sz w:val="28"/>
        </w:rPr>
        <w:t xml:space="preserve">
      учаскелік терапевтің 1 лауазымына учаскелік медбикенің 1 лауазымы; </w:t>
      </w:r>
      <w:r>
        <w:br/>
      </w:r>
      <w:r>
        <w:rPr>
          <w:rFonts w:ascii="Times New Roman"/>
          <w:b w:val="false"/>
          <w:i w:val="false"/>
          <w:color w:val="000000"/>
          <w:sz w:val="28"/>
        </w:rPr>
        <w:t xml:space="preserve">
      учаскелік педиатрдың 1 лауазымына учаскелік медбикенің 1 лауазымы; </w:t>
      </w:r>
      <w:r>
        <w:br/>
      </w:r>
      <w:r>
        <w:rPr>
          <w:rFonts w:ascii="Times New Roman"/>
          <w:b w:val="false"/>
          <w:i w:val="false"/>
          <w:color w:val="000000"/>
          <w:sz w:val="28"/>
        </w:rPr>
        <w:t xml:space="preserve">
      балалы болу жасындағы 3300 әйелге дейін қызмет көрсету үшін акушердің 1 лауазымы белгіленеді. Бекітіліп берілген әйелдердің саны 3300 және одан да көп болған жағдайда акушердің лауазымы акушер-гинеколог дәрігерлердің лауазымы санына сәйкес белгіленеді. </w:t>
      </w:r>
      <w:r>
        <w:br/>
      </w:r>
      <w:r>
        <w:rPr>
          <w:rFonts w:ascii="Times New Roman"/>
          <w:b w:val="false"/>
          <w:i w:val="false"/>
          <w:color w:val="000000"/>
          <w:sz w:val="28"/>
        </w:rPr>
        <w:t xml:space="preserve">
      Жалпы практиканың орта медициналық персоналының үш лауазымының біреуі акушердің лауазымына ауыстырылады. </w:t>
      </w:r>
      <w:r>
        <w:br/>
      </w:r>
      <w:r>
        <w:rPr>
          <w:rFonts w:ascii="Times New Roman"/>
          <w:b w:val="false"/>
          <w:i w:val="false"/>
          <w:color w:val="000000"/>
          <w:sz w:val="28"/>
        </w:rPr>
        <w:t>
      Осы Ережеге </w:t>
      </w:r>
      <w:r>
        <w:rPr>
          <w:rFonts w:ascii="Times New Roman"/>
          <w:b w:val="false"/>
          <w:i w:val="false"/>
          <w:color w:val="000000"/>
          <w:sz w:val="28"/>
        </w:rPr>
        <w:t xml:space="preserve">3-қосымшада </w:t>
      </w:r>
      <w:r>
        <w:rPr>
          <w:rFonts w:ascii="Times New Roman"/>
          <w:b w:val="false"/>
          <w:i w:val="false"/>
          <w:color w:val="000000"/>
          <w:sz w:val="28"/>
        </w:rPr>
        <w:t xml:space="preserve">көзделген БМСК ұйымдарының штат нормативтері ең аз болып табылады және облыстардың, Астана және Алматы қалаларының денсаулық сақтау департаменттерінің шешімдерімен сәйкес келуі мүмкін. </w:t>
      </w:r>
      <w:r>
        <w:br/>
      </w:r>
      <w:r>
        <w:rPr>
          <w:rFonts w:ascii="Times New Roman"/>
          <w:b w:val="false"/>
          <w:i w:val="false"/>
          <w:color w:val="000000"/>
          <w:sz w:val="28"/>
        </w:rPr>
        <w:t>
      Елді-мекендердегі БМСК жүйесін Қазақстан Республикасы Үкіметінің 2005 жылғы 28 желтоқсандағы N 1304 </w:t>
      </w:r>
      <w:r>
        <w:rPr>
          <w:rFonts w:ascii="Times New Roman"/>
          <w:b w:val="false"/>
          <w:i w:val="false"/>
          <w:color w:val="000000"/>
          <w:sz w:val="28"/>
        </w:rPr>
        <w:t xml:space="preserve">қаулысымен </w:t>
      </w:r>
      <w:r>
        <w:rPr>
          <w:rFonts w:ascii="Times New Roman"/>
          <w:b w:val="false"/>
          <w:i w:val="false"/>
          <w:color w:val="000000"/>
          <w:sz w:val="28"/>
        </w:rPr>
        <w:t>бекітілген мынадай жаңа мемлекеттік нормативтерге толық сәйкес келтіру керек: </w:t>
      </w:r>
      <w:r>
        <w:rPr>
          <w:rFonts w:ascii="Times New Roman"/>
          <w:b w:val="false"/>
          <w:i w:val="false"/>
          <w:color w:val="000000"/>
          <w:sz w:val="28"/>
        </w:rPr>
        <w:t>Қараныз P092131</w:t>
      </w:r>
      <w:r>
        <w:br/>
      </w:r>
      <w:r>
        <w:rPr>
          <w:rFonts w:ascii="Times New Roman"/>
          <w:b w:val="false"/>
          <w:i w:val="false"/>
          <w:color w:val="000000"/>
          <w:sz w:val="28"/>
        </w:rPr>
        <w:t xml:space="preserve">
      50-ден 300 адамға жеке үй-жайы жоқ орта медициналық қызметшінің (медбике/фельдшер) 1 лауазымы; </w:t>
      </w:r>
      <w:r>
        <w:br/>
      </w:r>
      <w:r>
        <w:rPr>
          <w:rFonts w:ascii="Times New Roman"/>
          <w:b w:val="false"/>
          <w:i w:val="false"/>
          <w:color w:val="000000"/>
          <w:sz w:val="28"/>
        </w:rPr>
        <w:t xml:space="preserve">
      300-800 адамға дейін: - фельдшерлік пунктте орта медициналық қызметшінің (медбике/фельдшер) 1 лауазымы; </w:t>
      </w:r>
      <w:r>
        <w:br/>
      </w:r>
      <w:r>
        <w:rPr>
          <w:rFonts w:ascii="Times New Roman"/>
          <w:b w:val="false"/>
          <w:i w:val="false"/>
          <w:color w:val="000000"/>
          <w:sz w:val="28"/>
        </w:rPr>
        <w:t xml:space="preserve">
      800-2000 адамға дейін: - фельдшерлік-акушерлік пунктте орта медициналық қызметшінің (медбике/фельдшер және акушер) 2 лауазымы; </w:t>
      </w:r>
      <w:r>
        <w:br/>
      </w:r>
      <w:r>
        <w:rPr>
          <w:rFonts w:ascii="Times New Roman"/>
          <w:b w:val="false"/>
          <w:i w:val="false"/>
          <w:color w:val="000000"/>
          <w:sz w:val="28"/>
        </w:rPr>
        <w:t xml:space="preserve">
      медициналық пункт тұрғындарының саны 1000-нан 2000-ға дейін болатын ауылдық округ орталығында құрылмайды; </w:t>
      </w:r>
      <w:r>
        <w:br/>
      </w:r>
      <w:r>
        <w:rPr>
          <w:rFonts w:ascii="Times New Roman"/>
          <w:b w:val="false"/>
          <w:i w:val="false"/>
          <w:color w:val="000000"/>
          <w:sz w:val="28"/>
        </w:rPr>
        <w:t xml:space="preserve">
      сондай-ақ бұл норматив тұрғындарының саны 2000 адамға дейін болатын ауылдық округ орталығы емес, елді мекендерде орналасқан медициналық пункттерде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Денсаулық сақтау министрінің 2006 жылғы 25 желтоқсандағы </w:t>
      </w:r>
      <w:r>
        <w:rPr>
          <w:rFonts w:ascii="Times New Roman"/>
          <w:b w:val="false"/>
          <w:i w:val="false"/>
          <w:color w:val="000000"/>
          <w:sz w:val="28"/>
        </w:rPr>
        <w:t xml:space="preserve">N 639 </w:t>
      </w:r>
      <w:r>
        <w:rPr>
          <w:rFonts w:ascii="Times New Roman"/>
          <w:b w:val="false"/>
          <w:i w:val="false"/>
          <w:color w:val="ff0000"/>
          <w:sz w:val="28"/>
        </w:rPr>
        <w:t xml:space="preserve">(қолданысқа енгізілу тәртәбән 5-тармақтан 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44"/>
    <w:bookmarkStart w:name="z42" w:id="45"/>
    <w:p>
      <w:pPr>
        <w:spacing w:after="0"/>
        <w:ind w:left="0"/>
        <w:jc w:val="both"/>
      </w:pPr>
      <w:r>
        <w:rPr>
          <w:rFonts w:ascii="Times New Roman"/>
          <w:b w:val="false"/>
          <w:i w:val="false"/>
          <w:color w:val="000000"/>
          <w:sz w:val="28"/>
        </w:rPr>
        <w:t xml:space="preserve">
БМСК көрсететін ұйымдардың </w:t>
      </w:r>
      <w:r>
        <w:br/>
      </w:r>
      <w:r>
        <w:rPr>
          <w:rFonts w:ascii="Times New Roman"/>
          <w:b w:val="false"/>
          <w:i w:val="false"/>
          <w:color w:val="000000"/>
          <w:sz w:val="28"/>
        </w:rPr>
        <w:t xml:space="preserve">
қызметі туралы ережеге </w:t>
      </w:r>
      <w:r>
        <w:br/>
      </w:r>
      <w:r>
        <w:rPr>
          <w:rFonts w:ascii="Times New Roman"/>
          <w:b w:val="false"/>
          <w:i w:val="false"/>
          <w:color w:val="000000"/>
          <w:sz w:val="28"/>
        </w:rPr>
        <w:t xml:space="preserve">
1-қосымша        </w:t>
      </w:r>
    </w:p>
    <w:bookmarkEnd w:id="45"/>
    <w:p>
      <w:pPr>
        <w:spacing w:after="0"/>
        <w:ind w:left="0"/>
        <w:jc w:val="left"/>
      </w:pPr>
      <w:r>
        <w:rPr>
          <w:rFonts w:ascii="Times New Roman"/>
          <w:b/>
          <w:i w:val="false"/>
          <w:color w:val="000000"/>
        </w:rPr>
        <w:t xml:space="preserve"> БМСК ұйымдарының үлгілік ұйымдастыру құрылымы </w:t>
      </w:r>
    </w:p>
    <w:p>
      <w:pPr>
        <w:spacing w:after="0"/>
        <w:ind w:left="0"/>
        <w:jc w:val="both"/>
      </w:pPr>
      <w:r>
        <w:rPr>
          <w:rFonts w:ascii="Times New Roman"/>
          <w:b w:val="false"/>
          <w:i w:val="false"/>
          <w:color w:val="000000"/>
          <w:sz w:val="28"/>
        </w:rPr>
        <w:t xml:space="preserve">      1. Емхананың үлгілік ұйымдастыру құрылымы мынадай жалпы практика бөлімшесінен және/немесе учаскелік қызмет пен қосалқы қызметтерден (бұдан әрі - ЖПБ), мамандандырылған көмек бөлімшесінен, зертханалық-диагностикалық бөлімшеден тұрады: </w:t>
      </w:r>
      <w:r>
        <w:br/>
      </w:r>
      <w:r>
        <w:rPr>
          <w:rFonts w:ascii="Times New Roman"/>
          <w:b w:val="false"/>
          <w:i w:val="false"/>
          <w:color w:val="000000"/>
          <w:sz w:val="28"/>
        </w:rPr>
        <w:t xml:space="preserve">
      1) жалпы практика бөлімшесінен және/немесе учаскелік қызмет бөлімшесінің құрылымы: </w:t>
      </w:r>
      <w:r>
        <w:br/>
      </w:r>
      <w:r>
        <w:rPr>
          <w:rFonts w:ascii="Times New Roman"/>
          <w:b w:val="false"/>
          <w:i w:val="false"/>
          <w:color w:val="000000"/>
          <w:sz w:val="28"/>
        </w:rPr>
        <w:t xml:space="preserve">
      тіркеу орны; </w:t>
      </w:r>
      <w:r>
        <w:br/>
      </w:r>
      <w:r>
        <w:rPr>
          <w:rFonts w:ascii="Times New Roman"/>
          <w:b w:val="false"/>
          <w:i w:val="false"/>
          <w:color w:val="000000"/>
          <w:sz w:val="28"/>
        </w:rPr>
        <w:t xml:space="preserve">
      бөлімше меңгерушісінің кабинеті; </w:t>
      </w:r>
      <w:r>
        <w:br/>
      </w:r>
      <w:r>
        <w:rPr>
          <w:rFonts w:ascii="Times New Roman"/>
          <w:b w:val="false"/>
          <w:i w:val="false"/>
          <w:color w:val="000000"/>
          <w:sz w:val="28"/>
        </w:rPr>
        <w:t xml:space="preserve">
      жалпы практика дәрігерлерінің немесе учаскелік терапевт, педиатрлардың кабинеттері; </w:t>
      </w:r>
      <w:r>
        <w:br/>
      </w:r>
      <w:r>
        <w:rPr>
          <w:rFonts w:ascii="Times New Roman"/>
          <w:b w:val="false"/>
          <w:i w:val="false"/>
          <w:color w:val="000000"/>
          <w:sz w:val="28"/>
        </w:rPr>
        <w:t xml:space="preserve">
      жалпы практика, учаскелік қызмет медбикелерінің кабинеттері; </w:t>
      </w:r>
      <w:r>
        <w:br/>
      </w:r>
      <w:r>
        <w:rPr>
          <w:rFonts w:ascii="Times New Roman"/>
          <w:b w:val="false"/>
          <w:i w:val="false"/>
          <w:color w:val="000000"/>
          <w:sz w:val="28"/>
        </w:rPr>
        <w:t xml:space="preserve">
      алдын алу және диспансерлеу кабинеті; </w:t>
      </w:r>
      <w:r>
        <w:br/>
      </w:r>
      <w:r>
        <w:rPr>
          <w:rFonts w:ascii="Times New Roman"/>
          <w:b w:val="false"/>
          <w:i w:val="false"/>
          <w:color w:val="000000"/>
          <w:sz w:val="28"/>
        </w:rPr>
        <w:t xml:space="preserve">
      дені сау бала кабинеті; </w:t>
      </w:r>
      <w:r>
        <w:br/>
      </w:r>
      <w:r>
        <w:rPr>
          <w:rFonts w:ascii="Times New Roman"/>
          <w:b w:val="false"/>
          <w:i w:val="false"/>
          <w:color w:val="000000"/>
          <w:sz w:val="28"/>
        </w:rPr>
        <w:t xml:space="preserve">
      емшара кабинеті; </w:t>
      </w:r>
      <w:r>
        <w:br/>
      </w:r>
      <w:r>
        <w:rPr>
          <w:rFonts w:ascii="Times New Roman"/>
          <w:b w:val="false"/>
          <w:i w:val="false"/>
          <w:color w:val="000000"/>
          <w:sz w:val="28"/>
        </w:rPr>
        <w:t xml:space="preserve">
      егу кабинеті; </w:t>
      </w:r>
      <w:r>
        <w:br/>
      </w:r>
      <w:r>
        <w:rPr>
          <w:rFonts w:ascii="Times New Roman"/>
          <w:b w:val="false"/>
          <w:i w:val="false"/>
          <w:color w:val="000000"/>
          <w:sz w:val="28"/>
        </w:rPr>
        <w:t xml:space="preserve">
      күндізгі стационар; </w:t>
      </w:r>
      <w:r>
        <w:br/>
      </w:r>
      <w:r>
        <w:rPr>
          <w:rFonts w:ascii="Times New Roman"/>
          <w:b w:val="false"/>
          <w:i w:val="false"/>
          <w:color w:val="000000"/>
          <w:sz w:val="28"/>
        </w:rPr>
        <w:t xml:space="preserve">
      физиотерапиялық емдеу және емдеу-дене шынықтыру мәдениеті кабинеттері; </w:t>
      </w:r>
      <w:r>
        <w:br/>
      </w:r>
      <w:r>
        <w:rPr>
          <w:rFonts w:ascii="Times New Roman"/>
          <w:b w:val="false"/>
          <w:i w:val="false"/>
          <w:color w:val="000000"/>
          <w:sz w:val="28"/>
        </w:rPr>
        <w:t xml:space="preserve">
      туберкулезге қарсы препарттарды қабылдау кабинеті (химизатор); </w:t>
      </w:r>
      <w:r>
        <w:br/>
      </w:r>
      <w:r>
        <w:rPr>
          <w:rFonts w:ascii="Times New Roman"/>
          <w:b w:val="false"/>
          <w:i w:val="false"/>
          <w:color w:val="000000"/>
          <w:sz w:val="28"/>
        </w:rPr>
        <w:t xml:space="preserve">
      медициналық статистика кабинеті; </w:t>
      </w:r>
      <w:r>
        <w:br/>
      </w:r>
      <w:r>
        <w:rPr>
          <w:rFonts w:ascii="Times New Roman"/>
          <w:b w:val="false"/>
          <w:i w:val="false"/>
          <w:color w:val="000000"/>
          <w:sz w:val="28"/>
        </w:rPr>
        <w:t xml:space="preserve">
      дәріхана; </w:t>
      </w:r>
      <w:r>
        <w:br/>
      </w:r>
      <w:r>
        <w:rPr>
          <w:rFonts w:ascii="Times New Roman"/>
          <w:b w:val="false"/>
          <w:i w:val="false"/>
          <w:color w:val="000000"/>
          <w:sz w:val="28"/>
        </w:rPr>
        <w:t xml:space="preserve">
      2) мамандандырылған көмек бөлімшесінің құрылымы: </w:t>
      </w:r>
      <w:r>
        <w:br/>
      </w:r>
      <w:r>
        <w:rPr>
          <w:rFonts w:ascii="Times New Roman"/>
          <w:b w:val="false"/>
          <w:i w:val="false"/>
          <w:color w:val="000000"/>
          <w:sz w:val="28"/>
        </w:rPr>
        <w:t xml:space="preserve">
      бөлімше меңгерушісінің кабинеті; </w:t>
      </w:r>
      <w:r>
        <w:br/>
      </w:r>
      <w:r>
        <w:rPr>
          <w:rFonts w:ascii="Times New Roman"/>
          <w:b w:val="false"/>
          <w:i w:val="false"/>
          <w:color w:val="000000"/>
          <w:sz w:val="28"/>
        </w:rPr>
        <w:t xml:space="preserve">
      бейін мамандарының қабылдау кабинеттері; </w:t>
      </w:r>
      <w:r>
        <w:br/>
      </w:r>
      <w:r>
        <w:rPr>
          <w:rFonts w:ascii="Times New Roman"/>
          <w:b w:val="false"/>
          <w:i w:val="false"/>
          <w:color w:val="000000"/>
          <w:sz w:val="28"/>
        </w:rPr>
        <w:t xml:space="preserve">
      ем-шара кабинеті; </w:t>
      </w:r>
      <w:r>
        <w:br/>
      </w:r>
      <w:r>
        <w:rPr>
          <w:rFonts w:ascii="Times New Roman"/>
          <w:b w:val="false"/>
          <w:i w:val="false"/>
          <w:color w:val="000000"/>
          <w:sz w:val="28"/>
        </w:rPr>
        <w:t xml:space="preserve">
      таңу кабинеті; </w:t>
      </w:r>
      <w:r>
        <w:br/>
      </w:r>
      <w:r>
        <w:rPr>
          <w:rFonts w:ascii="Times New Roman"/>
          <w:b w:val="false"/>
          <w:i w:val="false"/>
          <w:color w:val="000000"/>
          <w:sz w:val="28"/>
        </w:rPr>
        <w:t xml:space="preserve">
      кіші операция бөлмесі; </w:t>
      </w:r>
      <w:r>
        <w:br/>
      </w:r>
      <w:r>
        <w:rPr>
          <w:rFonts w:ascii="Times New Roman"/>
          <w:b w:val="false"/>
          <w:i w:val="false"/>
          <w:color w:val="000000"/>
          <w:sz w:val="28"/>
        </w:rPr>
        <w:t xml:space="preserve">
      оқшаулағыш; </w:t>
      </w:r>
      <w:r>
        <w:br/>
      </w:r>
      <w:r>
        <w:rPr>
          <w:rFonts w:ascii="Times New Roman"/>
          <w:b w:val="false"/>
          <w:i w:val="false"/>
          <w:color w:val="000000"/>
          <w:sz w:val="28"/>
        </w:rPr>
        <w:t xml:space="preserve">
      3) зертханалық-диагностикалық көмек бөлімшесі: </w:t>
      </w:r>
      <w:r>
        <w:br/>
      </w:r>
      <w:r>
        <w:rPr>
          <w:rFonts w:ascii="Times New Roman"/>
          <w:b w:val="false"/>
          <w:i w:val="false"/>
          <w:color w:val="000000"/>
          <w:sz w:val="28"/>
        </w:rPr>
        <w:t xml:space="preserve">
      сәулелік диагностика (рентген- және флюорография) кабинеті; </w:t>
      </w:r>
      <w:r>
        <w:br/>
      </w:r>
      <w:r>
        <w:rPr>
          <w:rFonts w:ascii="Times New Roman"/>
          <w:b w:val="false"/>
          <w:i w:val="false"/>
          <w:color w:val="000000"/>
          <w:sz w:val="28"/>
        </w:rPr>
        <w:t xml:space="preserve">
      ультрадыбыстық диагностика кабинеті; </w:t>
      </w:r>
      <w:r>
        <w:br/>
      </w:r>
      <w:r>
        <w:rPr>
          <w:rFonts w:ascii="Times New Roman"/>
          <w:b w:val="false"/>
          <w:i w:val="false"/>
          <w:color w:val="000000"/>
          <w:sz w:val="28"/>
        </w:rPr>
        <w:t xml:space="preserve">
      функционалдық диагностика кабинеті; </w:t>
      </w:r>
      <w:r>
        <w:br/>
      </w:r>
      <w:r>
        <w:rPr>
          <w:rFonts w:ascii="Times New Roman"/>
          <w:b w:val="false"/>
          <w:i w:val="false"/>
          <w:color w:val="000000"/>
          <w:sz w:val="28"/>
        </w:rPr>
        <w:t xml:space="preserve">
      эндоскопиялық кабинет; </w:t>
      </w:r>
      <w:r>
        <w:br/>
      </w:r>
      <w:r>
        <w:rPr>
          <w:rFonts w:ascii="Times New Roman"/>
          <w:b w:val="false"/>
          <w:i w:val="false"/>
          <w:color w:val="000000"/>
          <w:sz w:val="28"/>
        </w:rPr>
        <w:t xml:space="preserve">
      зертхана; </w:t>
      </w:r>
      <w:r>
        <w:br/>
      </w:r>
      <w:r>
        <w:rPr>
          <w:rFonts w:ascii="Times New Roman"/>
          <w:b w:val="false"/>
          <w:i w:val="false"/>
          <w:color w:val="000000"/>
          <w:sz w:val="28"/>
        </w:rPr>
        <w:t xml:space="preserve">
      қақырық алуға арналған бөлме. </w:t>
      </w:r>
      <w:r>
        <w:br/>
      </w:r>
      <w:r>
        <w:rPr>
          <w:rFonts w:ascii="Times New Roman"/>
          <w:b w:val="false"/>
          <w:i w:val="false"/>
          <w:color w:val="000000"/>
          <w:sz w:val="28"/>
        </w:rPr>
        <w:t xml:space="preserve">
      2. БМСК орталығының үлгілік ұйымдастыру құрылымы тіркеу орны; </w:t>
      </w:r>
      <w:r>
        <w:br/>
      </w:r>
      <w:r>
        <w:rPr>
          <w:rFonts w:ascii="Times New Roman"/>
          <w:b w:val="false"/>
          <w:i w:val="false"/>
          <w:color w:val="000000"/>
          <w:sz w:val="28"/>
        </w:rPr>
        <w:t xml:space="preserve">
      директордың кабинеті; </w:t>
      </w:r>
      <w:r>
        <w:br/>
      </w:r>
      <w:r>
        <w:rPr>
          <w:rFonts w:ascii="Times New Roman"/>
          <w:b w:val="false"/>
          <w:i w:val="false"/>
          <w:color w:val="000000"/>
          <w:sz w:val="28"/>
        </w:rPr>
        <w:t xml:space="preserve">
      дәрігерлік қабылдау кабинеттері; </w:t>
      </w:r>
      <w:r>
        <w:br/>
      </w:r>
      <w:r>
        <w:rPr>
          <w:rFonts w:ascii="Times New Roman"/>
          <w:b w:val="false"/>
          <w:i w:val="false"/>
          <w:color w:val="000000"/>
          <w:sz w:val="28"/>
        </w:rPr>
        <w:t xml:space="preserve">
      медбикелердің (дәрігерге дейінгі қабылдау) кабинеті; </w:t>
      </w:r>
      <w:r>
        <w:br/>
      </w:r>
      <w:r>
        <w:rPr>
          <w:rFonts w:ascii="Times New Roman"/>
          <w:b w:val="false"/>
          <w:i w:val="false"/>
          <w:color w:val="000000"/>
          <w:sz w:val="28"/>
        </w:rPr>
        <w:t xml:space="preserve">
      акушерлік-гинекологиялық қабылдау кабинеті; </w:t>
      </w:r>
      <w:r>
        <w:br/>
      </w:r>
      <w:r>
        <w:rPr>
          <w:rFonts w:ascii="Times New Roman"/>
          <w:b w:val="false"/>
          <w:i w:val="false"/>
          <w:color w:val="000000"/>
          <w:sz w:val="28"/>
        </w:rPr>
        <w:t xml:space="preserve">
      оқшаулағыш; </w:t>
      </w:r>
      <w:r>
        <w:br/>
      </w:r>
      <w:r>
        <w:rPr>
          <w:rFonts w:ascii="Times New Roman"/>
          <w:b w:val="false"/>
          <w:i w:val="false"/>
          <w:color w:val="000000"/>
          <w:sz w:val="28"/>
        </w:rPr>
        <w:t xml:space="preserve">
      дені сау бала кабинеті; </w:t>
      </w:r>
      <w:r>
        <w:br/>
      </w:r>
      <w:r>
        <w:rPr>
          <w:rFonts w:ascii="Times New Roman"/>
          <w:b w:val="false"/>
          <w:i w:val="false"/>
          <w:color w:val="000000"/>
          <w:sz w:val="28"/>
        </w:rPr>
        <w:t xml:space="preserve">
      кіші операция жасау бөлмесі; </w:t>
      </w:r>
      <w:r>
        <w:br/>
      </w:r>
      <w:r>
        <w:rPr>
          <w:rFonts w:ascii="Times New Roman"/>
          <w:b w:val="false"/>
          <w:i w:val="false"/>
          <w:color w:val="000000"/>
          <w:sz w:val="28"/>
        </w:rPr>
        <w:t xml:space="preserve">
      таңу кабинеті; </w:t>
      </w:r>
      <w:r>
        <w:br/>
      </w:r>
      <w:r>
        <w:rPr>
          <w:rFonts w:ascii="Times New Roman"/>
          <w:b w:val="false"/>
          <w:i w:val="false"/>
          <w:color w:val="000000"/>
          <w:sz w:val="28"/>
        </w:rPr>
        <w:t xml:space="preserve">
      ем-шара кабинеті; </w:t>
      </w:r>
      <w:r>
        <w:br/>
      </w:r>
      <w:r>
        <w:rPr>
          <w:rFonts w:ascii="Times New Roman"/>
          <w:b w:val="false"/>
          <w:i w:val="false"/>
          <w:color w:val="000000"/>
          <w:sz w:val="28"/>
        </w:rPr>
        <w:t xml:space="preserve">
      физиотерапиялық емдеу кабинеттері; </w:t>
      </w:r>
      <w:r>
        <w:br/>
      </w:r>
      <w:r>
        <w:rPr>
          <w:rFonts w:ascii="Times New Roman"/>
          <w:b w:val="false"/>
          <w:i w:val="false"/>
          <w:color w:val="000000"/>
          <w:sz w:val="28"/>
        </w:rPr>
        <w:t xml:space="preserve">
      функционалдық диагностика кабинеті; </w:t>
      </w:r>
      <w:r>
        <w:br/>
      </w:r>
      <w:r>
        <w:rPr>
          <w:rFonts w:ascii="Times New Roman"/>
          <w:b w:val="false"/>
          <w:i w:val="false"/>
          <w:color w:val="000000"/>
          <w:sz w:val="28"/>
        </w:rPr>
        <w:t xml:space="preserve">
      медициналық статистика кабинеті; </w:t>
      </w:r>
      <w:r>
        <w:br/>
      </w:r>
      <w:r>
        <w:rPr>
          <w:rFonts w:ascii="Times New Roman"/>
          <w:b w:val="false"/>
          <w:i w:val="false"/>
          <w:color w:val="000000"/>
          <w:sz w:val="28"/>
        </w:rPr>
        <w:t xml:space="preserve">
      күндізгі стационар; </w:t>
      </w:r>
      <w:r>
        <w:br/>
      </w:r>
      <w:r>
        <w:rPr>
          <w:rFonts w:ascii="Times New Roman"/>
          <w:b w:val="false"/>
          <w:i w:val="false"/>
          <w:color w:val="000000"/>
          <w:sz w:val="28"/>
        </w:rPr>
        <w:t xml:space="preserve">
      рентгендік-диагностикалық кабинет; </w:t>
      </w:r>
      <w:r>
        <w:br/>
      </w:r>
      <w:r>
        <w:rPr>
          <w:rFonts w:ascii="Times New Roman"/>
          <w:b w:val="false"/>
          <w:i w:val="false"/>
          <w:color w:val="000000"/>
          <w:sz w:val="28"/>
        </w:rPr>
        <w:t xml:space="preserve">
      зертхана; </w:t>
      </w:r>
      <w:r>
        <w:br/>
      </w:r>
      <w:r>
        <w:rPr>
          <w:rFonts w:ascii="Times New Roman"/>
          <w:b w:val="false"/>
          <w:i w:val="false"/>
          <w:color w:val="000000"/>
          <w:sz w:val="28"/>
        </w:rPr>
        <w:t xml:space="preserve">
      қақырық алуға арналған бөлме; </w:t>
      </w:r>
      <w:r>
        <w:br/>
      </w:r>
      <w:r>
        <w:rPr>
          <w:rFonts w:ascii="Times New Roman"/>
          <w:b w:val="false"/>
          <w:i w:val="false"/>
          <w:color w:val="000000"/>
          <w:sz w:val="28"/>
        </w:rPr>
        <w:t xml:space="preserve">
      туберкулез препараттарын (химизатор) қабылдау кабинеті; </w:t>
      </w:r>
      <w:r>
        <w:br/>
      </w:r>
      <w:r>
        <w:rPr>
          <w:rFonts w:ascii="Times New Roman"/>
          <w:b w:val="false"/>
          <w:i w:val="false"/>
          <w:color w:val="000000"/>
          <w:sz w:val="28"/>
        </w:rPr>
        <w:t xml:space="preserve">
      дәріхана. </w:t>
      </w:r>
      <w:r>
        <w:br/>
      </w:r>
      <w:r>
        <w:rPr>
          <w:rFonts w:ascii="Times New Roman"/>
          <w:b w:val="false"/>
          <w:i w:val="false"/>
          <w:color w:val="000000"/>
          <w:sz w:val="28"/>
        </w:rPr>
        <w:t xml:space="preserve">
      3. Дәрігерлік амбулаторияның үлгілік ұйымдастыру құрылымы: </w:t>
      </w:r>
      <w:r>
        <w:br/>
      </w:r>
      <w:r>
        <w:rPr>
          <w:rFonts w:ascii="Times New Roman"/>
          <w:b w:val="false"/>
          <w:i w:val="false"/>
          <w:color w:val="000000"/>
          <w:sz w:val="28"/>
        </w:rPr>
        <w:t xml:space="preserve">
      дәрігерлік қабылдау кабинеттері; </w:t>
      </w:r>
      <w:r>
        <w:br/>
      </w:r>
      <w:r>
        <w:rPr>
          <w:rFonts w:ascii="Times New Roman"/>
          <w:b w:val="false"/>
          <w:i w:val="false"/>
          <w:color w:val="000000"/>
          <w:sz w:val="28"/>
        </w:rPr>
        <w:t xml:space="preserve">
      медбикелердің (дәрігерге дейінгі қабылау) кабинеті; </w:t>
      </w:r>
      <w:r>
        <w:br/>
      </w:r>
      <w:r>
        <w:rPr>
          <w:rFonts w:ascii="Times New Roman"/>
          <w:b w:val="false"/>
          <w:i w:val="false"/>
          <w:color w:val="000000"/>
          <w:sz w:val="28"/>
        </w:rPr>
        <w:t xml:space="preserve">
      оқшаулағыш; </w:t>
      </w:r>
      <w:r>
        <w:br/>
      </w:r>
      <w:r>
        <w:rPr>
          <w:rFonts w:ascii="Times New Roman"/>
          <w:b w:val="false"/>
          <w:i w:val="false"/>
          <w:color w:val="000000"/>
          <w:sz w:val="28"/>
        </w:rPr>
        <w:t xml:space="preserve">
      ем-шара (егу) кабинеті; </w:t>
      </w:r>
      <w:r>
        <w:br/>
      </w:r>
      <w:r>
        <w:rPr>
          <w:rFonts w:ascii="Times New Roman"/>
          <w:b w:val="false"/>
          <w:i w:val="false"/>
          <w:color w:val="000000"/>
          <w:sz w:val="28"/>
        </w:rPr>
        <w:t xml:space="preserve">
      физиотерапиялық емдеу кабинеттері; </w:t>
      </w:r>
      <w:r>
        <w:br/>
      </w:r>
      <w:r>
        <w:rPr>
          <w:rFonts w:ascii="Times New Roman"/>
          <w:b w:val="false"/>
          <w:i w:val="false"/>
          <w:color w:val="000000"/>
          <w:sz w:val="28"/>
        </w:rPr>
        <w:t xml:space="preserve">
      қақырық алуға арналған бөлме; </w:t>
      </w:r>
      <w:r>
        <w:br/>
      </w:r>
      <w:r>
        <w:rPr>
          <w:rFonts w:ascii="Times New Roman"/>
          <w:b w:val="false"/>
          <w:i w:val="false"/>
          <w:color w:val="000000"/>
          <w:sz w:val="28"/>
        </w:rPr>
        <w:t xml:space="preserve">
      туберкулез препараттарын (химизатор) қабылдау кабинеті; </w:t>
      </w:r>
      <w:r>
        <w:br/>
      </w:r>
      <w:r>
        <w:rPr>
          <w:rFonts w:ascii="Times New Roman"/>
          <w:b w:val="false"/>
          <w:i w:val="false"/>
          <w:color w:val="000000"/>
          <w:sz w:val="28"/>
        </w:rPr>
        <w:t xml:space="preserve">
      дәріхана. </w:t>
      </w:r>
      <w:r>
        <w:br/>
      </w:r>
      <w:r>
        <w:rPr>
          <w:rFonts w:ascii="Times New Roman"/>
          <w:b w:val="false"/>
          <w:i w:val="false"/>
          <w:color w:val="000000"/>
          <w:sz w:val="28"/>
        </w:rPr>
        <w:t xml:space="preserve">
      4. Медициналық пункттің үлгілік ұйымдастыру құрылымы: </w:t>
      </w:r>
      <w:r>
        <w:br/>
      </w:r>
      <w:r>
        <w:rPr>
          <w:rFonts w:ascii="Times New Roman"/>
          <w:b w:val="false"/>
          <w:i w:val="false"/>
          <w:color w:val="000000"/>
          <w:sz w:val="28"/>
        </w:rPr>
        <w:t xml:space="preserve">
      орта медицина қызметшілерінің кабинеттері; </w:t>
      </w:r>
      <w:r>
        <w:br/>
      </w:r>
      <w:r>
        <w:rPr>
          <w:rFonts w:ascii="Times New Roman"/>
          <w:b w:val="false"/>
          <w:i w:val="false"/>
          <w:color w:val="000000"/>
          <w:sz w:val="28"/>
        </w:rPr>
        <w:t xml:space="preserve">
      акушерлік қабылдау кабинеті; </w:t>
      </w:r>
      <w:r>
        <w:br/>
      </w:r>
      <w:r>
        <w:rPr>
          <w:rFonts w:ascii="Times New Roman"/>
          <w:b w:val="false"/>
          <w:i w:val="false"/>
          <w:color w:val="000000"/>
          <w:sz w:val="28"/>
        </w:rPr>
        <w:t xml:space="preserve">
      ем-шара (егу) кабинеті; </w:t>
      </w:r>
      <w:r>
        <w:br/>
      </w:r>
      <w:r>
        <w:rPr>
          <w:rFonts w:ascii="Times New Roman"/>
          <w:b w:val="false"/>
          <w:i w:val="false"/>
          <w:color w:val="000000"/>
          <w:sz w:val="28"/>
        </w:rPr>
        <w:t xml:space="preserve">
      қақырық алуға арналған бөлме; </w:t>
      </w:r>
      <w:r>
        <w:br/>
      </w:r>
      <w:r>
        <w:rPr>
          <w:rFonts w:ascii="Times New Roman"/>
          <w:b w:val="false"/>
          <w:i w:val="false"/>
          <w:color w:val="000000"/>
          <w:sz w:val="28"/>
        </w:rPr>
        <w:t xml:space="preserve">
      туберкулез препараттарын (химизатор) қабылдау кабинеті; </w:t>
      </w:r>
      <w:r>
        <w:br/>
      </w:r>
      <w:r>
        <w:rPr>
          <w:rFonts w:ascii="Times New Roman"/>
          <w:b w:val="false"/>
          <w:i w:val="false"/>
          <w:color w:val="000000"/>
          <w:sz w:val="28"/>
        </w:rPr>
        <w:t xml:space="preserve">
      дәріхана пункті. </w:t>
      </w:r>
    </w:p>
    <w:bookmarkStart w:name="z43" w:id="46"/>
    <w:p>
      <w:pPr>
        <w:spacing w:after="0"/>
        <w:ind w:left="0"/>
        <w:jc w:val="both"/>
      </w:pPr>
      <w:r>
        <w:rPr>
          <w:rFonts w:ascii="Times New Roman"/>
          <w:b w:val="false"/>
          <w:i w:val="false"/>
          <w:color w:val="000000"/>
          <w:sz w:val="28"/>
        </w:rPr>
        <w:t xml:space="preserve">
БМСК көрсететін ұйымдардың </w:t>
      </w:r>
      <w:r>
        <w:br/>
      </w:r>
      <w:r>
        <w:rPr>
          <w:rFonts w:ascii="Times New Roman"/>
          <w:b w:val="false"/>
          <w:i w:val="false"/>
          <w:color w:val="000000"/>
          <w:sz w:val="28"/>
        </w:rPr>
        <w:t xml:space="preserve">
қызметі туралы ережеге  </w:t>
      </w:r>
      <w:r>
        <w:br/>
      </w:r>
      <w:r>
        <w:rPr>
          <w:rFonts w:ascii="Times New Roman"/>
          <w:b w:val="false"/>
          <w:i w:val="false"/>
          <w:color w:val="000000"/>
          <w:sz w:val="28"/>
        </w:rPr>
        <w:t xml:space="preserve">
2-қосымша        </w:t>
      </w:r>
    </w:p>
    <w:bookmarkEnd w:id="46"/>
    <w:p>
      <w:pPr>
        <w:spacing w:after="0"/>
        <w:ind w:left="0"/>
        <w:jc w:val="left"/>
      </w:pPr>
      <w:r>
        <w:rPr>
          <w:rFonts w:ascii="Times New Roman"/>
          <w:b/>
          <w:i w:val="false"/>
          <w:color w:val="000000"/>
        </w:rPr>
        <w:t xml:space="preserve">       БМСК ұйымдарының халыққа медициналық қызмет көрсету </w:t>
      </w:r>
      <w:r>
        <w:br/>
      </w:r>
      <w:r>
        <w:rPr>
          <w:rFonts w:ascii="Times New Roman"/>
          <w:b/>
          <w:i w:val="false"/>
          <w:color w:val="000000"/>
        </w:rPr>
        <w:t xml:space="preserve">
көлемінің ең аз нормативтері </w:t>
      </w:r>
    </w:p>
    <w:p>
      <w:pPr>
        <w:spacing w:after="0"/>
        <w:ind w:left="0"/>
        <w:jc w:val="both"/>
      </w:pPr>
      <w:r>
        <w:rPr>
          <w:rFonts w:ascii="Times New Roman"/>
          <w:b w:val="false"/>
          <w:i w:val="false"/>
          <w:color w:val="000000"/>
          <w:sz w:val="28"/>
        </w:rPr>
        <w:t xml:space="preserve">      1. Бұл бастапқы медициналық-санитарлық көмек ұйымдарының халыққа медициналық қызмет көрсету көлемінің нормативтері бастапқы медициналық-санитарлық көмек ұйымдарында көрсетілетін медициналық қызметтің ең аз көлемін, зертханалық-аспаптық зерттеулердің ең аз көлемінің тізбесін қамтиды. </w:t>
      </w:r>
      <w:r>
        <w:br/>
      </w:r>
      <w:r>
        <w:rPr>
          <w:rFonts w:ascii="Times New Roman"/>
          <w:b w:val="false"/>
          <w:i w:val="false"/>
          <w:color w:val="000000"/>
          <w:sz w:val="28"/>
        </w:rPr>
        <w:t xml:space="preserve">
      2. Медициналық қызметтің ең аз көлемі мыналарды қамтиды: </w:t>
      </w:r>
      <w:r>
        <w:br/>
      </w:r>
      <w:r>
        <w:rPr>
          <w:rFonts w:ascii="Times New Roman"/>
          <w:b w:val="false"/>
          <w:i w:val="false"/>
          <w:color w:val="000000"/>
          <w:sz w:val="28"/>
        </w:rPr>
        <w:t xml:space="preserve">
      1) емханада: </w:t>
      </w:r>
      <w:r>
        <w:br/>
      </w:r>
      <w:r>
        <w:rPr>
          <w:rFonts w:ascii="Times New Roman"/>
          <w:b w:val="false"/>
          <w:i w:val="false"/>
          <w:color w:val="000000"/>
          <w:sz w:val="28"/>
        </w:rPr>
        <w:t xml:space="preserve">
      Толық көлемдегі талдаулар: </w:t>
      </w:r>
      <w:r>
        <w:br/>
      </w:r>
      <w:r>
        <w:rPr>
          <w:rFonts w:ascii="Times New Roman"/>
          <w:b w:val="false"/>
          <w:i w:val="false"/>
          <w:color w:val="000000"/>
          <w:sz w:val="28"/>
        </w:rPr>
        <w:t xml:space="preserve">
      талдау клиникалық, биохимиялық және бактериологиялық;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рентгенодиагностикалық; </w:t>
      </w:r>
      <w:r>
        <w:br/>
      </w:r>
      <w:r>
        <w:rPr>
          <w:rFonts w:ascii="Times New Roman"/>
          <w:b w:val="false"/>
          <w:i w:val="false"/>
          <w:color w:val="000000"/>
          <w:sz w:val="28"/>
        </w:rPr>
        <w:t xml:space="preserve">
      функционалды; </w:t>
      </w:r>
      <w:r>
        <w:br/>
      </w:r>
      <w:r>
        <w:rPr>
          <w:rFonts w:ascii="Times New Roman"/>
          <w:b w:val="false"/>
          <w:i w:val="false"/>
          <w:color w:val="000000"/>
          <w:sz w:val="28"/>
        </w:rPr>
        <w:t xml:space="preserve">
      иммунологиялық; </w:t>
      </w:r>
      <w:r>
        <w:br/>
      </w:r>
      <w:r>
        <w:rPr>
          <w:rFonts w:ascii="Times New Roman"/>
          <w:b w:val="false"/>
          <w:i w:val="false"/>
          <w:color w:val="000000"/>
          <w:sz w:val="28"/>
        </w:rPr>
        <w:t xml:space="preserve">
      горманальды; </w:t>
      </w:r>
      <w:r>
        <w:br/>
      </w:r>
      <w:r>
        <w:rPr>
          <w:rFonts w:ascii="Times New Roman"/>
          <w:b w:val="false"/>
          <w:i w:val="false"/>
          <w:color w:val="000000"/>
          <w:sz w:val="28"/>
        </w:rPr>
        <w:t xml:space="preserve">
      генетикалық; </w:t>
      </w:r>
      <w:r>
        <w:br/>
      </w:r>
      <w:r>
        <w:rPr>
          <w:rFonts w:ascii="Times New Roman"/>
          <w:b w:val="false"/>
          <w:i w:val="false"/>
          <w:color w:val="000000"/>
          <w:sz w:val="28"/>
        </w:rPr>
        <w:t xml:space="preserve">
      гистоцитологиялық. </w:t>
      </w:r>
      <w:r>
        <w:br/>
      </w:r>
      <w:r>
        <w:rPr>
          <w:rFonts w:ascii="Times New Roman"/>
          <w:b w:val="false"/>
          <w:i w:val="false"/>
          <w:color w:val="000000"/>
          <w:sz w:val="28"/>
        </w:rPr>
        <w:t xml:space="preserve">
      2) БМСК орталығында: </w:t>
      </w:r>
      <w:r>
        <w:br/>
      </w:r>
      <w:r>
        <w:rPr>
          <w:rFonts w:ascii="Times New Roman"/>
          <w:b w:val="false"/>
          <w:i w:val="false"/>
          <w:color w:val="000000"/>
          <w:sz w:val="28"/>
        </w:rPr>
        <w:t xml:space="preserve">
      қанның клиникалық талдауы; </w:t>
      </w:r>
      <w:r>
        <w:br/>
      </w:r>
      <w:r>
        <w:rPr>
          <w:rFonts w:ascii="Times New Roman"/>
          <w:b w:val="false"/>
          <w:i w:val="false"/>
          <w:color w:val="000000"/>
          <w:sz w:val="28"/>
        </w:rPr>
        <w:t xml:space="preserve">
      несептің жалпы талдауы; </w:t>
      </w:r>
      <w:r>
        <w:br/>
      </w:r>
      <w:r>
        <w:rPr>
          <w:rFonts w:ascii="Times New Roman"/>
          <w:b w:val="false"/>
          <w:i w:val="false"/>
          <w:color w:val="000000"/>
          <w:sz w:val="28"/>
        </w:rPr>
        <w:t xml:space="preserve">
      бактериологиялық зерттеу; </w:t>
      </w:r>
      <w:r>
        <w:br/>
      </w:r>
      <w:r>
        <w:rPr>
          <w:rFonts w:ascii="Times New Roman"/>
          <w:b w:val="false"/>
          <w:i w:val="false"/>
          <w:color w:val="000000"/>
          <w:sz w:val="28"/>
        </w:rPr>
        <w:t xml:space="preserve">
      биохимиялық зерттеулер; </w:t>
      </w:r>
      <w:r>
        <w:br/>
      </w:r>
      <w:r>
        <w:rPr>
          <w:rFonts w:ascii="Times New Roman"/>
          <w:b w:val="false"/>
          <w:i w:val="false"/>
          <w:color w:val="000000"/>
          <w:sz w:val="28"/>
        </w:rPr>
        <w:t xml:space="preserve">
      функционалдық зерттеулер; </w:t>
      </w:r>
      <w:r>
        <w:br/>
      </w:r>
      <w:r>
        <w:rPr>
          <w:rFonts w:ascii="Times New Roman"/>
          <w:b w:val="false"/>
          <w:i w:val="false"/>
          <w:color w:val="000000"/>
          <w:sz w:val="28"/>
        </w:rPr>
        <w:t xml:space="preserve">
      ультрадыбыстық зерттеу; </w:t>
      </w:r>
      <w:r>
        <w:br/>
      </w:r>
      <w:r>
        <w:rPr>
          <w:rFonts w:ascii="Times New Roman"/>
          <w:b w:val="false"/>
          <w:i w:val="false"/>
          <w:color w:val="000000"/>
          <w:sz w:val="28"/>
        </w:rPr>
        <w:t xml:space="preserve">
      клиникалық, биохимиялық, бактериологиялық және басқа да зерттеулер үшін материалдар алу; </w:t>
      </w:r>
      <w:r>
        <w:br/>
      </w:r>
      <w:r>
        <w:rPr>
          <w:rFonts w:ascii="Times New Roman"/>
          <w:b w:val="false"/>
          <w:i w:val="false"/>
          <w:color w:val="000000"/>
          <w:sz w:val="28"/>
        </w:rPr>
        <w:t xml:space="preserve">
      3) дәрігерлік амбулаторияда: </w:t>
      </w:r>
      <w:r>
        <w:br/>
      </w:r>
      <w:r>
        <w:rPr>
          <w:rFonts w:ascii="Times New Roman"/>
          <w:b w:val="false"/>
          <w:i w:val="false"/>
          <w:color w:val="000000"/>
          <w:sz w:val="28"/>
        </w:rPr>
        <w:t xml:space="preserve">
      қанның клиникалық талдауы: гемоглобин, лейкоциттер, эритроциттер, ЭШЖ, микрореакция, қан қанты (қанның биохимиялық талдауы - индикаторлар, тест жүйе, тиісті зертханалық жабдықтар болған жағдайда: қан несеп нәрі, бауыр сынамалары - АЛТ, АСТ, тимол, билирубин); </w:t>
      </w:r>
      <w:r>
        <w:br/>
      </w:r>
      <w:r>
        <w:rPr>
          <w:rFonts w:ascii="Times New Roman"/>
          <w:b w:val="false"/>
          <w:i w:val="false"/>
          <w:color w:val="000000"/>
          <w:sz w:val="28"/>
        </w:rPr>
        <w:t xml:space="preserve">
      несептің жалпы талдауы; </w:t>
      </w:r>
      <w:r>
        <w:br/>
      </w:r>
      <w:r>
        <w:rPr>
          <w:rFonts w:ascii="Times New Roman"/>
          <w:b w:val="false"/>
          <w:i w:val="false"/>
          <w:color w:val="000000"/>
          <w:sz w:val="28"/>
        </w:rPr>
        <w:t xml:space="preserve">
      бактериологиялық зерттеулер: копрограмма, туберкулез микробактериясына арналған қақырықтың талдауы; </w:t>
      </w:r>
      <w:r>
        <w:br/>
      </w:r>
      <w:r>
        <w:rPr>
          <w:rFonts w:ascii="Times New Roman"/>
          <w:b w:val="false"/>
          <w:i w:val="false"/>
          <w:color w:val="000000"/>
          <w:sz w:val="28"/>
        </w:rPr>
        <w:t xml:space="preserve">
      электрокардиография; </w:t>
      </w:r>
      <w:r>
        <w:br/>
      </w:r>
      <w:r>
        <w:rPr>
          <w:rFonts w:ascii="Times New Roman"/>
          <w:b w:val="false"/>
          <w:i w:val="false"/>
          <w:color w:val="000000"/>
          <w:sz w:val="28"/>
        </w:rPr>
        <w:t xml:space="preserve">
      есту, көру өткірлігін, көзішілік қан қысымын анықтау; </w:t>
      </w:r>
      <w:r>
        <w:br/>
      </w:r>
      <w:r>
        <w:rPr>
          <w:rFonts w:ascii="Times New Roman"/>
          <w:b w:val="false"/>
          <w:i w:val="false"/>
          <w:color w:val="000000"/>
          <w:sz w:val="28"/>
        </w:rPr>
        <w:t xml:space="preserve">
      пикфлуометрия; </w:t>
      </w:r>
      <w:r>
        <w:br/>
      </w:r>
      <w:r>
        <w:rPr>
          <w:rFonts w:ascii="Times New Roman"/>
          <w:b w:val="false"/>
          <w:i w:val="false"/>
          <w:color w:val="000000"/>
          <w:sz w:val="28"/>
        </w:rPr>
        <w:t xml:space="preserve">
      клиникалық, биохимиялық, бактериологиялық және басқа да зерттеулер үшін материалдар алу; </w:t>
      </w:r>
      <w:r>
        <w:br/>
      </w:r>
      <w:r>
        <w:rPr>
          <w:rFonts w:ascii="Times New Roman"/>
          <w:b w:val="false"/>
          <w:i w:val="false"/>
          <w:color w:val="000000"/>
          <w:sz w:val="28"/>
        </w:rPr>
        <w:t xml:space="preserve">
      4) медициналық пунктте: </w:t>
      </w:r>
      <w:r>
        <w:br/>
      </w:r>
      <w:r>
        <w:rPr>
          <w:rFonts w:ascii="Times New Roman"/>
          <w:b w:val="false"/>
          <w:i w:val="false"/>
          <w:color w:val="000000"/>
          <w:sz w:val="28"/>
        </w:rPr>
        <w:t xml:space="preserve">
      клиникалық, биохимиялық, бактериологиялық және басқа да зерттеулер үшін материалдар алу; </w:t>
      </w:r>
      <w:r>
        <w:br/>
      </w:r>
      <w:r>
        <w:rPr>
          <w:rFonts w:ascii="Times New Roman"/>
          <w:b w:val="false"/>
          <w:i w:val="false"/>
          <w:color w:val="000000"/>
          <w:sz w:val="28"/>
        </w:rPr>
        <w:t xml:space="preserve">
      тест-жүйенің көмегімен зерттеулер жүргізу; </w:t>
      </w:r>
      <w:r>
        <w:br/>
      </w:r>
      <w:r>
        <w:rPr>
          <w:rFonts w:ascii="Times New Roman"/>
          <w:b w:val="false"/>
          <w:i w:val="false"/>
          <w:color w:val="000000"/>
          <w:sz w:val="28"/>
        </w:rPr>
        <w:t xml:space="preserve">
      эритроциттердің шөгу жылдамдығын, гемоглобиннің деңгейін анықтау. </w:t>
      </w:r>
    </w:p>
    <w:bookmarkStart w:name="z44" w:id="47"/>
    <w:p>
      <w:pPr>
        <w:spacing w:after="0"/>
        <w:ind w:left="0"/>
        <w:jc w:val="both"/>
      </w:pPr>
      <w:r>
        <w:rPr>
          <w:rFonts w:ascii="Times New Roman"/>
          <w:b w:val="false"/>
          <w:i w:val="false"/>
          <w:color w:val="000000"/>
          <w:sz w:val="28"/>
        </w:rPr>
        <w:t xml:space="preserve">
                                          БМСК көрсететін ұйымдардың </w:t>
      </w:r>
      <w:r>
        <w:br/>
      </w:r>
      <w:r>
        <w:rPr>
          <w:rFonts w:ascii="Times New Roman"/>
          <w:b w:val="false"/>
          <w:i w:val="false"/>
          <w:color w:val="000000"/>
          <w:sz w:val="28"/>
        </w:rPr>
        <w:t xml:space="preserve">
                                            қызметі туралы ережеге </w:t>
      </w:r>
      <w:r>
        <w:br/>
      </w:r>
      <w:r>
        <w:rPr>
          <w:rFonts w:ascii="Times New Roman"/>
          <w:b w:val="false"/>
          <w:i w:val="false"/>
          <w:color w:val="000000"/>
          <w:sz w:val="28"/>
        </w:rPr>
        <w:t xml:space="preserve">
                                                   3-қосымша </w:t>
      </w:r>
    </w:p>
    <w:bookmarkEnd w:id="47"/>
    <w:p>
      <w:pPr>
        <w:spacing w:after="0"/>
        <w:ind w:left="0"/>
        <w:jc w:val="both"/>
      </w:pPr>
      <w:r>
        <w:rPr>
          <w:rFonts w:ascii="Times New Roman"/>
          <w:b/>
          <w:i w:val="false"/>
          <w:color w:val="000000"/>
          <w:sz w:val="28"/>
        </w:rPr>
        <w:t xml:space="preserve">      БМСК ұйымдардың үлгілік штаттары мен штат нормативтері </w:t>
      </w:r>
    </w:p>
    <w:p>
      <w:pPr>
        <w:spacing w:after="0"/>
        <w:ind w:left="0"/>
        <w:jc w:val="both"/>
      </w:pPr>
      <w:r>
        <w:rPr>
          <w:rFonts w:ascii="Times New Roman"/>
          <w:b/>
          <w:i w:val="false"/>
          <w:color w:val="000000"/>
          <w:sz w:val="28"/>
        </w:rPr>
        <w:t xml:space="preserve">    І. Емханалардың үлгілік штаттары мен штат нормативтері: </w:t>
      </w:r>
    </w:p>
    <w:p>
      <w:pPr>
        <w:spacing w:after="0"/>
        <w:ind w:left="0"/>
        <w:jc w:val="both"/>
      </w:pPr>
      <w:r>
        <w:rPr>
          <w:rFonts w:ascii="Times New Roman"/>
          <w:b w:val="false"/>
          <w:i w:val="false"/>
          <w:color w:val="000000"/>
          <w:sz w:val="28"/>
        </w:rPr>
        <w:t xml:space="preserve">                         1) әкімшілік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613"/>
        <w:gridCol w:w="5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дәрігер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дәрігердің емдеу-алдын алу ісі жөніндегі орынбасары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медбике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жүргізуші (хатшы)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bl>
    <w:p>
      <w:pPr>
        <w:spacing w:after="0"/>
        <w:ind w:left="0"/>
        <w:jc w:val="both"/>
      </w:pPr>
      <w:r>
        <w:rPr>
          <w:rFonts w:ascii="Times New Roman"/>
          <w:b w:val="false"/>
          <w:i w:val="false"/>
          <w:color w:val="000000"/>
          <w:sz w:val="28"/>
        </w:rPr>
        <w:t xml:space="preserve">     2) жалпы практика және/немесе учаскелік қызмет бөлімшесінің </w:t>
      </w:r>
      <w:r>
        <w:br/>
      </w:r>
      <w:r>
        <w:rPr>
          <w:rFonts w:ascii="Times New Roman"/>
          <w:b w:val="false"/>
          <w:i w:val="false"/>
          <w:color w:val="000000"/>
          <w:sz w:val="28"/>
        </w:rPr>
        <w:t xml:space="preserve">
                үлгілік штаттары мен штат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13"/>
        <w:gridCol w:w="54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дәрігерлік практика немесе БМСК бөлімшесінің меңгерушісі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дәрігерлерінің 8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дәрігері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2000 адамға (ересектер мен балалар) 1 жалпы практика дәрігері лауазымы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терапевт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ересек 2200 адамға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педиатр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ересек 900 адамға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Акушер-гинеколог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3300 әйелге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алу және диспансерлеу (СӨҚ) жөніндегі дәрігер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Физиотерапевт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қабылдау жүргізетін дәрігердің 20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ЕДМ дәрігері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қабылдау жүргізетін дәрігердің 30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дәрігері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төсекке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медбике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Дәрігерлердің 8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дәрігерлерінің 1 лауазымына 3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Терапиялық учаскенің учаскелік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терапевтің 1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Педиатриялық учаскенің учаскелік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Учаскелік педиатрдың 1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Акушер-гинеколог дәрігердің 1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Егу кабинетінің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қызмет көрсетілетін 3000 балаға немесе 10000 аралас тұрғынға шаққандағы есеппен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кабинетінің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қабылдау жүргізетін дәрігерлердің 10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ЕДМ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Дәрігерлердің 30 лауазымына 1 лауазым және емханада травматологиялық пункт (кабинет) болған жағдайда қосымша 0,5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Физиотерапия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15 мың шартты физиотерапиялық бірлікке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Медбике-химизатор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төсекке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медбикесі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тіркеуші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қабылдау жүргізетін 5 дәрігерге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тіркеуші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тіркеушіге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бикесі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кабинетінің санитары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қабылдау жүргізетін әрбір 3 дәрігерге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кабинетінің санитары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Физиотерапиялық кабинеттер мен ЕДМ санитары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Физиотерапия бойынша медбикенің әрбір екі лауазымына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қызметшілер (күзетші немесе күзетші/пеш жағушы, жүргізуші)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лауазым </w:t>
            </w:r>
          </w:p>
        </w:tc>
      </w:tr>
    </w:tbl>
    <w:p>
      <w:pPr>
        <w:spacing w:after="0"/>
        <w:ind w:left="0"/>
        <w:jc w:val="both"/>
      </w:pPr>
      <w:r>
        <w:rPr>
          <w:rFonts w:ascii="Times New Roman"/>
          <w:b w:val="false"/>
          <w:i w:val="false"/>
          <w:color w:val="000000"/>
          <w:sz w:val="28"/>
        </w:rPr>
        <w:t xml:space="preserve">      3) мамандандырылған көмек бөлімшесінің үлгілік штаттары мен </w:t>
      </w:r>
      <w:r>
        <w:br/>
      </w:r>
      <w:r>
        <w:rPr>
          <w:rFonts w:ascii="Times New Roman"/>
          <w:b w:val="false"/>
          <w:i w:val="false"/>
          <w:color w:val="000000"/>
          <w:sz w:val="28"/>
        </w:rPr>
        <w:t xml:space="preserve">
                            штат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793"/>
        <w:gridCol w:w="63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меңгерушісі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кардиоревматолог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травматолог-ортопед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инфекционист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Акушер-гинеколог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емханалар үшін дәрігер-стоматолог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мың тұрғынға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бөлімшенің аға медбикесі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Терапиялық бейіндегі бейін кабинеттерінің медбикесі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 лауазымына 0,5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бейін кабинеттерінің медбикесі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 лауазымына 2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бейін кабинеттерінің санитары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аурулар кабинетінің санитары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кабинеттің санитары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кабинетке 1 лауазым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стоматологиялық кабинеттің санитары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Кабинетке 1 лауазым </w:t>
            </w:r>
          </w:p>
        </w:tc>
      </w:tr>
    </w:tbl>
    <w:p>
      <w:pPr>
        <w:spacing w:after="0"/>
        <w:ind w:left="0"/>
        <w:jc w:val="both"/>
      </w:pPr>
      <w:r>
        <w:rPr>
          <w:rFonts w:ascii="Times New Roman"/>
          <w:b w:val="false"/>
          <w:i w:val="false"/>
          <w:color w:val="000000"/>
          <w:sz w:val="28"/>
        </w:rPr>
        <w:t xml:space="preserve">         4) Зертханалық-диагностикалық бөлімшенің штаттары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33"/>
        <w:gridCol w:w="64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меңгерушісі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Бөлімшеге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Дәрігер-зертханашы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емхана дәрігеріне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Рентгенолог дәрігері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емхана дәрігеріне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диагностика дәрігері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емхана дәрігеріне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Ультрадыбыстық диагностика дәрігері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емхана дәрігеріне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Эндоскопист дәрігер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дәрігеріне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Зертханашы медбике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6 лаузымына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зертханашы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Рентгенолог дәрігердің лауазымына 1 лауазым және емханада травматологиялық пункт (кабинет) болған жағдайда қосымша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Кабинеттердің медбикесі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1 лауазымына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санитары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Дәрігер-зертханашының 4 лауазымына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Рентген кабинеттің санитары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Ауысымға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Диагностикалық кабинеттердің санитары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bl>
    <w:p>
      <w:pPr>
        <w:spacing w:after="0"/>
        <w:ind w:left="0"/>
        <w:jc w:val="both"/>
      </w:pPr>
      <w:r>
        <w:rPr>
          <w:rFonts w:ascii="Times New Roman"/>
          <w:b w:val="false"/>
          <w:i w:val="false"/>
          <w:color w:val="000000"/>
          <w:sz w:val="28"/>
        </w:rPr>
        <w:t xml:space="preserve">     ІІ. БМСК орталығының медициналық және қосалқы қызметшілерінің </w:t>
      </w:r>
      <w:r>
        <w:br/>
      </w:r>
      <w:r>
        <w:rPr>
          <w:rFonts w:ascii="Times New Roman"/>
          <w:b w:val="false"/>
          <w:i w:val="false"/>
          <w:color w:val="000000"/>
          <w:sz w:val="28"/>
        </w:rPr>
        <w:t xml:space="preserve">
                  типтік штаттары мен штат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673"/>
        <w:gridCol w:w="64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БМСК орталығының директоры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дәрігері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Бекітіліп берілген 2000 адамға (ересектер мен балалар) 1 жалпы практика дәрігері лауазымы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медбике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медбике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дәрігерлерінің 3 лауазымына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дәрігері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төсекке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медбикесі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төсекке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Медбике-зертханашы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Бекітіліп берілген 10 мың тұрғынға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Бухгалтер-экономист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10 мың тұрғынға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5 мың тұрғынға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тіркеуші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Дәрігерлерінің 5 лауазымына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әрбір 2 лауазымына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қызметшілер (күзетші немесе күзетші/пеш жағушы, жүргізуші)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лауазым </w:t>
            </w:r>
          </w:p>
        </w:tc>
      </w:tr>
    </w:tbl>
    <w:p>
      <w:pPr>
        <w:spacing w:after="0"/>
        <w:ind w:left="0"/>
        <w:jc w:val="both"/>
      </w:pPr>
      <w:r>
        <w:rPr>
          <w:rFonts w:ascii="Times New Roman"/>
          <w:b w:val="false"/>
          <w:i w:val="false"/>
          <w:color w:val="000000"/>
          <w:sz w:val="28"/>
        </w:rPr>
        <w:t xml:space="preserve">      ІІІ. Дәрігерлік амбулаторияның медициналық және қосалқы </w:t>
      </w:r>
      <w:r>
        <w:br/>
      </w:r>
      <w:r>
        <w:rPr>
          <w:rFonts w:ascii="Times New Roman"/>
          <w:b w:val="false"/>
          <w:i w:val="false"/>
          <w:color w:val="000000"/>
          <w:sz w:val="28"/>
        </w:rPr>
        <w:t xml:space="preserve">
       қызметшілерінің типтік штаттары мен штат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673"/>
        <w:gridCol w:w="64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дәрігер (менеджер)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дәрігері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ауылдық жерде тіркелген 2000 адамға (ересектер мен балалар) 1 жалпы практика дәрігері лауазымы, </w:t>
            </w:r>
            <w:r>
              <w:br/>
            </w:r>
            <w:r>
              <w:rPr>
                <w:rFonts w:ascii="Times New Roman"/>
                <w:b w:val="false"/>
                <w:i w:val="false"/>
                <w:color w:val="000000"/>
                <w:sz w:val="20"/>
              </w:rPr>
              <w:t xml:space="preserve">
Тұрғындарының саны 1000 адамнан 2000 адамға дейін болатын ауылдық округтердің орталықтарында орналасқан ДА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медбике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медбике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практика дәрігерлерінің 1 лауазымына 3 лауазым* Тұрғындарының саны 1000 адамнан 2000 адамға дейін болатын ауылдық округтерде жалпы практика дәрігерлерінің 1 лауазымы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дәрігері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төсекке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медбикесі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төсекке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ДА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қызметшілер (күзетші немесе күзетші/пеш жағушы, жүргізуші)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2,0-3,0 лауазым </w:t>
            </w:r>
          </w:p>
        </w:tc>
      </w:tr>
    </w:tbl>
    <w:p>
      <w:pPr>
        <w:spacing w:after="0"/>
        <w:ind w:left="0"/>
        <w:jc w:val="both"/>
      </w:pPr>
      <w:r>
        <w:rPr>
          <w:rFonts w:ascii="Times New Roman"/>
          <w:b w:val="false"/>
          <w:i w:val="false"/>
          <w:color w:val="000000"/>
          <w:sz w:val="28"/>
        </w:rPr>
        <w:t xml:space="preserve">       ІV. Медициналық пункттердің үлгілік штаттары мен штат </w:t>
      </w:r>
      <w:r>
        <w:br/>
      </w:r>
      <w:r>
        <w:rPr>
          <w:rFonts w:ascii="Times New Roman"/>
          <w:b w:val="false"/>
          <w:i w:val="false"/>
          <w:color w:val="000000"/>
          <w:sz w:val="28"/>
        </w:rPr>
        <w:t xml:space="preserve">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673"/>
        <w:gridCol w:w="64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медицина қызметшісі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орналасқан медициналық пункттерде: 50-ден 1000-ға дейін - 1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санына қарай 500-ден 1000-ға дейін халқы бар елді мекендерде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пунктте 1 лауазым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қызметшілер (күзетші немесе күзетші/пеш жағушы, жүргізуші)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лауазым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