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44aeb" w14:textId="ac44a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"Қазақстан Республикасының бағалы қағаздар рыногында трансфер-агенттік қызметті жүзеге асыру ережесін бекіту туралы" 2003 жылғы 29 қыркүйектегі N 349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жөніндегі агенттігі Басқармасының 2005 жылғы 26 наурыздағы N 107 Қаулысы. Қазақстан Республикасының Әділет министрлігінде 2005 жылғы 27 сәуірде тіркелді. Тіркеу N 3592. Күші жойылды - Қазақстан Республикасы Ұлттық Банкі Басқармасының 2012 жылғы 21 қыркүйектегі № 298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2012.09.21 </w:t>
      </w:r>
      <w:r>
        <w:rPr>
          <w:rFonts w:ascii="Times New Roman"/>
          <w:b w:val="false"/>
          <w:i w:val="false"/>
          <w:color w:val="ff0000"/>
          <w:sz w:val="28"/>
        </w:rPr>
        <w:t>№ 298</w:t>
      </w:r>
      <w:r>
        <w:rPr>
          <w:rFonts w:ascii="Times New Roman"/>
          <w:b w:val="false"/>
          <w:i w:val="false"/>
          <w:color w:val="ff0000"/>
          <w:sz w:val="28"/>
        </w:rPr>
        <w:t xml:space="preserve"> (мемлекеттік тiркеуден өткiзiлген күннен бастап күшiне енедi) Қаулысымен.</w:t>
      </w:r>
    </w:p>
    <w:bookmarkStart w:name="z1" w:id="0"/>
    <w:p>
      <w:pPr>
        <w:spacing w:after="0"/>
        <w:ind w:left="0"/>
        <w:jc w:val="both"/>
      </w:pPr>
      <w:r>
        <w:rPr>
          <w:rFonts w:ascii="Times New Roman"/>
          <w:b w:val="false"/>
          <w:i w:val="false"/>
          <w:color w:val="000000"/>
          <w:sz w:val="28"/>
        </w:rPr>
        <w:t xml:space="preserve">
      Бағалы қағаздар рыногында трансфер-агенттік қызметті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1. Қазақстан Республикасының Ұлттық Банкі Басқармасының "Қазақстан Республикасының бағалы қағаздар рыногында трансфер-агенттік қызметті жүзеге асыру ережесін бекіту туралы" 2003 жылғы 29 қыркүйектегі N 349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N 2550 тіркелген, Қазақстан Республикасы Ұлттық Банкінің Хабаршысында N 23, 2003 жыл жарияланған) мынадай өзгерістер мен толықтырулар енгізілсін: </w:t>
      </w:r>
      <w:r>
        <w:br/>
      </w:r>
      <w:r>
        <w:rPr>
          <w:rFonts w:ascii="Times New Roman"/>
          <w:b w:val="false"/>
          <w:i w:val="false"/>
          <w:color w:val="000000"/>
          <w:sz w:val="28"/>
        </w:rPr>
        <w:t xml:space="preserve">
      аталған қаулымен бекітілген Қазақстан Республикасының бағалы қағаздар рыногында трансфер-агенттік қызметті жүзеге асыру ережесінде: </w:t>
      </w:r>
      <w:r>
        <w:br/>
      </w:r>
      <w:r>
        <w:rPr>
          <w:rFonts w:ascii="Times New Roman"/>
          <w:b w:val="false"/>
          <w:i w:val="false"/>
          <w:color w:val="000000"/>
          <w:sz w:val="28"/>
        </w:rPr>
        <w:t xml:space="preserve">
      1-тармақ мынадай мазмұндағы үшінші абзацпен толықтырылсын: </w:t>
      </w:r>
      <w:r>
        <w:br/>
      </w:r>
      <w:r>
        <w:rPr>
          <w:rFonts w:ascii="Times New Roman"/>
          <w:b w:val="false"/>
          <w:i w:val="false"/>
          <w:color w:val="000000"/>
          <w:sz w:val="28"/>
        </w:rPr>
        <w:t xml:space="preserve">
      "1-1) клиент - бағалы қағаздар рыногының кәсіби қатысушысы, трансфер-агенттің қызметін пайдаланатын немесе пайдалануға ниет білдірген жеке немесе заңды тұлға;"; </w:t>
      </w:r>
      <w:r>
        <w:br/>
      </w:r>
      <w:r>
        <w:rPr>
          <w:rFonts w:ascii="Times New Roman"/>
          <w:b w:val="false"/>
          <w:i w:val="false"/>
          <w:color w:val="000000"/>
          <w:sz w:val="28"/>
        </w:rPr>
        <w:t xml:space="preserve">
      3-тармақта "бағалы қағаздар рыногын" деген сөздер "қаржы нарығын және қаржы ұйымдарын" деген сөздермен ауыстырылсын; </w:t>
      </w:r>
      <w:r>
        <w:br/>
      </w:r>
      <w:r>
        <w:rPr>
          <w:rFonts w:ascii="Times New Roman"/>
          <w:b w:val="false"/>
          <w:i w:val="false"/>
          <w:color w:val="000000"/>
          <w:sz w:val="28"/>
        </w:rPr>
        <w:t xml:space="preserve">
      5-тармақтың 2) тармақшасы алып тасталсын; </w:t>
      </w:r>
      <w:r>
        <w:br/>
      </w:r>
      <w:r>
        <w:rPr>
          <w:rFonts w:ascii="Times New Roman"/>
          <w:b w:val="false"/>
          <w:i w:val="false"/>
          <w:color w:val="000000"/>
          <w:sz w:val="28"/>
        </w:rPr>
        <w:t xml:space="preserve">
      мынадай мазмұндағы 5-1-тармақпен толықтырылсын: </w:t>
      </w:r>
      <w:r>
        <w:br/>
      </w:r>
      <w:r>
        <w:rPr>
          <w:rFonts w:ascii="Times New Roman"/>
          <w:b w:val="false"/>
          <w:i w:val="false"/>
          <w:color w:val="000000"/>
          <w:sz w:val="28"/>
        </w:rPr>
        <w:t xml:space="preserve">
      "5-1. Трансфер-агенттің клиенті болып табылатын бағалы қағаздар рыногының кәсіби қатысушысымен жасалған шарт болған жағдайда жеке немесе заңды тұлғалар трансфер-агенттің клиенттері болып табылады. </w:t>
      </w:r>
      <w:r>
        <w:br/>
      </w:r>
      <w:r>
        <w:rPr>
          <w:rFonts w:ascii="Times New Roman"/>
          <w:b w:val="false"/>
          <w:i w:val="false"/>
          <w:color w:val="000000"/>
          <w:sz w:val="28"/>
        </w:rPr>
        <w:t xml:space="preserve">
      Бағалы қағаздар рыногының кәсіби қатысушылары болып табылмайтын клиенттер трансфер-агентке мынадай құжаттарды ұсынады: </w:t>
      </w:r>
      <w:r>
        <w:br/>
      </w:r>
      <w:r>
        <w:rPr>
          <w:rFonts w:ascii="Times New Roman"/>
          <w:b w:val="false"/>
          <w:i w:val="false"/>
          <w:color w:val="000000"/>
          <w:sz w:val="28"/>
        </w:rPr>
        <w:t xml:space="preserve">
      1) бағалы қағаздар рыногының кәсіби қатысушысымен жасалған шарттың көшірмесін; </w:t>
      </w:r>
      <w:r>
        <w:br/>
      </w:r>
      <w:r>
        <w:rPr>
          <w:rFonts w:ascii="Times New Roman"/>
          <w:b w:val="false"/>
          <w:i w:val="false"/>
          <w:color w:val="000000"/>
          <w:sz w:val="28"/>
        </w:rPr>
        <w:t xml:space="preserve">
      2) жеке тұлғалар үшін - клиенттің қолы не оның өкілінің қолы бар есепке алу карточкасын, осы карточкаға құжатты қабылдауға уәкілетті трансфер-агент қызметкерінің қатысуымен есепке алу жүргізіледі (бұдан әрі - есепке алу карточкасы); </w:t>
      </w:r>
      <w:r>
        <w:br/>
      </w:r>
      <w:r>
        <w:rPr>
          <w:rFonts w:ascii="Times New Roman"/>
          <w:b w:val="false"/>
          <w:i w:val="false"/>
          <w:color w:val="000000"/>
          <w:sz w:val="28"/>
        </w:rPr>
        <w:t xml:space="preserve">
      заңды тұлғалар үшін - 5-тармақтың 1) тармақшасының үшінші абзацына сәйкес жасалған қол қою үлгілерінің карточкасын."; </w:t>
      </w:r>
      <w:r>
        <w:br/>
      </w:r>
      <w:r>
        <w:rPr>
          <w:rFonts w:ascii="Times New Roman"/>
          <w:b w:val="false"/>
          <w:i w:val="false"/>
          <w:color w:val="000000"/>
          <w:sz w:val="28"/>
        </w:rPr>
        <w:t xml:space="preserve">
      8-тармақта: </w:t>
      </w:r>
      <w:r>
        <w:br/>
      </w:r>
      <w:r>
        <w:rPr>
          <w:rFonts w:ascii="Times New Roman"/>
          <w:b w:val="false"/>
          <w:i w:val="false"/>
          <w:color w:val="000000"/>
          <w:sz w:val="28"/>
        </w:rPr>
        <w:t xml:space="preserve">
      "және 2) тармақшаларының" деген сөздер алып тасталсын, олардың орнына "тармақшасының" деген сөзбен толықтырылсын; </w:t>
      </w:r>
      <w:r>
        <w:br/>
      </w:r>
      <w:r>
        <w:rPr>
          <w:rFonts w:ascii="Times New Roman"/>
          <w:b w:val="false"/>
          <w:i w:val="false"/>
          <w:color w:val="000000"/>
          <w:sz w:val="28"/>
        </w:rPr>
        <w:t xml:space="preserve">
      "5" деген цифрдан кейін "және 5-1-тармақтың 2) тармақшасының" деген сөздермен толықтырылсын. </w:t>
      </w:r>
      <w:r>
        <w:br/>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төрт күн өткеннен кейін қолданысқа енеді.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xml:space="preserve">
      3. Бағалы қағаздар рыногының субъектілерін және жинақтаушы зейнетақы қорларын қадағалау департаменті (Тоқобаев Н.Т.): </w:t>
      </w:r>
      <w:r>
        <w:br/>
      </w:r>
      <w:r>
        <w:rPr>
          <w:rFonts w:ascii="Times New Roman"/>
          <w:b w:val="false"/>
          <w:i w:val="false"/>
          <w:color w:val="000000"/>
          <w:sz w:val="28"/>
        </w:rPr>
        <w:t xml:space="preserve">
      1) Заң департаментімен (Байсынов М.Б.) бірлесіп осы қаулыны Қазақстан Республикасының Әділет министрлігінде мемлекеттік тіркеу шараларын қолға алсын;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 "Қазақстан қаржыгерлерінің қауымдастығы" Заңды тұлғалар бірлестігіне, бағалы қағаздар рыногының кәсіби қатысушыларына және Ұлттық почта операторына жіберсін. </w:t>
      </w:r>
      <w:r>
        <w:br/>
      </w:r>
      <w:r>
        <w:rPr>
          <w:rFonts w:ascii="Times New Roman"/>
          <w:b w:val="false"/>
          <w:i w:val="false"/>
          <w:color w:val="000000"/>
          <w:sz w:val="28"/>
        </w:rPr>
        <w:t>
 </w:t>
      </w:r>
    </w:p>
    <w:bookmarkEnd w:id="3"/>
    <w:bookmarkStart w:name="z5" w:id="4"/>
    <w:p>
      <w:pPr>
        <w:spacing w:after="0"/>
        <w:ind w:left="0"/>
        <w:jc w:val="both"/>
      </w:pPr>
      <w:r>
        <w:rPr>
          <w:rFonts w:ascii="Times New Roman"/>
          <w:b w:val="false"/>
          <w:i w:val="false"/>
          <w:color w:val="000000"/>
          <w:sz w:val="28"/>
        </w:rPr>
        <w:t xml:space="preserve">
      4. Халықаралық қатынастар және жұртшылық байланыс бөлімі (Пернебаев Т.Ш.) осы қаулыны Қазақстан Республикасының ресми баспасөз басылымдарында жариялау шараларын қолға алсын. </w:t>
      </w:r>
      <w:r>
        <w:br/>
      </w:r>
      <w:r>
        <w:rPr>
          <w:rFonts w:ascii="Times New Roman"/>
          <w:b w:val="false"/>
          <w:i w:val="false"/>
          <w:color w:val="000000"/>
          <w:sz w:val="28"/>
        </w:rPr>
        <w:t xml:space="preserve">
      5. Осы қаулының орындалуын бақылау Агенттік Төрағасының орынбасары Е.Л. Бахмутоваға жүктелсін. </w:t>
      </w:r>
    </w:p>
    <w:bookmarkEnd w:id="4"/>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