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f126" w14:textId="e50f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материалдары мен сыраны қоспағанда, алкоголь өніміне арналған есепке алу-бақылау таңбаларын алу, есепке алу, сақтау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2004 жылғы 7 желтоқсандағы N 622 бұйрығы. Қазақстан Республикасының Әділет министрлігінде 2004 жылғы 13 желтоқсанда тіркелді. Тіркеу N 3259. Күші жойылды - Қазақстан Республикасы Қаржы министрінің 2008 жылғы 23 желтоқсандағы N 599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653-бабы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6-тармағының 2) тармақшасына сәйкес: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"Шарап материалдары мен сыраны қоспағанда, алкоголь өніміне арналған есепке алу-бақылау таңбаларын алу, есепке алу, сақтау және беру ережесін бекіту туралы" Қазақстан Республикасы Қаржы министрлігі Салық комитеті Төрағасының 2004 жылғы 7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(Қазақстан Республикасының Нормативтік құқықтық актілерін мемлекеттік тіркеу тізілімінде 2004 жылғы 13 желтоқсанда N 3259 болып тіркелген; "Официальная газета" газетінде 2005 жылғы 5 ақпандағы N 6 (215)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 ресми жарияланған күннен бастап қолданысқа енгізіледі және 2009 жылдың 1 қаңтарынан пайда болатын қатынастарға қолданылады.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"Акцизделетін тауарлардың жекелеген түрлерін есепке алу-бақылау таңбаларымен таңбалау туралы" Қазақстан Республикасы Үкіметінің 2004 жылғы 3 желтоқсандағы N 1254 
</w:t>
      </w:r>
      <w:r>
        <w:rPr>
          <w:rFonts w:ascii="Times New Roman"/>
          <w:b w:val="false"/>
          <w:i w:val="false"/>
          <w:color w:val="000000"/>
          <w:sz w:val="28"/>
        </w:rPr>
        <w:t xml:space="preserve"> қаулысы </w:t>
      </w:r>
      <w:r>
        <w:rPr>
          <w:rFonts w:ascii="Times New Roman"/>
          <w:b w:val="false"/>
          <w:i w:val="false"/>
          <w:color w:val="000000"/>
          <w:sz w:val="28"/>
        </w:rPr>
        <w:t>
 5-тармағының 3) тармақшасына сәйкес БҰЙЫРАМЫН:
</w:t>
      </w:r>
      <w:r>
        <w:br/>
      </w:r>
      <w:r>
        <w:rPr>
          <w:rFonts w:ascii="Times New Roman"/>
          <w:b w:val="false"/>
          <w:i w:val="false"/>
          <w:color w:val="000000"/>
          <w:sz w:val="28"/>
        </w:rPr>
        <w:t>
      1. Қоса беріліп отырған Шарап материалдары мен сыраны қоспағанда, алкоголь өніміне (бұдан әрі - алкоголь өнімі) арналған есепке алу-бақылау таңбаларын алу, есепке алу, сақтау және беру ережесі бекітілсін.
</w:t>
      </w:r>
      <w:r>
        <w:br/>
      </w:r>
      <w:r>
        <w:rPr>
          <w:rFonts w:ascii="Times New Roman"/>
          <w:b w:val="false"/>
          <w:i w:val="false"/>
          <w:color w:val="000000"/>
          <w:sz w:val="28"/>
        </w:rPr>
        <w:t>
      2. Қазақстан Республикасының Қаржы министрлігі Салық комитетінің Акциздерді әкімшіліктендіру басқармасы (Р.Ю.Ким):
</w:t>
      </w:r>
      <w:r>
        <w:br/>
      </w:r>
      <w:r>
        <w:rPr>
          <w:rFonts w:ascii="Times New Roman"/>
          <w:b w:val="false"/>
          <w:i w:val="false"/>
          <w:color w:val="000000"/>
          <w:sz w:val="28"/>
        </w:rPr>
        <w:t>
      1) алкоголь өніміне арналған есепке алу-бақылау таңбаларын жасап шығаруға өтінімдерді жинауды қамтамасыз етсін;
</w:t>
      </w:r>
      <w:r>
        <w:br/>
      </w:r>
      <w:r>
        <w:rPr>
          <w:rFonts w:ascii="Times New Roman"/>
          <w:b w:val="false"/>
          <w:i w:val="false"/>
          <w:color w:val="000000"/>
          <w:sz w:val="28"/>
        </w:rPr>
        <w:t>
      2) алкоголь өніміне арналған есепке алу-бақылау таңбалары үшін ақша аудару үшін есепке алу-бақылау таңбаларын пайдаланып алкоголь өнімінің өндірілуін және айналымын бақылау жүйесін енгізу жөніндегі жұмыстарды ұйымдастыру туралы мемлекеттік сатып алу бойынша ашық конкурста ұтып шыққан ұйымның есеп шоттарын пайдалану туралығын алкоголь өнімін өндірушілер мен импорттаушылардың назарына жеткізсін;
</w:t>
      </w:r>
      <w:r>
        <w:br/>
      </w:r>
      <w:r>
        <w:rPr>
          <w:rFonts w:ascii="Times New Roman"/>
          <w:b w:val="false"/>
          <w:i w:val="false"/>
          <w:color w:val="000000"/>
          <w:sz w:val="28"/>
        </w:rPr>
        <w:t>
      3)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Осы бұйрық Қазақстан Республикасының Әділет министрлігінде мемлекеттік тіркеу күнінен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7 желтоқсандағы  
</w:t>
      </w:r>
      <w:r>
        <w:br/>
      </w:r>
      <w:r>
        <w:rPr>
          <w:rFonts w:ascii="Times New Roman"/>
          <w:b w:val="false"/>
          <w:i w:val="false"/>
          <w:color w:val="000000"/>
          <w:sz w:val="28"/>
        </w:rPr>
        <w:t>
N 622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Шарап материалдары мен сыраны қоспағанда, алкоголь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өніміне арналған есепке алу-бақылау таңбаларын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сақтау және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алкоголь өнімі өндірісі және/немесе импорты саласында, соның ішінде тәркіленген алкоголь өнімін өткізу бойынша қызметті жүзеге асырушы заңды және жеке тұлғалардың (бұдан әрі - алушылар) шарап материалдары мен сыраны қоспағанда, алкоголь өніміне (бұдан әрі - алкоголь өнімі) арналған есепке алу-бақылау таңбаларын алу, есепке алу, сақтау және беру тәртібін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Алкоголь өнімін таңбалауға арналған есепке алу-бақылау таңбалары облыстар, Астана және Алматы қалалары бойынша тиісті салық комитеттерінде (бұдан әрі - салық комитеттері)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Есепке алу-бақылау таңбаларын жасап шығаруды, оларды салық комитеттеріне жеткізуді есепке алу-бақылау таңбаларын пайдаланып алкоголь өнімінің өндірілуін және айналымын бақылау жүйесін енгізу жөніндегі жұмыстарды ұйымдастыру туралы мемлекеттік сатып алу бойынша ашық конкурста ұтып шыққан ұйым (бұдан әрі - жеткізуші)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Есепке алу-бақылау таңбаларын жасап шығару Қазақстан Республикасының Қаржы министрлігі Салық комитетінің (бұдан әрі - Комитет) тапсырысы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Алушылармен сатып алынған есепке алу-бақылау таңбалары өзге ұйымдар мен тұлғаларға қайта сатылуға, берілуге немесе басқа да нысандарда иесіздендіруге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алу-бақылау таңбаларын салық комитеттерінде сақтау: есепке алу-бақылау таңбаларын сақтауға арналған және оларды беруге арналған екі жұмыс аймағы бар, өртке қарсы және күзет дабылы бар үй-жайларда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Есепке алу-бақылау таңбаларын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комитеттері жаңа күнтізбелік жыл келгенге дейін 60 (алпыс) күнтізбелік күннен кешіктірмей, тиісті қызмет түрлеріне лицензиясы бар алушылардан 1-қосымшаға сәйкес нысан бойынша есепке алу-бақылау таңбаларын алуға өтінімдерді (бұдан әрі - өтінімдер) жинауды қамтамасыз етеді. Алушы өтінімді белгіленген мерзімнен кейін берген жағдайда, өтінім есепке алу-бақылау таңбаларын алу жоспарланып отырылған айдың 1 күніне дейін 45 (қырық бес) күнтізбелік күннен кешіктірілмейтін мерзімде, әрбір ай бойынша бөлініп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Алкоголь өнімін импорттаушы алушылардан өтінімдерді қабылдау, соның негізінде алкоголь өнімін әкелу жүзеге асырылатын сыртқы сауда келісім-шартының нотариалды куәландырылған көшірмесі көрсетілген кезде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Тәркіленген акциздік өнімдерді сатушы алушылардан өтінімдерді қабылдау салық комитеттеріне мынадай құжаттар көрсетілген кезде жүргізіледі:
</w:t>
      </w:r>
      <w:r>
        <w:br/>
      </w:r>
      <w:r>
        <w:rPr>
          <w:rFonts w:ascii="Times New Roman"/>
          <w:b w:val="false"/>
          <w:i w:val="false"/>
          <w:color w:val="000000"/>
          <w:sz w:val="28"/>
        </w:rPr>
        <w:t>
      алкоголь өнімін тәркілеу туралы сот шешімі;
</w:t>
      </w:r>
      <w:r>
        <w:br/>
      </w:r>
      <w:r>
        <w:rPr>
          <w:rFonts w:ascii="Times New Roman"/>
          <w:b w:val="false"/>
          <w:i w:val="false"/>
          <w:color w:val="000000"/>
          <w:sz w:val="28"/>
        </w:rPr>
        <w:t>
      уәкілетті органмен тәркіленген алкоголь өнімін есепке алу, сақтау, бағалау және мүлікті одан әрі қарай пайдалану бойынша сатуға жасалған шарт;
</w:t>
      </w:r>
      <w:r>
        <w:br/>
      </w:r>
      <w:r>
        <w:rPr>
          <w:rFonts w:ascii="Times New Roman"/>
          <w:b w:val="false"/>
          <w:i w:val="false"/>
          <w:color w:val="000000"/>
          <w:sz w:val="28"/>
        </w:rPr>
        <w:t>
      тәркіленген алкоголь өнімін қабылдау-беру актісі;
</w:t>
      </w:r>
      <w:r>
        <w:br/>
      </w:r>
      <w:r>
        <w:rPr>
          <w:rFonts w:ascii="Times New Roman"/>
          <w:b w:val="false"/>
          <w:i w:val="false"/>
          <w:color w:val="000000"/>
          <w:sz w:val="28"/>
        </w:rPr>
        <w:t>
      белгіленген тәртіппен берілген сәйкестік сертификаты.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Ереженің 8, 9-тармақтарында қарастырылған құжаттардың көшірмелері салық комитеттерінде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жаңа күнтізбелік жыл келгенге дейін 45 (қырық бec) күнтізбелік күннен кешіктірмей, берілген өтінімге сәйкес есепке алу-бақылау таңбаларын алу және салық комитеттеріне беру мақсатында жеткізушіге есепке алу-бақылау таңбаларын жасап шығаруға тапсырыс орналастырады және есепке алу-бақылау таңбаларын сатып алуға жиынтық өтінім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Есепке-алу таңбаларын жасап шығарғаны үшін есептесу есепке алу-бақылау таңбаларын сатудан түскен ақша есебінен жүргізіледі. Аталған ақша алушылармен есепке алу-бақылау таңбаларын алу жүзеге асырылатын айдың 1-ші күніне дейін 45 (қырық бес) күнтізбелік күннен кешіктірілмейтін мерзімде, әрбір ай бойынша жеке, олардың өтініміне сәйкес жеткізушінің есеп 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Жеткізушінің есепке алу-бақылау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таңбаларын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Есепке алу-бақылау таңбаларын алу үшін салық комитеттері тиісті салық комитеттерінің мөрімен расталған салық комитетінің бірінші басшысы мен бас бухгалтерінің қол қою үлгісін тоқсан сайын жеткізушіге жібереді. Көрсетілген тұлғалардың, белгіленген тәртіппен оларды ауыстырған тұлғалардың қол қою үлгісі қосымша жіберіледі.
</w:t>
      </w:r>
      <w:r>
        <w:br/>
      </w:r>
      <w:r>
        <w:rPr>
          <w:rFonts w:ascii="Times New Roman"/>
          <w:b w:val="false"/>
          <w:i w:val="false"/>
          <w:color w:val="000000"/>
          <w:sz w:val="28"/>
        </w:rPr>
        <w:t>
      Салық комитеттерінің қызметкерлеріне есепке алу-бақылау таңбалары мынадай құжаттары бар болған кезде беріледі:
</w:t>
      </w:r>
      <w:r>
        <w:br/>
      </w:r>
      <w:r>
        <w:rPr>
          <w:rFonts w:ascii="Times New Roman"/>
          <w:b w:val="false"/>
          <w:i w:val="false"/>
          <w:color w:val="000000"/>
          <w:sz w:val="28"/>
        </w:rPr>
        <w:t>
      есепке алу-бақылау таңбаларын алу үшін бірінші басшының және бас бухгалтердің қолы қойылған және салық комитетінің мөрімен расталған алушының атына берілген сенімхаттың түпнұсқасы;
</w:t>
      </w:r>
      <w:r>
        <w:br/>
      </w:r>
      <w:r>
        <w:rPr>
          <w:rFonts w:ascii="Times New Roman"/>
          <w:b w:val="false"/>
          <w:i w:val="false"/>
          <w:color w:val="000000"/>
          <w:sz w:val="28"/>
        </w:rPr>
        <w:t>
      қызметкердің жеке басын куәландыратын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Есепке алу-бақылау таңбаларын салық комитеттеріне беру кезінде жеткізушінің материалды-жауапты тұлғасы екі жақпен қол қойылатын екі данада жөнелтпе құжатын толтырады. Жөнелтпе құжаттың бір данасы салық комитетіне беріледі.
</w:t>
      </w:r>
      <w:r>
        <w:br/>
      </w:r>
      <w:r>
        <w:rPr>
          <w:rFonts w:ascii="Times New Roman"/>
          <w:b w:val="false"/>
          <w:i w:val="false"/>
          <w:color w:val="000000"/>
          <w:sz w:val="28"/>
        </w:rPr>
        <w:t>
      Бұл ретте, көрсетілген жөнелтпе құжатта мынадай деректер көрсетіледі:
</w:t>
      </w:r>
      <w:r>
        <w:br/>
      </w:r>
      <w:r>
        <w:rPr>
          <w:rFonts w:ascii="Times New Roman"/>
          <w:b w:val="false"/>
          <w:i w:val="false"/>
          <w:color w:val="000000"/>
          <w:sz w:val="28"/>
        </w:rPr>
        <w:t>
      есепке алу-бақылау таңбаларының берілген күні;
</w:t>
      </w:r>
      <w:r>
        <w:br/>
      </w:r>
      <w:r>
        <w:rPr>
          <w:rFonts w:ascii="Times New Roman"/>
          <w:b w:val="false"/>
          <w:i w:val="false"/>
          <w:color w:val="000000"/>
          <w:sz w:val="28"/>
        </w:rPr>
        <w:t>
      есепке алу-бақылау таңбаларын сериясы, нөмірі және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Есепке алу-бақылау таңбаларын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алушыларға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Салық комитеттерінде есепке алу-бақылау таңбаларын алушыларға беруді мынадай құжаттар:
</w:t>
      </w:r>
      <w:r>
        <w:br/>
      </w:r>
      <w:r>
        <w:rPr>
          <w:rFonts w:ascii="Times New Roman"/>
          <w:b w:val="false"/>
          <w:i w:val="false"/>
          <w:color w:val="000000"/>
          <w:sz w:val="28"/>
        </w:rPr>
        <w:t>
      есепке алу-бақылау таңбаларын алуға өтініш (2-қосымша);
</w:t>
      </w:r>
      <w:r>
        <w:br/>
      </w:r>
      <w:r>
        <w:rPr>
          <w:rFonts w:ascii="Times New Roman"/>
          <w:b w:val="false"/>
          <w:i w:val="false"/>
          <w:color w:val="000000"/>
          <w:sz w:val="28"/>
        </w:rPr>
        <w:t>
      заңды тұлға немесе жеке кәсіпкер ретінде мемлекеттік тіркелгені туралы куәлік;
</w:t>
      </w:r>
      <w:r>
        <w:br/>
      </w:r>
      <w:r>
        <w:rPr>
          <w:rFonts w:ascii="Times New Roman"/>
          <w:b w:val="false"/>
          <w:i w:val="false"/>
          <w:color w:val="000000"/>
          <w:sz w:val="28"/>
        </w:rPr>
        <w:t>
      салық төлеуші куәлігі;
</w:t>
      </w:r>
      <w:r>
        <w:br/>
      </w:r>
      <w:r>
        <w:rPr>
          <w:rFonts w:ascii="Times New Roman"/>
          <w:b w:val="false"/>
          <w:i w:val="false"/>
          <w:color w:val="000000"/>
          <w:sz w:val="28"/>
        </w:rPr>
        <w:t>
      есепке алу-бақылау таңбаларын алу үшін бірінші басшының және бас бухгалтердің қолы қойылған және алушының мөрімен расталған алушы қызметкерінің атына берілген сенімхаттар;
</w:t>
      </w:r>
      <w:r>
        <w:br/>
      </w:r>
      <w:r>
        <w:rPr>
          <w:rFonts w:ascii="Times New Roman"/>
          <w:b w:val="false"/>
          <w:i w:val="false"/>
          <w:color w:val="000000"/>
          <w:sz w:val="28"/>
        </w:rPr>
        <w:t>
      қызметтің тиісті түріне лицензиялар;
</w:t>
      </w:r>
      <w:r>
        <w:br/>
      </w:r>
      <w:r>
        <w:rPr>
          <w:rFonts w:ascii="Times New Roman"/>
          <w:b w:val="false"/>
          <w:i w:val="false"/>
          <w:color w:val="000000"/>
          <w:sz w:val="28"/>
        </w:rPr>
        <w:t>
      есепке алу-бақылау таңбалары үшін ақша төлегені туралы төлем тапсырмасының түпнұсқалары көрсетілген кезде салық комитетінің бірінші басшысының бұйрығымен тағайындалатын материалды-жауапты тұлға есепке алу-бақылау таңбаларына тиісті штрих-кодты қойған соң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Импортталатын алкоголь өніміне есепке алу-бақылау таңбаларын беру кезінде осы Ереженің 15-тармағында қарастырылған құжаттардан басқа алушылар қосымша мынадай құжаттарды тапсырады:
</w:t>
      </w:r>
      <w:r>
        <w:br/>
      </w:r>
      <w:r>
        <w:rPr>
          <w:rFonts w:ascii="Times New Roman"/>
          <w:b w:val="false"/>
          <w:i w:val="false"/>
          <w:color w:val="000000"/>
          <w:sz w:val="28"/>
        </w:rPr>
        <w:t>
      соның негізінде алкоголь өнімін әкелу жүзеге асырылатын сыртқы сауда келісім-шартының нотариалды расталған көшірмесін;
</w:t>
      </w:r>
      <w:r>
        <w:br/>
      </w:r>
      <w:r>
        <w:rPr>
          <w:rFonts w:ascii="Times New Roman"/>
          <w:b w:val="false"/>
          <w:i w:val="false"/>
          <w:color w:val="000000"/>
          <w:sz w:val="28"/>
        </w:rPr>
        <w:t>
      акцизді дұрыс төлегені туралы кеден органының белгісімен импортталатын акциздік өнім үшін ақша төлегені туралы төлем тапсырмасын.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Тәркіленген алкоголь өнімін таңбалау үшін есепке алу-бақылау таңбаларын беру осы Ереженің 15-тармағында қарастырылған, сондай-ақ мынадай құжаттар:
</w:t>
      </w:r>
      <w:r>
        <w:br/>
      </w:r>
      <w:r>
        <w:rPr>
          <w:rFonts w:ascii="Times New Roman"/>
          <w:b w:val="false"/>
          <w:i w:val="false"/>
          <w:color w:val="000000"/>
          <w:sz w:val="28"/>
        </w:rPr>
        <w:t>
      сот шешімі;
</w:t>
      </w:r>
      <w:r>
        <w:br/>
      </w:r>
      <w:r>
        <w:rPr>
          <w:rFonts w:ascii="Times New Roman"/>
          <w:b w:val="false"/>
          <w:i w:val="false"/>
          <w:color w:val="000000"/>
          <w:sz w:val="28"/>
        </w:rPr>
        <w:t>
      уәкілетті органмен тәркіленген алкоголь өнімін сатуға жасалған шарт;
</w:t>
      </w:r>
      <w:r>
        <w:br/>
      </w:r>
      <w:r>
        <w:rPr>
          <w:rFonts w:ascii="Times New Roman"/>
          <w:b w:val="false"/>
          <w:i w:val="false"/>
          <w:color w:val="000000"/>
          <w:sz w:val="28"/>
        </w:rPr>
        <w:t>
      тәркіленген алкоголь өнімін қабылдау-беру актісі;
</w:t>
      </w:r>
      <w:r>
        <w:br/>
      </w:r>
      <w:r>
        <w:rPr>
          <w:rFonts w:ascii="Times New Roman"/>
          <w:b w:val="false"/>
          <w:i w:val="false"/>
          <w:color w:val="000000"/>
          <w:sz w:val="28"/>
        </w:rPr>
        <w:t>
      белгіленген тәртіппен берілген сәйкестік сертификаты көрсетілген кезде берілген өтінімдердің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Отандық өндірістегі алкоголь өніміне есепке алу-бақылау таңбаларын беру кезінде салық комитетінің материалды-жауапты тұлғасы екі жақпен қол қойылатын екі данада жөнелтпе құжатын толтырады. Жөнелтпе құжаттың бір данасы алушыға беріледі.
</w:t>
      </w:r>
      <w:r>
        <w:br/>
      </w:r>
      <w:r>
        <w:rPr>
          <w:rFonts w:ascii="Times New Roman"/>
          <w:b w:val="false"/>
          <w:i w:val="false"/>
          <w:color w:val="000000"/>
          <w:sz w:val="28"/>
        </w:rPr>
        <w:t>
      Көрсетілген жөнелтпе құжатта мынадай деректер көрсетіледі:
</w:t>
      </w:r>
      <w:r>
        <w:br/>
      </w:r>
      <w:r>
        <w:rPr>
          <w:rFonts w:ascii="Times New Roman"/>
          <w:b w:val="false"/>
          <w:i w:val="false"/>
          <w:color w:val="000000"/>
          <w:sz w:val="28"/>
        </w:rPr>
        <w:t>
      есепке алу-бақылау таңбаларының берілген күні;
</w:t>
      </w:r>
      <w:r>
        <w:br/>
      </w:r>
      <w:r>
        <w:rPr>
          <w:rFonts w:ascii="Times New Roman"/>
          <w:b w:val="false"/>
          <w:i w:val="false"/>
          <w:color w:val="000000"/>
          <w:sz w:val="28"/>
        </w:rPr>
        <w:t>
      алушының атауы;
</w:t>
      </w:r>
      <w:r>
        <w:br/>
      </w:r>
      <w:r>
        <w:rPr>
          <w:rFonts w:ascii="Times New Roman"/>
          <w:b w:val="false"/>
          <w:i w:val="false"/>
          <w:color w:val="000000"/>
          <w:sz w:val="28"/>
        </w:rPr>
        <w:t>
      есепке алу-бақылау таңбаларының түрі, сериясы, нөмірі және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19. Импортталатын алкоголь өніміне есепке алу-бақылау таңбалары берілген кезде жөнелтпе құжат үш данада толтырылады: бірінші және екінші даналар (екінші данасы кеден органына көрсету үшін) алушыға беріледі, үшінші дана облыстық салық комитетінде қалады.
</w:t>
      </w:r>
      <w:r>
        <w:br/>
      </w:r>
      <w:r>
        <w:rPr>
          <w:rFonts w:ascii="Times New Roman"/>
          <w:b w:val="false"/>
          <w:i w:val="false"/>
          <w:color w:val="000000"/>
          <w:sz w:val="28"/>
        </w:rPr>
        <w:t>
      Көрсетілген жөнелтпе құжатта мынадай деректер көрсетіледі:
</w:t>
      </w:r>
      <w:r>
        <w:br/>
      </w:r>
      <w:r>
        <w:rPr>
          <w:rFonts w:ascii="Times New Roman"/>
          <w:b w:val="false"/>
          <w:i w:val="false"/>
          <w:color w:val="000000"/>
          <w:sz w:val="28"/>
        </w:rPr>
        <w:t>
      есепке алу-бақылау таңбаларының берілген күні;
</w:t>
      </w:r>
      <w:r>
        <w:br/>
      </w:r>
      <w:r>
        <w:rPr>
          <w:rFonts w:ascii="Times New Roman"/>
          <w:b w:val="false"/>
          <w:i w:val="false"/>
          <w:color w:val="000000"/>
          <w:sz w:val="28"/>
        </w:rPr>
        <w:t>
      алушының атауы;
</w:t>
      </w:r>
      <w:r>
        <w:br/>
      </w:r>
      <w:r>
        <w:rPr>
          <w:rFonts w:ascii="Times New Roman"/>
          <w:b w:val="false"/>
          <w:i w:val="false"/>
          <w:color w:val="000000"/>
          <w:sz w:val="28"/>
        </w:rPr>
        <w:t>
      сыртқы сауда келісім-шартының нөмірі мен күні;
</w:t>
      </w:r>
      <w:r>
        <w:br/>
      </w:r>
      <w:r>
        <w:rPr>
          <w:rFonts w:ascii="Times New Roman"/>
          <w:b w:val="false"/>
          <w:i w:val="false"/>
          <w:color w:val="000000"/>
          <w:sz w:val="28"/>
        </w:rPr>
        <w:t>
      есепке алу-бақылау таңбаларының түрі, сериясы, нөмірі және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Алушыларға есепке алу-бақылау таңбаларының беру өтінімде көрсетілген санына сәйкес жүргізіледі. Алушылар бұрын берілген есепке алу-бақылау таңбаларын беру өтінімдерінде есепке алу-бақылау таңбаларының саны бөлігінде өзгерістер мен толықтыруларды есепке алу-таңбаларын беру жүзеге асырылатын айдың 1 күніне 60 (алпыс) күнтізбелік күннен кешіктірмей береді. Көрсетілген мерзім өтіп кеткен соң, өтінімдерге өзгерістер мен толықтырулар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Ақаулы және бүлінген есепке алу-бақылау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таңбаларын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Ақауы бар есепке алу-бақылау таңбалары жеткізушіге қайтарылуы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Алушы ақауы бар есепке алу-бақылау таңбаларын қайтаруды қайтарудың себебін көрсетумен есепке алу-бақылау таңбаларын қайтару туралы өтініштің негізінде және есепке алу-бақылау таңбалары алынған жөнелтпе құжатын көрсеткен кезде салық комитеттеріне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Қайтарылған есепке алу-бақылау таңбаларының нөмірлері мен сериялары салық комитетінің бірінші басшысының бұйрығымен тағайындалған, қайтарылған есепке алу-бақылау таңбаларын қабылдап алу жөніндегі, құрамы үш адамнан кем емес комиссия қол қоятын үш данада жасалатын 3-қосымшаға сәйкес нысандағы есепке алу-бақылау таңбаларын өткізу-қабылдау актісінде көрсетіледі. Өткізу-қабылдау актісінің бір данасы жеткізушіге жіберіледі және көрсетілген есепке алу-бақылау таңбалары оған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Алушылар бүлдірген есепке алу-бақылау таңбалары оларда жойылғанға дейін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Алушы есепке алу-бақылау таңбаларын жоюды комиссияның қатысуымен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Есепке алу-бақылау таңбаларын жою жөніндегі комиссияның құрамы тиісті салық комитетінің бірінші басшысының бұйрығымен 5 адамнан кем емес санда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Есепке алу-бақылау таңбаларын жою жөніндегі комиссияның құрамына алушының өкілі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Есепке алу-бақылау таңбаларын нақты жою жөнінде есепке алу-бақылау таңбаларының түрі, сериясы, нөмірі және саны көрсетілетін төрт данада 4-қосымшаға сәйкес нысан бойынша есепке алу-бақылау таңбаларын жою актісі (бұдан әрі - жою актісі) жасалады. Жою актісінің әрбір данасына комиссия мүшелері қол қояды және тиісті салық комитетінің және алушының мөрлерімен бекітіледі.
</w:t>
      </w:r>
      <w:r>
        <w:br/>
      </w:r>
      <w:r>
        <w:rPr>
          <w:rFonts w:ascii="Times New Roman"/>
          <w:b w:val="false"/>
          <w:i w:val="false"/>
          <w:color w:val="000000"/>
          <w:sz w:val="28"/>
        </w:rPr>
        <w:t>
      Жою актісінің бір данасы алушыға беріледі, екінші данасы тиісті салық комитетінде қалады, үшінші данасы жеткізушіге, ал төртіншісі - Комитетке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Есепке алу-бақылау таңбаларының қозғалысын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комитеттерінде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Есепке алу-бақылау таңбаларының қозғалысын есепке алуды тігілген нөмірленген және салық комитетінің бірінші басшысының қолымен және мөрімен бекітілген болуы тиіс 5-қосымшаға сәйкес нысан бойынша есепке алу-бақылау таңбаларының қозғалысын есепке алудың арнайы журналында материалды-жауапты тұлға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Әр тоқсанның 1 күніне және материалды-жауапты тұлға ауысқанда салық комитетіндегі қолдағы бар есепке алу-бақылау таңбаларының нақты санын тексеруді (бұдан әрі - тізімдеме) бірінші басшының бұйрығымен тағайындалатын, құрамы үш адамнан кем болмауы тиіс түгендеу комиссиясы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Тізімдеме екі данада жасалады және түгендеу комиссиясының мүшелерінің, сондай-ақ материалды-жауапты тұлғаның қолы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Материалды-жауапты тұлға ауысқан кезде түгендеу комиссиясының мүшелері қол қоятын есепке алу-бақылау таңбаларының қалдықтары туралы акті қосымша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Есепке алу-бақылау таңбаларының қозғалысын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алушылардың есепке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Есепке алу-бақылау таңбаларына қатаң есептілік бланкілері үшін белгіленген бухгалтерлік есептің ережесі таралады.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Алушылар есепке алу-бақылау таңбалары санының дұрыс есепке алынуын, олардың пайдаланылуын және бүлінген есепке алу-бақылау таңбаларын олардың жоғалтылуына жол бермей белгіленген тәртіпте, оларды жоюға дейін сақталуын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Алушылар ай сайын салық комитеттеріне 6-қосымшаға сәйкес нысан бойынша алынған есепке алу-бақылау таңбаларының пайдаланылуы туралы есептерді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Жеткізуші салық комитеттері бөлінісінде республика бойынша берілген есепке алу-бақылау таңбалары туралы ай сайын есеп жасайды.
</w:t>
      </w:r>
      <w:r>
        <w:br/>
      </w:r>
      <w:r>
        <w:rPr>
          <w:rFonts w:ascii="Times New Roman"/>
          <w:b w:val="false"/>
          <w:i w:val="false"/>
          <w:color w:val="000000"/>
          <w:sz w:val="28"/>
        </w:rPr>
        <w:t>
      Есепке жеткізушінің бірінші басшысы, материалды-жауапты тұлғасы және бас бухгалтері қол қояды және есептіден кейінгі айдың 15 күнінен кешіктірілмей Комитетке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Шарап материалдары мен сыраны
</w:t>
      </w:r>
      <w:r>
        <w:br/>
      </w:r>
      <w:r>
        <w:rPr>
          <w:rFonts w:ascii="Times New Roman"/>
          <w:b w:val="false"/>
          <w:i w:val="false"/>
          <w:color w:val="000000"/>
          <w:sz w:val="28"/>
        </w:rPr>
        <w:t>
                                      қоспағанда, алкоголь өніміне
</w:t>
      </w:r>
      <w:r>
        <w:br/>
      </w:r>
      <w:r>
        <w:rPr>
          <w:rFonts w:ascii="Times New Roman"/>
          <w:b w:val="false"/>
          <w:i w:val="false"/>
          <w:color w:val="000000"/>
          <w:sz w:val="28"/>
        </w:rPr>
        <w:t>
                                       арналған есепке алу-бақылау
</w:t>
      </w:r>
      <w:r>
        <w:br/>
      </w:r>
      <w:r>
        <w:rPr>
          <w:rFonts w:ascii="Times New Roman"/>
          <w:b w:val="false"/>
          <w:i w:val="false"/>
          <w:color w:val="000000"/>
          <w:sz w:val="28"/>
        </w:rPr>
        <w:t>
                                       таңбаларын алу, есепке алу,
</w:t>
      </w:r>
      <w:r>
        <w:br/>
      </w:r>
      <w:r>
        <w:rPr>
          <w:rFonts w:ascii="Times New Roman"/>
          <w:b w:val="false"/>
          <w:i w:val="false"/>
          <w:color w:val="000000"/>
          <w:sz w:val="28"/>
        </w:rPr>
        <w:t>
                                       сақтау және беру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Есепке алу-бақылау таңбаларын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алуға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мың.дана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қаң-|ақ-|нау-|сә-|мамыр|мау-|шілде|тамыз|қыр-|қазан|қа-|жел-| ____
</w:t>
      </w:r>
      <w:r>
        <w:br/>
      </w:r>
      <w:r>
        <w:rPr>
          <w:rFonts w:ascii="Times New Roman"/>
          <w:b w:val="false"/>
          <w:i w:val="false"/>
          <w:color w:val="000000"/>
          <w:sz w:val="28"/>
        </w:rPr>
        <w:t>
тар |пан|рыз |уір|     |сым |     |     |кү- |     |ра-|тоқ-|жылға
</w:t>
      </w:r>
      <w:r>
        <w:br/>
      </w:r>
      <w:r>
        <w:rPr>
          <w:rFonts w:ascii="Times New Roman"/>
          <w:b w:val="false"/>
          <w:i w:val="false"/>
          <w:color w:val="000000"/>
          <w:sz w:val="28"/>
        </w:rPr>
        <w:t>
    |   |    |   |     |    |     |     |йек |     |ша |сан | бар-
</w:t>
      </w:r>
      <w:r>
        <w:br/>
      </w:r>
      <w:r>
        <w:rPr>
          <w:rFonts w:ascii="Times New Roman"/>
          <w:b w:val="false"/>
          <w:i w:val="false"/>
          <w:color w:val="000000"/>
          <w:sz w:val="28"/>
        </w:rPr>
        <w:t>
    |   |    |   |     |    |     |     |    |     |   |    | 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Материалды-жауапты тұлға 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Шарап материалдары мен сыраны
</w:t>
      </w:r>
      <w:r>
        <w:br/>
      </w:r>
      <w:r>
        <w:rPr>
          <w:rFonts w:ascii="Times New Roman"/>
          <w:b w:val="false"/>
          <w:i w:val="false"/>
          <w:color w:val="000000"/>
          <w:sz w:val="28"/>
        </w:rPr>
        <w:t>
                                      қоспағанда, алкоголь өніміне
</w:t>
      </w:r>
      <w:r>
        <w:br/>
      </w:r>
      <w:r>
        <w:rPr>
          <w:rFonts w:ascii="Times New Roman"/>
          <w:b w:val="false"/>
          <w:i w:val="false"/>
          <w:color w:val="000000"/>
          <w:sz w:val="28"/>
        </w:rPr>
        <w:t>
                                       арналған есепке алу-бақылау
</w:t>
      </w:r>
      <w:r>
        <w:br/>
      </w:r>
      <w:r>
        <w:rPr>
          <w:rFonts w:ascii="Times New Roman"/>
          <w:b w:val="false"/>
          <w:i w:val="false"/>
          <w:color w:val="000000"/>
          <w:sz w:val="28"/>
        </w:rPr>
        <w:t>
                                       таңбаларын алу, есепке алу,
</w:t>
      </w:r>
      <w:r>
        <w:br/>
      </w:r>
      <w:r>
        <w:rPr>
          <w:rFonts w:ascii="Times New Roman"/>
          <w:b w:val="false"/>
          <w:i w:val="false"/>
          <w:color w:val="000000"/>
          <w:sz w:val="28"/>
        </w:rPr>
        <w:t>
                                       сақтау және беру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 бойынша СК Төрағасы
</w:t>
      </w:r>
      <w:r>
        <w:br/>
      </w:r>
      <w:r>
        <w:rPr>
          <w:rFonts w:ascii="Times New Roman"/>
          <w:b w:val="false"/>
          <w:i w:val="false"/>
          <w:color w:val="000000"/>
          <w:sz w:val="28"/>
        </w:rPr>
        <w:t>
                            (өңірдің атауы)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(Төрағаның аты-жөні)
</w:t>
      </w:r>
    </w:p>
    <w:p>
      <w:pPr>
        <w:spacing w:after="0"/>
        <w:ind w:left="0"/>
        <w:jc w:val="both"/>
      </w:pPr>
      <w:r>
        <w:rPr>
          <w:rFonts w:ascii="Times New Roman"/>
          <w:b w:val="false"/>
          <w:i w:val="false"/>
          <w:color w:val="000000"/>
          <w:sz w:val="28"/>
        </w:rPr>
        <w:t>
</w:t>
      </w:r>
      <w:r>
        <w:rPr>
          <w:rFonts w:ascii="Times New Roman"/>
          <w:b/>
          <w:i w:val="false"/>
          <w:color w:val="000000"/>
          <w:sz w:val="28"/>
        </w:rPr>
        <w:t>
Есепке алу-бақылау таңбаларын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(алушының атауы, мекен-жайы, СТН-і, банктік деректемелері)
</w:t>
      </w:r>
      <w:r>
        <w:br/>
      </w:r>
      <w:r>
        <w:rPr>
          <w:rFonts w:ascii="Times New Roman"/>
          <w:b w:val="false"/>
          <w:i w:val="false"/>
          <w:color w:val="000000"/>
          <w:sz w:val="28"/>
        </w:rPr>
        <w:t>
саны "_______"________________________________ данада
</w:t>
      </w:r>
      <w:r>
        <w:br/>
      </w:r>
      <w:r>
        <w:rPr>
          <w:rFonts w:ascii="Times New Roman"/>
          <w:b w:val="false"/>
          <w:i w:val="false"/>
          <w:color w:val="000000"/>
          <w:sz w:val="28"/>
        </w:rPr>
        <w:t>
                         (жазбаша)
</w:t>
      </w:r>
      <w:r>
        <w:br/>
      </w:r>
      <w:r>
        <w:rPr>
          <w:rFonts w:ascii="Times New Roman"/>
          <w:b w:val="false"/>
          <w:i w:val="false"/>
          <w:color w:val="000000"/>
          <w:sz w:val="28"/>
        </w:rPr>
        <w:t>
есепке алу-бақылау таңбаларын беруіңізді сұрайды.
</w:t>
      </w:r>
      <w:r>
        <w:br/>
      </w:r>
      <w:r>
        <w:rPr>
          <w:rFonts w:ascii="Times New Roman"/>
          <w:b w:val="false"/>
          <w:i w:val="false"/>
          <w:color w:val="000000"/>
          <w:sz w:val="28"/>
        </w:rPr>
        <w:t>
Есепке алу-бақылау таңбаларының көрсетілген саны мына тауарларды
</w:t>
      </w:r>
      <w:r>
        <w:br/>
      </w:r>
      <w:r>
        <w:rPr>
          <w:rFonts w:ascii="Times New Roman"/>
          <w:b w:val="false"/>
          <w:i w:val="false"/>
          <w:color w:val="000000"/>
          <w:sz w:val="28"/>
        </w:rPr>
        <w:t>
шығару үшін қажет: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(сыйымдылығын, күштілігін, бірінші сатып алушының атауын, құю
</w:t>
      </w:r>
      <w:r>
        <w:br/>
      </w:r>
      <w:r>
        <w:rPr>
          <w:rFonts w:ascii="Times New Roman"/>
          <w:b w:val="false"/>
          <w:i w:val="false"/>
          <w:color w:val="000000"/>
          <w:sz w:val="28"/>
        </w:rPr>
        <w:t>
  күнін көрсетумен өнімнің түрі мен атауы, сәйкестік сертификаты,
</w:t>
      </w:r>
      <w:r>
        <w:br/>
      </w:r>
      <w:r>
        <w:rPr>
          <w:rFonts w:ascii="Times New Roman"/>
          <w:b w:val="false"/>
          <w:i w:val="false"/>
          <w:color w:val="000000"/>
          <w:sz w:val="28"/>
        </w:rPr>
        <w:t>
 импорттаушылар үшін келісім-шарттың нөмірі мен басқа да құжаттар)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өнімінің пин-коды:                  өнімнің бірлігі үшін бағасы:
</w:t>
      </w:r>
      <w:r>
        <w:br/>
      </w:r>
      <w:r>
        <w:rPr>
          <w:rFonts w:ascii="Times New Roman"/>
          <w:b w:val="false"/>
          <w:i w:val="false"/>
          <w:color w:val="000000"/>
          <w:sz w:val="28"/>
        </w:rPr>
        <w:t>
_____________________               _________________ теңге
</w:t>
      </w:r>
      <w:r>
        <w:br/>
      </w:r>
      <w:r>
        <w:rPr>
          <w:rFonts w:ascii="Times New Roman"/>
          <w:b w:val="false"/>
          <w:i w:val="false"/>
          <w:color w:val="000000"/>
          <w:sz w:val="28"/>
        </w:rPr>
        <w:t>
_____________________               _________________ теңге
</w:t>
      </w:r>
    </w:p>
    <w:p>
      <w:pPr>
        <w:spacing w:after="0"/>
        <w:ind w:left="0"/>
        <w:jc w:val="both"/>
      </w:pPr>
      <w:r>
        <w:rPr>
          <w:rFonts w:ascii="Times New Roman"/>
          <w:b w:val="false"/>
          <w:i w:val="false"/>
          <w:color w:val="000000"/>
          <w:sz w:val="28"/>
        </w:rPr>
        <w:t>
көрсетілген өнім аксиздік таңбалардың мынадай партиясына  таңбаланатын болады:
</w:t>
      </w:r>
      <w:r>
        <w:br/>
      </w:r>
      <w:r>
        <w:rPr>
          <w:rFonts w:ascii="Times New Roman"/>
          <w:b w:val="false"/>
          <w:i w:val="false"/>
          <w:color w:val="000000"/>
          <w:sz w:val="28"/>
        </w:rPr>
        <w:t>
_______________________________________ саны _____________ данада.
</w:t>
      </w:r>
      <w:r>
        <w:br/>
      </w:r>
      <w:r>
        <w:rPr>
          <w:rFonts w:ascii="Times New Roman"/>
          <w:b w:val="false"/>
          <w:i w:val="false"/>
          <w:color w:val="000000"/>
          <w:sz w:val="28"/>
        </w:rPr>
        <w:t>
(таңбалардың түрі, сериясы және нөмірі)         (жазбаша)
</w:t>
      </w:r>
      <w:r>
        <w:br/>
      </w:r>
      <w:r>
        <w:rPr>
          <w:rFonts w:ascii="Times New Roman"/>
          <w:b w:val="false"/>
          <w:i w:val="false"/>
          <w:color w:val="000000"/>
          <w:sz w:val="28"/>
        </w:rPr>
        <w:t>
_______________________________________ саны _____________ данада.
</w:t>
      </w:r>
      <w:r>
        <w:br/>
      </w:r>
      <w:r>
        <w:rPr>
          <w:rFonts w:ascii="Times New Roman"/>
          <w:b w:val="false"/>
          <w:i w:val="false"/>
          <w:color w:val="000000"/>
          <w:sz w:val="28"/>
        </w:rPr>
        <w:t>
(таңбалардың түрі, сериясы және нөмірі)         (жазбаша)
</w:t>
      </w:r>
      <w:r>
        <w:br/>
      </w:r>
      <w:r>
        <w:rPr>
          <w:rFonts w:ascii="Times New Roman"/>
          <w:b w:val="false"/>
          <w:i w:val="false"/>
          <w:color w:val="000000"/>
          <w:sz w:val="28"/>
        </w:rPr>
        <w:t>
_______________________________________ саны _____________ данада.
</w:t>
      </w:r>
      <w:r>
        <w:br/>
      </w:r>
      <w:r>
        <w:rPr>
          <w:rFonts w:ascii="Times New Roman"/>
          <w:b w:val="false"/>
          <w:i w:val="false"/>
          <w:color w:val="000000"/>
          <w:sz w:val="28"/>
        </w:rPr>
        <w:t>
(таңбалардың түрі, сериясы және нөмірі)         (жазбаша)
</w:t>
      </w:r>
    </w:p>
    <w:p>
      <w:pPr>
        <w:spacing w:after="0"/>
        <w:ind w:left="0"/>
        <w:jc w:val="both"/>
      </w:pPr>
      <w:r>
        <w:rPr>
          <w:rFonts w:ascii="Times New Roman"/>
          <w:b w:val="false"/>
          <w:i w:val="false"/>
          <w:color w:val="000000"/>
          <w:sz w:val="28"/>
        </w:rPr>
        <w:t>
Таңбаларды сатып алуға ақша _______________________________________
</w:t>
      </w:r>
      <w:r>
        <w:br/>
      </w:r>
      <w:r>
        <w:rPr>
          <w:rFonts w:ascii="Times New Roman"/>
          <w:b w:val="false"/>
          <w:i w:val="false"/>
          <w:color w:val="000000"/>
          <w:sz w:val="28"/>
        </w:rPr>
        <w:t>
                                        (сомасы жазбаша)
</w:t>
      </w:r>
    </w:p>
    <w:p>
      <w:pPr>
        <w:spacing w:after="0"/>
        <w:ind w:left="0"/>
        <w:jc w:val="both"/>
      </w:pPr>
      <w:r>
        <w:rPr>
          <w:rFonts w:ascii="Times New Roman"/>
          <w:b w:val="false"/>
          <w:i w:val="false"/>
          <w:color w:val="000000"/>
          <w:sz w:val="28"/>
        </w:rPr>
        <w:t>
сомада 200__ жылғы "____"________ N _________ төлем тапсырмасымен 
</w:t>
      </w:r>
      <w:r>
        <w:br/>
      </w:r>
      <w:r>
        <w:rPr>
          <w:rFonts w:ascii="Times New Roman"/>
          <w:b w:val="false"/>
          <w:i w:val="false"/>
          <w:color w:val="000000"/>
          <w:sz w:val="28"/>
        </w:rPr>
        <w:t>
_______________ есеп шотына енгізілді
</w:t>
      </w:r>
    </w:p>
    <w:p>
      <w:pPr>
        <w:spacing w:after="0"/>
        <w:ind w:left="0"/>
        <w:jc w:val="both"/>
      </w:pPr>
      <w:r>
        <w:rPr>
          <w:rFonts w:ascii="Times New Roman"/>
          <w:b w:val="false"/>
          <w:i w:val="false"/>
          <w:color w:val="000000"/>
          <w:sz w:val="28"/>
        </w:rPr>
        <w:t>
      Жетекші _________________________________________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Шарап материалдары мен сыраны
</w:t>
      </w:r>
      <w:r>
        <w:br/>
      </w:r>
      <w:r>
        <w:rPr>
          <w:rFonts w:ascii="Times New Roman"/>
          <w:b w:val="false"/>
          <w:i w:val="false"/>
          <w:color w:val="000000"/>
          <w:sz w:val="28"/>
        </w:rPr>
        <w:t>
                                      қоспағанда, алкоголь өніміне
</w:t>
      </w:r>
      <w:r>
        <w:br/>
      </w:r>
      <w:r>
        <w:rPr>
          <w:rFonts w:ascii="Times New Roman"/>
          <w:b w:val="false"/>
          <w:i w:val="false"/>
          <w:color w:val="000000"/>
          <w:sz w:val="28"/>
        </w:rPr>
        <w:t>
                                       арналған есепке алу-бақылау
</w:t>
      </w:r>
      <w:r>
        <w:br/>
      </w:r>
      <w:r>
        <w:rPr>
          <w:rFonts w:ascii="Times New Roman"/>
          <w:b w:val="false"/>
          <w:i w:val="false"/>
          <w:color w:val="000000"/>
          <w:sz w:val="28"/>
        </w:rPr>
        <w:t>
                                       таңбаларын алу, есепке алу,
</w:t>
      </w:r>
      <w:r>
        <w:br/>
      </w:r>
      <w:r>
        <w:rPr>
          <w:rFonts w:ascii="Times New Roman"/>
          <w:b w:val="false"/>
          <w:i w:val="false"/>
          <w:color w:val="000000"/>
          <w:sz w:val="28"/>
        </w:rPr>
        <w:t>
                                       сақтау және беру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Есепке алу-бақылау таңбаларын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өткізу-қабылдау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 " ____ " ___________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(алушының атауы, мекен-жайы, СТН-і, банктік деректемелері)
</w:t>
      </w:r>
      <w:r>
        <w:br/>
      </w:r>
      <w:r>
        <w:rPr>
          <w:rFonts w:ascii="Times New Roman"/>
          <w:b w:val="false"/>
          <w:i w:val="false"/>
          <w:color w:val="000000"/>
          <w:sz w:val="28"/>
        </w:rPr>
        <w:t>
____________________________________________________________ атынан
</w:t>
      </w:r>
      <w:r>
        <w:br/>
      </w:r>
      <w:r>
        <w:rPr>
          <w:rFonts w:ascii="Times New Roman"/>
          <w:b w:val="false"/>
          <w:i w:val="false"/>
          <w:color w:val="000000"/>
          <w:sz w:val="28"/>
        </w:rPr>
        <w:t>
                   (лауазымы, аты-жөні)
</w:t>
      </w:r>
      <w:r>
        <w:br/>
      </w:r>
      <w:r>
        <w:rPr>
          <w:rFonts w:ascii="Times New Roman"/>
          <w:b w:val="false"/>
          <w:i w:val="false"/>
          <w:color w:val="000000"/>
          <w:sz w:val="28"/>
        </w:rPr>
        <w:t>
өткізеді, ал _______________________________ бойынша салық комитеті
</w:t>
      </w:r>
      <w:r>
        <w:br/>
      </w:r>
      <w:r>
        <w:rPr>
          <w:rFonts w:ascii="Times New Roman"/>
          <w:b w:val="false"/>
          <w:i w:val="false"/>
          <w:color w:val="000000"/>
          <w:sz w:val="28"/>
        </w:rPr>
        <w:t>
____________________________________________________________ атынан
</w:t>
      </w:r>
      <w:r>
        <w:br/>
      </w:r>
      <w:r>
        <w:rPr>
          <w:rFonts w:ascii="Times New Roman"/>
          <w:b w:val="false"/>
          <w:i w:val="false"/>
          <w:color w:val="000000"/>
          <w:sz w:val="28"/>
        </w:rPr>
        <w:t>
                       (лауазымы, аты-жөні)
</w:t>
      </w:r>
      <w:r>
        <w:br/>
      </w:r>
      <w:r>
        <w:rPr>
          <w:rFonts w:ascii="Times New Roman"/>
          <w:b w:val="false"/>
          <w:i w:val="false"/>
          <w:color w:val="000000"/>
          <w:sz w:val="28"/>
        </w:rPr>
        <w:t>
саны ______________ данада есепке алу-бақылау таңбаларын қабылдайды
</w:t>
      </w:r>
      <w:r>
        <w:br/>
      </w:r>
      <w:r>
        <w:rPr>
          <w:rFonts w:ascii="Times New Roman"/>
          <w:b w:val="false"/>
          <w:i w:val="false"/>
          <w:color w:val="000000"/>
          <w:sz w:val="28"/>
        </w:rPr>
        <w:t>
       (жазбаша)
</w:t>
      </w:r>
    </w:p>
    <w:p>
      <w:pPr>
        <w:spacing w:after="0"/>
        <w:ind w:left="0"/>
        <w:jc w:val="both"/>
      </w:pPr>
      <w:r>
        <w:rPr>
          <w:rFonts w:ascii="Times New Roman"/>
          <w:b w:val="false"/>
          <w:i w:val="false"/>
          <w:color w:val="000000"/>
          <w:sz w:val="28"/>
        </w:rPr>
        <w:t>
соның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(есепке алу-бақылау таңбаларының сериясы және нөмірі)
</w:t>
      </w:r>
    </w:p>
    <w:p>
      <w:pPr>
        <w:spacing w:after="0"/>
        <w:ind w:left="0"/>
        <w:jc w:val="both"/>
      </w:pPr>
      <w:r>
        <w:rPr>
          <w:rFonts w:ascii="Times New Roman"/>
          <w:b w:val="false"/>
          <w:i w:val="false"/>
          <w:color w:val="000000"/>
          <w:sz w:val="28"/>
        </w:rPr>
        <w:t>
1. Жоғарыда көрсетілген есепке алу-бақылау таңбалары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себебі бойынша қайтарылды.
</w:t>
      </w:r>
    </w:p>
    <w:p>
      <w:pPr>
        <w:spacing w:after="0"/>
        <w:ind w:left="0"/>
        <w:jc w:val="both"/>
      </w:pPr>
      <w:r>
        <w:rPr>
          <w:rFonts w:ascii="Times New Roman"/>
          <w:b w:val="false"/>
          <w:i w:val="false"/>
          <w:color w:val="000000"/>
          <w:sz w:val="28"/>
        </w:rPr>
        <w:t>
            Өткіздім:                     Қабылдадым:
</w:t>
      </w:r>
      <w:r>
        <w:br/>
      </w:r>
      <w:r>
        <w:rPr>
          <w:rFonts w:ascii="Times New Roman"/>
          <w:b w:val="false"/>
          <w:i w:val="false"/>
          <w:color w:val="000000"/>
          <w:sz w:val="28"/>
        </w:rPr>
        <w:t>
      ______________________        ______________________
</w:t>
      </w:r>
      <w:r>
        <w:br/>
      </w:r>
      <w:r>
        <w:rPr>
          <w:rFonts w:ascii="Times New Roman"/>
          <w:b w:val="false"/>
          <w:i w:val="false"/>
          <w:color w:val="000000"/>
          <w:sz w:val="28"/>
        </w:rPr>
        <w:t>
         (қолы, аты-жөні)               (қолы, аты-жөні)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Шарап материалдары мен сыраны
</w:t>
      </w:r>
      <w:r>
        <w:br/>
      </w:r>
      <w:r>
        <w:rPr>
          <w:rFonts w:ascii="Times New Roman"/>
          <w:b w:val="false"/>
          <w:i w:val="false"/>
          <w:color w:val="000000"/>
          <w:sz w:val="28"/>
        </w:rPr>
        <w:t>
                                      қоспағанда, алкоголь өніміне
</w:t>
      </w:r>
      <w:r>
        <w:br/>
      </w:r>
      <w:r>
        <w:rPr>
          <w:rFonts w:ascii="Times New Roman"/>
          <w:b w:val="false"/>
          <w:i w:val="false"/>
          <w:color w:val="000000"/>
          <w:sz w:val="28"/>
        </w:rPr>
        <w:t>
                                       арналған есепке алу-бақылау
</w:t>
      </w:r>
      <w:r>
        <w:br/>
      </w:r>
      <w:r>
        <w:rPr>
          <w:rFonts w:ascii="Times New Roman"/>
          <w:b w:val="false"/>
          <w:i w:val="false"/>
          <w:color w:val="000000"/>
          <w:sz w:val="28"/>
        </w:rPr>
        <w:t>
                                       таңбаларын алу, есепке алу,
</w:t>
      </w:r>
      <w:r>
        <w:br/>
      </w:r>
      <w:r>
        <w:rPr>
          <w:rFonts w:ascii="Times New Roman"/>
          <w:b w:val="false"/>
          <w:i w:val="false"/>
          <w:color w:val="000000"/>
          <w:sz w:val="28"/>
        </w:rPr>
        <w:t>
                                       сақтау және беру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Есепке алу-бақылау таңбаларын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жою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"Шарап материалдары мен сыраны қоспағанда, алкоголь өніміне
</w:t>
      </w:r>
      <w:r>
        <w:br/>
      </w:r>
      <w:r>
        <w:rPr>
          <w:rFonts w:ascii="Times New Roman"/>
          <w:b w:val="false"/>
          <w:i w:val="false"/>
          <w:color w:val="000000"/>
          <w:sz w:val="28"/>
        </w:rPr>
        <w:t>
арналған есепке алу-бақылау таңбаларын алу, есепке алу, сақтау және
</w:t>
      </w:r>
      <w:r>
        <w:br/>
      </w:r>
      <w:r>
        <w:rPr>
          <w:rFonts w:ascii="Times New Roman"/>
          <w:b w:val="false"/>
          <w:i w:val="false"/>
          <w:color w:val="000000"/>
          <w:sz w:val="28"/>
        </w:rPr>
        <w:t>
беру ережесін бекіту туралы" Қазақстан Республикасы Қаржы
</w:t>
      </w:r>
      <w:r>
        <w:br/>
      </w:r>
      <w:r>
        <w:rPr>
          <w:rFonts w:ascii="Times New Roman"/>
          <w:b w:val="false"/>
          <w:i w:val="false"/>
          <w:color w:val="000000"/>
          <w:sz w:val="28"/>
        </w:rPr>
        <w:t>
министрлігінің Салық комитеті Төрағасының 200_ жылғы ______________
</w:t>
      </w:r>
      <w:r>
        <w:br/>
      </w:r>
      <w:r>
        <w:rPr>
          <w:rFonts w:ascii="Times New Roman"/>
          <w:b w:val="false"/>
          <w:i w:val="false"/>
          <w:color w:val="000000"/>
          <w:sz w:val="28"/>
        </w:rPr>
        <w:t>
N __ бұйрығына сәйкес біздер, мына құрамдағы комиссия: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саны ______________________________________________________________
</w:t>
      </w:r>
      <w:r>
        <w:br/>
      </w:r>
      <w:r>
        <w:rPr>
          <w:rFonts w:ascii="Times New Roman"/>
          <w:b w:val="false"/>
          <w:i w:val="false"/>
          <w:color w:val="000000"/>
          <w:sz w:val="28"/>
        </w:rPr>
        <w:t>
данадағы есепке алу-бақылау таңбаларын өрттеу жолымен есептен
</w:t>
      </w:r>
      <w:r>
        <w:br/>
      </w:r>
      <w:r>
        <w:rPr>
          <w:rFonts w:ascii="Times New Roman"/>
          <w:b w:val="false"/>
          <w:i w:val="false"/>
          <w:color w:val="000000"/>
          <w:sz w:val="28"/>
        </w:rPr>
        <w:t>
шығаруды және жоюды жүргіздік.
</w:t>
      </w:r>
      <w:r>
        <w:br/>
      </w:r>
      <w:r>
        <w:rPr>
          <w:rFonts w:ascii="Times New Roman"/>
          <w:b w:val="false"/>
          <w:i w:val="false"/>
          <w:color w:val="000000"/>
          <w:sz w:val="28"/>
        </w:rPr>
        <w:t>
соның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(есепке алу-бақылау таңбаларының сериясы мен нөмірі)
</w:t>
      </w:r>
    </w:p>
    <w:p>
      <w:pPr>
        <w:spacing w:after="0"/>
        <w:ind w:left="0"/>
        <w:jc w:val="both"/>
      </w:pPr>
      <w:r>
        <w:rPr>
          <w:rFonts w:ascii="Times New Roman"/>
          <w:b w:val="false"/>
          <w:i w:val="false"/>
          <w:color w:val="000000"/>
          <w:sz w:val="28"/>
        </w:rPr>
        <w:t>
      Төраға
</w:t>
      </w:r>
      <w:r>
        <w:br/>
      </w:r>
      <w:r>
        <w:rPr>
          <w:rFonts w:ascii="Times New Roman"/>
          <w:b w:val="false"/>
          <w:i w:val="false"/>
          <w:color w:val="000000"/>
          <w:sz w:val="28"/>
        </w:rPr>
        <w:t>
      1) _________________________ ___________________
</w:t>
      </w:r>
      <w:r>
        <w:br/>
      </w:r>
      <w:r>
        <w:rPr>
          <w:rFonts w:ascii="Times New Roman"/>
          <w:b w:val="false"/>
          <w:i w:val="false"/>
          <w:color w:val="000000"/>
          <w:sz w:val="28"/>
        </w:rPr>
        <w:t>
           (аты-жөні, лауазымы)          (қолы)
</w:t>
      </w:r>
    </w:p>
    <w:p>
      <w:pPr>
        <w:spacing w:after="0"/>
        <w:ind w:left="0"/>
        <w:jc w:val="both"/>
      </w:pPr>
      <w:r>
        <w:rPr>
          <w:rFonts w:ascii="Times New Roman"/>
          <w:b w:val="false"/>
          <w:i w:val="false"/>
          <w:color w:val="000000"/>
          <w:sz w:val="28"/>
        </w:rPr>
        <w:t>
      Комиссияның мүшелері:
</w:t>
      </w:r>
      <w:r>
        <w:br/>
      </w:r>
      <w:r>
        <w:rPr>
          <w:rFonts w:ascii="Times New Roman"/>
          <w:b w:val="false"/>
          <w:i w:val="false"/>
          <w:color w:val="000000"/>
          <w:sz w:val="28"/>
        </w:rPr>
        <w:t>
      2) _________________________ ___________________
</w:t>
      </w:r>
      <w:r>
        <w:br/>
      </w:r>
      <w:r>
        <w:rPr>
          <w:rFonts w:ascii="Times New Roman"/>
          <w:b w:val="false"/>
          <w:i w:val="false"/>
          <w:color w:val="000000"/>
          <w:sz w:val="28"/>
        </w:rPr>
        <w:t>
           (аты-жөні, лауазымы)          (қолы)
</w:t>
      </w:r>
      <w:r>
        <w:br/>
      </w:r>
      <w:r>
        <w:rPr>
          <w:rFonts w:ascii="Times New Roman"/>
          <w:b w:val="false"/>
          <w:i w:val="false"/>
          <w:color w:val="000000"/>
          <w:sz w:val="28"/>
        </w:rPr>
        <w:t>
      3) _________________________ ___________________
</w:t>
      </w:r>
      <w:r>
        <w:br/>
      </w:r>
      <w:r>
        <w:rPr>
          <w:rFonts w:ascii="Times New Roman"/>
          <w:b w:val="false"/>
          <w:i w:val="false"/>
          <w:color w:val="000000"/>
          <w:sz w:val="28"/>
        </w:rPr>
        <w:t>
           (аты-жөні, лауазымы)          (қолы)
</w:t>
      </w:r>
      <w:r>
        <w:br/>
      </w:r>
      <w:r>
        <w:rPr>
          <w:rFonts w:ascii="Times New Roman"/>
          <w:b w:val="false"/>
          <w:i w:val="false"/>
          <w:color w:val="000000"/>
          <w:sz w:val="28"/>
        </w:rPr>
        <w:t>
      4) _________________________ ___________________
</w:t>
      </w:r>
      <w:r>
        <w:br/>
      </w:r>
      <w:r>
        <w:rPr>
          <w:rFonts w:ascii="Times New Roman"/>
          <w:b w:val="false"/>
          <w:i w:val="false"/>
          <w:color w:val="000000"/>
          <w:sz w:val="28"/>
        </w:rPr>
        <w:t>
           (аты-жөні, лауазымы)          (қолы)
</w:t>
      </w:r>
      <w:r>
        <w:br/>
      </w:r>
      <w:r>
        <w:rPr>
          <w:rFonts w:ascii="Times New Roman"/>
          <w:b w:val="false"/>
          <w:i w:val="false"/>
          <w:color w:val="000000"/>
          <w:sz w:val="28"/>
        </w:rPr>
        <w:t>
      5) _________________________ ___________________
</w:t>
      </w:r>
      <w:r>
        <w:br/>
      </w:r>
      <w:r>
        <w:rPr>
          <w:rFonts w:ascii="Times New Roman"/>
          <w:b w:val="false"/>
          <w:i w:val="false"/>
          <w:color w:val="000000"/>
          <w:sz w:val="28"/>
        </w:rPr>
        <w:t>
           (аты-жөні, лауазымы)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Шарап материалдары мен сыраны
</w:t>
      </w:r>
      <w:r>
        <w:br/>
      </w:r>
      <w:r>
        <w:rPr>
          <w:rFonts w:ascii="Times New Roman"/>
          <w:b w:val="false"/>
          <w:i w:val="false"/>
          <w:color w:val="000000"/>
          <w:sz w:val="28"/>
        </w:rPr>
        <w:t>
                                      қоспағанда, алкоголь өніміне
</w:t>
      </w:r>
      <w:r>
        <w:br/>
      </w:r>
      <w:r>
        <w:rPr>
          <w:rFonts w:ascii="Times New Roman"/>
          <w:b w:val="false"/>
          <w:i w:val="false"/>
          <w:color w:val="000000"/>
          <w:sz w:val="28"/>
        </w:rPr>
        <w:t>
                                       арналған есепке алу-бақылау
</w:t>
      </w:r>
      <w:r>
        <w:br/>
      </w:r>
      <w:r>
        <w:rPr>
          <w:rFonts w:ascii="Times New Roman"/>
          <w:b w:val="false"/>
          <w:i w:val="false"/>
          <w:color w:val="000000"/>
          <w:sz w:val="28"/>
        </w:rPr>
        <w:t>
                                       таңбаларын алу, есепке алу,
</w:t>
      </w:r>
      <w:r>
        <w:br/>
      </w:r>
      <w:r>
        <w:rPr>
          <w:rFonts w:ascii="Times New Roman"/>
          <w:b w:val="false"/>
          <w:i w:val="false"/>
          <w:color w:val="000000"/>
          <w:sz w:val="28"/>
        </w:rPr>
        <w:t>
                                       сақтау және беру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Есепке алу-бақылау таңбаларының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қозғалысын есепке алу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Есепке|Алынған|Жө- | Есепке  | Есепке  |Алу- |Алушы|Есепке алу-
</w:t>
      </w:r>
      <w:r>
        <w:br/>
      </w:r>
      <w:r>
        <w:rPr>
          <w:rFonts w:ascii="Times New Roman"/>
          <w:b w:val="false"/>
          <w:i w:val="false"/>
          <w:color w:val="000000"/>
          <w:sz w:val="28"/>
        </w:rPr>
        <w:t>
 алу- |есепке |нел-|алу-бақы-|алу-бақы-|шының|өкі- |бақылау таңба-
</w:t>
      </w:r>
      <w:r>
        <w:br/>
      </w:r>
      <w:r>
        <w:rPr>
          <w:rFonts w:ascii="Times New Roman"/>
          <w:b w:val="false"/>
          <w:i w:val="false"/>
          <w:color w:val="000000"/>
          <w:sz w:val="28"/>
        </w:rPr>
        <w:t>
бақы- | алу-  |тпе |лау таң- |лау таң- |СТН-і|лінің|ларын алушының
</w:t>
      </w:r>
      <w:r>
        <w:br/>
      </w:r>
      <w:r>
        <w:rPr>
          <w:rFonts w:ascii="Times New Roman"/>
          <w:b w:val="false"/>
          <w:i w:val="false"/>
          <w:color w:val="000000"/>
          <w:sz w:val="28"/>
        </w:rPr>
        <w:t>
 лау  |бақылау|құ- |баларының| баларын |     |аты- |өкілі құжатта-
</w:t>
      </w:r>
      <w:r>
        <w:br/>
      </w:r>
      <w:r>
        <w:rPr>
          <w:rFonts w:ascii="Times New Roman"/>
          <w:b w:val="false"/>
          <w:i w:val="false"/>
          <w:color w:val="000000"/>
          <w:sz w:val="28"/>
        </w:rPr>
        <w:t>
таңба-|таңба- |жат-|берілген |алушының |     |жөні |рының деректері
</w:t>
      </w:r>
      <w:r>
        <w:br/>
      </w:r>
      <w:r>
        <w:rPr>
          <w:rFonts w:ascii="Times New Roman"/>
          <w:b w:val="false"/>
          <w:i w:val="false"/>
          <w:color w:val="000000"/>
          <w:sz w:val="28"/>
        </w:rPr>
        <w:t>
ларын |ларының|тың |   күні  |  атауы  |     |     |
</w:t>
      </w:r>
      <w:r>
        <w:br/>
      </w:r>
      <w:r>
        <w:rPr>
          <w:rFonts w:ascii="Times New Roman"/>
          <w:b w:val="false"/>
          <w:i w:val="false"/>
          <w:color w:val="000000"/>
          <w:sz w:val="28"/>
        </w:rPr>
        <w:t>
 алу  | саны  |нө- |         |         |     |     |
</w:t>
      </w:r>
      <w:r>
        <w:br/>
      </w:r>
      <w:r>
        <w:rPr>
          <w:rFonts w:ascii="Times New Roman"/>
          <w:b w:val="false"/>
          <w:i w:val="false"/>
          <w:color w:val="000000"/>
          <w:sz w:val="28"/>
        </w:rPr>
        <w:t>
 күні |       |мірі|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Шарап материалдары мен сыраны
</w:t>
      </w:r>
      <w:r>
        <w:br/>
      </w:r>
      <w:r>
        <w:rPr>
          <w:rFonts w:ascii="Times New Roman"/>
          <w:b w:val="false"/>
          <w:i w:val="false"/>
          <w:color w:val="000000"/>
          <w:sz w:val="28"/>
        </w:rPr>
        <w:t>
                                      қоспағанда, алкоголь өніміне
</w:t>
      </w:r>
      <w:r>
        <w:br/>
      </w:r>
      <w:r>
        <w:rPr>
          <w:rFonts w:ascii="Times New Roman"/>
          <w:b w:val="false"/>
          <w:i w:val="false"/>
          <w:color w:val="000000"/>
          <w:sz w:val="28"/>
        </w:rPr>
        <w:t>
                                       арналған есепке алу-бақылау
</w:t>
      </w:r>
      <w:r>
        <w:br/>
      </w:r>
      <w:r>
        <w:rPr>
          <w:rFonts w:ascii="Times New Roman"/>
          <w:b w:val="false"/>
          <w:i w:val="false"/>
          <w:color w:val="000000"/>
          <w:sz w:val="28"/>
        </w:rPr>
        <w:t>
                                       таңбаларын алу, есепке алу,
</w:t>
      </w:r>
      <w:r>
        <w:br/>
      </w:r>
      <w:r>
        <w:rPr>
          <w:rFonts w:ascii="Times New Roman"/>
          <w:b w:val="false"/>
          <w:i w:val="false"/>
          <w:color w:val="000000"/>
          <w:sz w:val="28"/>
        </w:rPr>
        <w:t>
                                       сақтау және беру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Алынған және пайдаланылған есепке алу-бақылау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маркаларын есепке алу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Кәсіпорын-|сы- | Есепті кезеңнің басына  |     Таңбалар алынды
</w:t>
      </w:r>
      <w:r>
        <w:br/>
      </w:r>
      <w:r>
        <w:rPr>
          <w:rFonts w:ascii="Times New Roman"/>
          <w:b w:val="false"/>
          <w:i w:val="false"/>
          <w:color w:val="000000"/>
          <w:sz w:val="28"/>
        </w:rPr>
        <w:t>
ның атауы |йым-|        қалдық           |
</w:t>
      </w:r>
      <w:r>
        <w:br/>
      </w:r>
      <w:r>
        <w:rPr>
          <w:rFonts w:ascii="Times New Roman"/>
          <w:b w:val="false"/>
          <w:i w:val="false"/>
          <w:color w:val="000000"/>
          <w:sz w:val="28"/>
        </w:rPr>
        <w:t>
          |ды- |_________________________|_________________________
</w:t>
      </w:r>
      <w:r>
        <w:br/>
      </w:r>
      <w:r>
        <w:rPr>
          <w:rFonts w:ascii="Times New Roman"/>
          <w:b w:val="false"/>
          <w:i w:val="false"/>
          <w:color w:val="000000"/>
          <w:sz w:val="28"/>
        </w:rPr>
        <w:t>
          |лығы|арақ|тұн-|әлсіз |ша-|ко- |арақ|тұн-|әлсіз |ша-|ко-
</w:t>
      </w:r>
      <w:r>
        <w:br/>
      </w:r>
      <w:r>
        <w:rPr>
          <w:rFonts w:ascii="Times New Roman"/>
          <w:b w:val="false"/>
          <w:i w:val="false"/>
          <w:color w:val="000000"/>
          <w:sz w:val="28"/>
        </w:rPr>
        <w:t>
          |    |    |ба- |алко- |рап|ньяк|    |ба- |алко- |рап|ньяк
</w:t>
      </w:r>
      <w:r>
        <w:br/>
      </w:r>
      <w:r>
        <w:rPr>
          <w:rFonts w:ascii="Times New Roman"/>
          <w:b w:val="false"/>
          <w:i w:val="false"/>
          <w:color w:val="000000"/>
          <w:sz w:val="28"/>
        </w:rPr>
        <w:t>
          |    |    |лар |гольді|   |    |    |лар |гольді|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Таңбалар пайдаланылды|  Таңбалар бүлдірілді | Есепті кезеңнің
</w:t>
      </w:r>
      <w:r>
        <w:br/>
      </w:r>
      <w:r>
        <w:rPr>
          <w:rFonts w:ascii="Times New Roman"/>
          <w:b w:val="false"/>
          <w:i w:val="false"/>
          <w:color w:val="000000"/>
          <w:sz w:val="28"/>
        </w:rPr>
        <w:t>
                      |                      |  соңына қалдық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ар-|тұн-|әл- |ша-|ко- |ар-|тұн-|әл- |ша-|ко- |ар-|тұн-|әл- |ша-|ко- 
</w:t>
      </w:r>
      <w:r>
        <w:br/>
      </w:r>
      <w:r>
        <w:rPr>
          <w:rFonts w:ascii="Times New Roman"/>
          <w:b w:val="false"/>
          <w:i w:val="false"/>
          <w:color w:val="000000"/>
          <w:sz w:val="28"/>
        </w:rPr>
        <w:t>
ақ |ба- |сіз |рап|ньяк|ақ |ба- |сіз |рап|ньяк|ақ |ба- |сіз |рап|нь-
</w:t>
      </w:r>
      <w:r>
        <w:br/>
      </w:r>
      <w:r>
        <w:rPr>
          <w:rFonts w:ascii="Times New Roman"/>
          <w:b w:val="false"/>
          <w:i w:val="false"/>
          <w:color w:val="000000"/>
          <w:sz w:val="28"/>
        </w:rPr>
        <w:t>
   |лар |ал- |   |    |   |лар |ал- |   |    |   |лар |ал- |   |як
</w:t>
      </w:r>
      <w:r>
        <w:br/>
      </w:r>
      <w:r>
        <w:rPr>
          <w:rFonts w:ascii="Times New Roman"/>
          <w:b w:val="false"/>
          <w:i w:val="false"/>
          <w:color w:val="000000"/>
          <w:sz w:val="28"/>
        </w:rPr>
        <w:t>
   |    |ко- |   |    |   |    |    |   |    |   |    |    |   |
</w:t>
      </w:r>
      <w:r>
        <w:br/>
      </w:r>
      <w:r>
        <w:rPr>
          <w:rFonts w:ascii="Times New Roman"/>
          <w:b w:val="false"/>
          <w:i w:val="false"/>
          <w:color w:val="000000"/>
          <w:sz w:val="28"/>
        </w:rPr>
        <w:t>
   |    |гол-|   |    |   |    |    |   |    |   |    |    |   |
</w:t>
      </w:r>
      <w:r>
        <w:br/>
      </w:r>
      <w:r>
        <w:rPr>
          <w:rFonts w:ascii="Times New Roman"/>
          <w:b w:val="false"/>
          <w:i w:val="false"/>
          <w:color w:val="000000"/>
          <w:sz w:val="28"/>
        </w:rPr>
        <w:t>
   |    |ьді |   |    |   |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  14   15   16  17   18  19   20   21  22   23   24  25   26  27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_________________________________________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