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e7db" w14:textId="493e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өнiмдерiн өндiру мен оның айналымына бақылау жасауды күшейту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Май аудандық әкімиятының 2003 жылғы 19 мамырдағы N 92-14 қаулысы. Павлодар облысының Әділет басқармасында 2003 жылғы 23 маусымда N 1890 тіркелді. Күші жойылды - Павлодар облысы Май аудандық әкімдігінің 2009 жылғы 7 тамыздағы N 182/8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Май аудандық әкімдігінің 2009 жылғы 7 тамыздағы N 182/8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Заңның</w:t>
      </w:r>
      <w:r>
        <w:rPr>
          <w:rFonts w:ascii="Times New Roman"/>
          <w:b w:val="false"/>
          <w:i w:val="false"/>
          <w:color w:val="000000"/>
          <w:sz w:val="28"/>
        </w:rPr>
        <w:t xml:space="preserve"> 31 бабы негiзiнде.</w:t>
      </w:r>
      <w:r>
        <w:br/>
      </w:r>
      <w:r>
        <w:rPr>
          <w:rFonts w:ascii="Times New Roman"/>
          <w:b w:val="false"/>
          <w:i w:val="false"/>
          <w:color w:val="000000"/>
          <w:sz w:val="28"/>
        </w:rPr>
        <w:t>
      Облыс әкiмiнiң 2001 жылғы 12 маусымдағы "Алкоголь өнімдерін өндіру мен оның айналымына бақылау жасауды күшейту жөніндегі шаралар туралы" N 5/1 шыққан қаулысын орындау үшiн аудан аумағында алкоголь өнiмдерi айналымын реттеу жөнiндегi жұмысты ұйымдастыру, тұтынушылар нарығын сапалы өнiммен қамтамасыз ету, акциздердi толығынан жинау, өндiрушiлер мүдделерi мен тұтынушылар құқықтарын қорғау мақсатында аудан әкiмдiгi ҚАУЛЫ етедi:</w:t>
      </w:r>
    </w:p>
    <w:p>
      <w:pPr>
        <w:spacing w:after="0"/>
        <w:ind w:left="0"/>
        <w:jc w:val="both"/>
      </w:pPr>
      <w:r>
        <w:rPr>
          <w:rFonts w:ascii="Times New Roman"/>
          <w:b w:val="false"/>
          <w:i w:val="false"/>
          <w:color w:val="000000"/>
          <w:sz w:val="28"/>
        </w:rPr>
        <w:t>
</w:t>
      </w:r>
      <w:r>
        <w:rPr>
          <w:rFonts w:ascii="Times New Roman"/>
          <w:b w:val="false"/>
          <w:i w:val="false"/>
          <w:color w:val="000000"/>
          <w:sz w:val="28"/>
        </w:rPr>
        <w:t>
      1. Алкоголь өнiмдерiн өндiру мен оның айналымына бақылау жасау жөнiндегi аудандық комиссия құрылсын:</w:t>
      </w:r>
    </w:p>
    <w:tbl>
      <w:tblPr>
        <w:tblW w:w="0" w:type="auto"/>
        <w:tblCellSpacing w:w="0" w:type="auto"/>
        <w:tblBorders>
          <w:top w:val="none"/>
          <w:left w:val="none"/>
          <w:bottom w:val="none"/>
          <w:right w:val="none"/>
          <w:insideH w:val="none"/>
          <w:insideV w:val="none"/>
        </w:tblBorders>
      </w:tblPr>
      <w:tblGrid>
        <w:gridCol w:w="4735"/>
        <w:gridCol w:w="8345"/>
      </w:tblGrid>
      <w:tr>
        <w:trPr>
          <w:trHeight w:val="450" w:hRule="atLeast"/>
        </w:trPr>
        <w:tc>
          <w:tcPr>
            <w:tcW w:w="473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Әлжанов Т.Ә.</w:t>
            </w:r>
          </w:p>
        </w:tc>
        <w:tc>
          <w:tcPr>
            <w:tcW w:w="834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әкiмiнiң орынбасары, комиссия төрағасы</w:t>
            </w:r>
          </w:p>
        </w:tc>
      </w:tr>
      <w:tr>
        <w:trPr>
          <w:trHeight w:val="450" w:hRule="atLeast"/>
        </w:trPr>
        <w:tc>
          <w:tcPr>
            <w:tcW w:w="0" w:type="auto"/>
            <w:gridSpan w:val="2"/>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мүшелерi:</w:t>
            </w:r>
          </w:p>
        </w:tc>
      </w:tr>
      <w:tr>
        <w:trPr>
          <w:trHeight w:val="450" w:hRule="atLeast"/>
        </w:trPr>
        <w:tc>
          <w:tcPr>
            <w:tcW w:w="473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Қоңыржанов Ә.Б.</w:t>
            </w:r>
          </w:p>
        </w:tc>
        <w:tc>
          <w:tcPr>
            <w:tcW w:w="834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әкiмiнiң экономика бөлiмiнiң бастығы</w:t>
            </w:r>
          </w:p>
        </w:tc>
      </w:tr>
      <w:tr>
        <w:trPr>
          <w:trHeight w:val="450" w:hRule="atLeast"/>
        </w:trPr>
        <w:tc>
          <w:tcPr>
            <w:tcW w:w="473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Темiржанов Қ.Қ.</w:t>
            </w:r>
          </w:p>
        </w:tc>
        <w:tc>
          <w:tcPr>
            <w:tcW w:w="834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салық комитетiнiң бастығы</w:t>
            </w:r>
          </w:p>
        </w:tc>
      </w:tr>
      <w:tr>
        <w:trPr>
          <w:trHeight w:val="450" w:hRule="atLeast"/>
        </w:trPr>
        <w:tc>
          <w:tcPr>
            <w:tcW w:w="473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Сейiтахметов С.Қ.</w:t>
            </w:r>
          </w:p>
        </w:tc>
        <w:tc>
          <w:tcPr>
            <w:tcW w:w="834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iшкi iстер бөлiмiнiң бастығы</w:t>
            </w:r>
          </w:p>
        </w:tc>
      </w:tr>
      <w:tr>
        <w:trPr>
          <w:trHeight w:val="450" w:hRule="atLeast"/>
        </w:trPr>
        <w:tc>
          <w:tcPr>
            <w:tcW w:w="473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Өтеубаева А.Н.</w:t>
            </w:r>
          </w:p>
        </w:tc>
        <w:tc>
          <w:tcPr>
            <w:tcW w:w="834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СЭС-тiң бас дәрiгерi</w:t>
            </w:r>
          </w:p>
        </w:tc>
      </w:tr>
      <w:tr>
        <w:trPr>
          <w:trHeight w:val="450" w:hRule="atLeast"/>
        </w:trPr>
        <w:tc>
          <w:tcPr>
            <w:tcW w:w="473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Литвинова Н.В. </w:t>
            </w:r>
          </w:p>
        </w:tc>
        <w:tc>
          <w:tcPr>
            <w:tcW w:w="834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iшкi саясат бөлiмiнiң бастығы</w:t>
            </w:r>
          </w:p>
        </w:tc>
      </w:tr>
      <w:tr>
        <w:trPr>
          <w:trHeight w:val="450" w:hRule="atLeast"/>
        </w:trPr>
        <w:tc>
          <w:tcPr>
            <w:tcW w:w="473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Уәлиева К.Б.</w:t>
            </w:r>
          </w:p>
        </w:tc>
        <w:tc>
          <w:tcPr>
            <w:tcW w:w="834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мүлiк жөнiндегi орталығының Май филиалының бастығы</w:t>
            </w:r>
          </w:p>
        </w:tc>
      </w:tr>
    </w:tbl>
    <w:p>
      <w:pPr>
        <w:spacing w:after="0"/>
        <w:ind w:left="0"/>
        <w:jc w:val="both"/>
      </w:pPr>
      <w:r>
        <w:rPr>
          <w:rFonts w:ascii="Times New Roman"/>
          <w:b w:val="false"/>
          <w:i w:val="false"/>
          <w:color w:val="000000"/>
          <w:sz w:val="28"/>
        </w:rPr>
        <w:t>      2. Алкоголь өнiмдерiн өндiру және оның айналымына бақылау жасау жөнiндегi аудандық комиссияның жұмыс жасау тәртiбiн реттейтiн қағида бекiтiлсiн (қосымша).</w:t>
      </w:r>
      <w:r>
        <w:br/>
      </w:r>
      <w:r>
        <w:rPr>
          <w:rFonts w:ascii="Times New Roman"/>
          <w:b w:val="false"/>
          <w:i w:val="false"/>
          <w:color w:val="000000"/>
          <w:sz w:val="28"/>
        </w:rPr>
        <w:t>
      3. Аудан әкiмiнiң 2000 жылғы 29 желтоқсандағы "Аудан әкiмiнiң 2000 жылғы 21 ақпандағы N 42 шешiмiне өзгерту енгiзу туралы" N 287 шешiмiнiң күшi жойылған деп танылсын.</w:t>
      </w:r>
      <w:r>
        <w:br/>
      </w:r>
      <w:r>
        <w:rPr>
          <w:rFonts w:ascii="Times New Roman"/>
          <w:b w:val="false"/>
          <w:i w:val="false"/>
          <w:color w:val="000000"/>
          <w:sz w:val="28"/>
        </w:rPr>
        <w:t>
      4. Актi қол қойылған күннен бастап күшiне енедi.</w:t>
      </w:r>
      <w:r>
        <w:br/>
      </w:r>
      <w:r>
        <w:rPr>
          <w:rFonts w:ascii="Times New Roman"/>
          <w:b w:val="false"/>
          <w:i w:val="false"/>
          <w:color w:val="000000"/>
          <w:sz w:val="28"/>
        </w:rPr>
        <w:t>
      5. Осы қаулының орындалуын бақылау аудан әкiмiнiң орынбасары Т.Әлжановқа жүктелсiн.</w:t>
      </w:r>
    </w:p>
    <w:p>
      <w:pPr>
        <w:spacing w:after="0"/>
        <w:ind w:left="0"/>
        <w:jc w:val="both"/>
      </w:pPr>
      <w:r>
        <w:rPr>
          <w:rFonts w:ascii="Times New Roman"/>
          <w:b w:val="false"/>
          <w:i/>
          <w:color w:val="000000"/>
          <w:sz w:val="28"/>
        </w:rPr>
        <w:t>      Аудан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 әкiмдiгiнiң 2003 жылғы   </w:t>
      </w:r>
      <w:r>
        <w:br/>
      </w:r>
      <w:r>
        <w:rPr>
          <w:rFonts w:ascii="Times New Roman"/>
          <w:b w:val="false"/>
          <w:i w:val="false"/>
          <w:color w:val="000000"/>
          <w:sz w:val="28"/>
        </w:rPr>
        <w:t xml:space="preserve">
19 мамырдағы "Алкоголь өнiмдерiн   </w:t>
      </w:r>
      <w:r>
        <w:br/>
      </w:r>
      <w:r>
        <w:rPr>
          <w:rFonts w:ascii="Times New Roman"/>
          <w:b w:val="false"/>
          <w:i w:val="false"/>
          <w:color w:val="000000"/>
          <w:sz w:val="28"/>
        </w:rPr>
        <w:t xml:space="preserve">
өндiру мен оның айналымына бақылау   </w:t>
      </w:r>
      <w:r>
        <w:br/>
      </w:r>
      <w:r>
        <w:rPr>
          <w:rFonts w:ascii="Times New Roman"/>
          <w:b w:val="false"/>
          <w:i w:val="false"/>
          <w:color w:val="000000"/>
          <w:sz w:val="28"/>
        </w:rPr>
        <w:t>
жасау жөнiндегi аудандық комиссия туралы"</w:t>
      </w:r>
      <w:r>
        <w:br/>
      </w:r>
      <w:r>
        <w:rPr>
          <w:rFonts w:ascii="Times New Roman"/>
          <w:b w:val="false"/>
          <w:i w:val="false"/>
          <w:color w:val="000000"/>
          <w:sz w:val="28"/>
        </w:rPr>
        <w:t xml:space="preserve">
N 92/14 қаулысымен бекiтiлдi     </w:t>
      </w:r>
    </w:p>
    <w:p>
      <w:pPr>
        <w:spacing w:after="0"/>
        <w:ind w:left="0"/>
        <w:jc w:val="both"/>
      </w:pPr>
      <w:r>
        <w:rPr>
          <w:rFonts w:ascii="Times New Roman"/>
          <w:b/>
          <w:i w:val="false"/>
          <w:color w:val="000080"/>
          <w:sz w:val="28"/>
        </w:rPr>
        <w:t>      Алкоголь өнiмдерiн өндiру және оның айналымына бақылау жасау жөнiндегi аудандық комиссия туралы Қағида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1. Алкоголь өнiмдерiн өндiру және оның айналымына бақылау жасау аудандық комиссия (бұдан әрi - Комиссия) консультативтiк- кеңесшi орган болып табылды.</w:t>
      </w:r>
      <w:r>
        <w:br/>
      </w:r>
      <w:r>
        <w:rPr>
          <w:rFonts w:ascii="Times New Roman"/>
          <w:b w:val="false"/>
          <w:i w:val="false"/>
          <w:color w:val="000000"/>
          <w:sz w:val="28"/>
        </w:rPr>
        <w:t>
      2. Комиссия өз қызметiн қазақстан Республика Президентiнiң, Қазақстан Республикасы Үкiметiнiң заңдарына, кесiмдерiне, облыс және аудан әкiмиятының қаулыларына, облыс әкiмiнiң және аудан әкiмiнiң шешiмдерiне және осы қағидаға сәйкес жүзеге асырады.</w:t>
      </w:r>
      <w:r>
        <w:br/>
      </w:r>
      <w:r>
        <w:rPr>
          <w:rFonts w:ascii="Times New Roman"/>
          <w:b w:val="false"/>
          <w:i w:val="false"/>
          <w:color w:val="000000"/>
          <w:sz w:val="28"/>
        </w:rPr>
        <w:t>
      3. Комиссия өз қызметiн мемлекеттiк органдармен өзара қарым-қатынаста жүргiзедi, өз функцияларын алкоголь өнiмдерi айналымы саласында жүзеге асыратын мемлекеттiк органдарын, ауыл әкiмдерiнiң қолданып жүрген заңнамаға сәйкес алкоголь өнiмдерi айналымы ережелерiн сақтауды қамтамасыз ету жөнiндегi үйлестiредi және бақылайды.</w:t>
      </w:r>
      <w:r>
        <w:br/>
      </w:r>
      <w:r>
        <w:rPr>
          <w:rFonts w:ascii="Times New Roman"/>
          <w:b w:val="false"/>
          <w:i w:val="false"/>
          <w:color w:val="000000"/>
          <w:sz w:val="28"/>
        </w:rPr>
        <w:t>
      4. Комиссияның шешiмдерi нұсқау берушiлiк сипатта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 мақсаты, мiндетiмен мен функциялары</w:t>
      </w:r>
    </w:p>
    <w:p>
      <w:pPr>
        <w:spacing w:after="0"/>
        <w:ind w:left="0"/>
        <w:jc w:val="both"/>
      </w:pPr>
      <w:r>
        <w:rPr>
          <w:rFonts w:ascii="Times New Roman"/>
          <w:b w:val="false"/>
          <w:i w:val="false"/>
          <w:color w:val="000000"/>
          <w:sz w:val="28"/>
        </w:rPr>
        <w:t>      5. Комиссияның мақсаты әкiмият пен аудан әкiмiне аудандағы алкоголь өнiмдерi айналымы мәселелерi туралы ұсыныстар, ұсынымдар әзiрлеу болып табылады.</w:t>
      </w:r>
      <w:r>
        <w:br/>
      </w:r>
      <w:r>
        <w:rPr>
          <w:rFonts w:ascii="Times New Roman"/>
          <w:b w:val="false"/>
          <w:i w:val="false"/>
          <w:color w:val="000000"/>
          <w:sz w:val="28"/>
        </w:rPr>
        <w:t>
      6. Мыналар:</w:t>
      </w:r>
      <w:r>
        <w:br/>
      </w:r>
      <w:r>
        <w:rPr>
          <w:rFonts w:ascii="Times New Roman"/>
          <w:b w:val="false"/>
          <w:i w:val="false"/>
          <w:color w:val="000000"/>
          <w:sz w:val="28"/>
        </w:rPr>
        <w:t>
      1) аудан аумағында алкоголь өнiмдерiн өндiру мен оның айналымына бақылау жасау саласындағы бiртұтас саясатты қалыптастыру;</w:t>
      </w:r>
      <w:r>
        <w:br/>
      </w:r>
      <w:r>
        <w:rPr>
          <w:rFonts w:ascii="Times New Roman"/>
          <w:b w:val="false"/>
          <w:i w:val="false"/>
          <w:color w:val="000000"/>
          <w:sz w:val="28"/>
        </w:rPr>
        <w:t>
      2) аудан әкiмияты мен әкiмiнiң алкоголь өнiмдерiн өндiру мен оның айналымына бақылау жасау саласындағы нормативтiк құқықтық кесiмдерiн әзiрлеу;</w:t>
      </w:r>
      <w:r>
        <w:br/>
      </w:r>
      <w:r>
        <w:rPr>
          <w:rFonts w:ascii="Times New Roman"/>
          <w:b w:val="false"/>
          <w:i w:val="false"/>
          <w:color w:val="000000"/>
          <w:sz w:val="28"/>
        </w:rPr>
        <w:t>
      3) мемлекеттiк органдардың алкоголь өнiмдерi өндiрiсiне бақылау жасау саласындағы қызметтерiн ведомствоаралық үйлестiру.</w:t>
      </w:r>
      <w:r>
        <w:br/>
      </w:r>
      <w:r>
        <w:rPr>
          <w:rFonts w:ascii="Times New Roman"/>
          <w:b w:val="false"/>
          <w:i w:val="false"/>
          <w:color w:val="000000"/>
          <w:sz w:val="28"/>
        </w:rPr>
        <w:t>
      7. Комиссия заңнамада белгiленген тәртiпте мынадай функцияларды жүзеге асырады:</w:t>
      </w:r>
      <w:r>
        <w:br/>
      </w:r>
      <w:r>
        <w:rPr>
          <w:rFonts w:ascii="Times New Roman"/>
          <w:b w:val="false"/>
          <w:i w:val="false"/>
          <w:color w:val="000000"/>
          <w:sz w:val="28"/>
        </w:rPr>
        <w:t>
      1) Аудан әкiмияты мен әкiмiне аудан аумағындағы алкоголь өнiмдерi нарығының жай-күйi туралы мониторинг пен ақпараттық талдау материалдарын берудi жүзеге асырады;</w:t>
      </w:r>
      <w:r>
        <w:br/>
      </w:r>
      <w:r>
        <w:rPr>
          <w:rFonts w:ascii="Times New Roman"/>
          <w:b w:val="false"/>
          <w:i w:val="false"/>
          <w:color w:val="000000"/>
          <w:sz w:val="28"/>
        </w:rPr>
        <w:t>
      2) Алкоголь өнiмдерi айналымы саласындағы өз қызметтерiн жүзеге асыратын мемлекеттiк органдарының, ауыл әкiмдерiнiң алкоголь өнiмдерi айналымының ережелерiн сақтауды қамтамасыз ету жөнiндегi қызметтерiн үйлестiредi және бақылайды;</w:t>
      </w:r>
      <w:r>
        <w:br/>
      </w:r>
      <w:r>
        <w:rPr>
          <w:rFonts w:ascii="Times New Roman"/>
          <w:b w:val="false"/>
          <w:i w:val="false"/>
          <w:color w:val="000000"/>
          <w:sz w:val="28"/>
        </w:rPr>
        <w:t>
      3) Мемлекеттiк органдардың аудан аумағында алкоголь өнiмдерiн өндiру мен оның айналымына бақылау жасау жөнiндегi өзара жұмыстарының қарым-қатынас нобайын бекiтедi;</w:t>
      </w:r>
      <w:r>
        <w:br/>
      </w:r>
      <w:r>
        <w:rPr>
          <w:rFonts w:ascii="Times New Roman"/>
          <w:b w:val="false"/>
          <w:i w:val="false"/>
          <w:color w:val="000000"/>
          <w:sz w:val="28"/>
        </w:rPr>
        <w:t>
      4) құқық қорғау, салық және басқа мемлекеттiк органдардың алкоголь өнiмдерiн өндiру мен оның айналымын бақылау жөнiндегi жұмыс нәтижелерiне талдау жасайды;</w:t>
      </w:r>
      <w:r>
        <w:br/>
      </w:r>
      <w:r>
        <w:rPr>
          <w:rFonts w:ascii="Times New Roman"/>
          <w:b w:val="false"/>
          <w:i w:val="false"/>
          <w:color w:val="000000"/>
          <w:sz w:val="28"/>
        </w:rPr>
        <w:t>
      5) Алкоголь өнiмдерi айналымы саласындағы өз қызметтерiн жүзеге асыратын мемлекеттiк органдардың ауыл әкiмдерiнiң алкоголь өнiмдерi айналымының ережелерiн сақтауды қамтамасыз ету жөнiндегi өз функцияларын жүзеге асырудағы мемлекеттiк органдар басшыларының есептерiн тыңдайды.</w:t>
      </w:r>
      <w:r>
        <w:br/>
      </w:r>
      <w:r>
        <w:rPr>
          <w:rFonts w:ascii="Times New Roman"/>
          <w:b w:val="false"/>
          <w:i w:val="false"/>
          <w:color w:val="000000"/>
          <w:sz w:val="28"/>
        </w:rPr>
        <w:t>
      8. Комиссияға жүктелген алкоголь өнiмдерi өндiрiсi мен айналымы саласындағы негiзгi мiндеттер мен функцияларды жүзеге асырған кезде ол:</w:t>
      </w:r>
      <w:r>
        <w:br/>
      </w:r>
      <w:r>
        <w:rPr>
          <w:rFonts w:ascii="Times New Roman"/>
          <w:b w:val="false"/>
          <w:i w:val="false"/>
          <w:color w:val="000000"/>
          <w:sz w:val="28"/>
        </w:rPr>
        <w:t>
      1) аудан мемлекеттiк органдарынан, ауыл әкiмдерiнен комиссияның құзыретiне жататын мәселелер бойынша қажеттi ақпараттарды сұратуға;</w:t>
      </w:r>
      <w:r>
        <w:br/>
      </w:r>
      <w:r>
        <w:rPr>
          <w:rFonts w:ascii="Times New Roman"/>
          <w:b w:val="false"/>
          <w:i w:val="false"/>
          <w:color w:val="000000"/>
          <w:sz w:val="28"/>
        </w:rPr>
        <w:t>
      2) алкоголь өнiмдерiн өндiру мен оның айналымына бақылау жасауды жақсарту жөнiнде аудан әкiмiмен мүдделi мемлекеттiк органдарға ұсыныстар жасауға;</w:t>
      </w:r>
      <w:r>
        <w:br/>
      </w:r>
      <w:r>
        <w:rPr>
          <w:rFonts w:ascii="Times New Roman"/>
          <w:b w:val="false"/>
          <w:i w:val="false"/>
          <w:color w:val="000000"/>
          <w:sz w:val="28"/>
        </w:rPr>
        <w:t>
      3) комиссия құзыры мәселелерiне қатысты нормативтiк-құқықтық кесiмдерiн, жобаларын дайындауға қатысуға;</w:t>
      </w:r>
      <w:r>
        <w:br/>
      </w:r>
      <w:r>
        <w:rPr>
          <w:rFonts w:ascii="Times New Roman"/>
          <w:b w:val="false"/>
          <w:i w:val="false"/>
          <w:color w:val="000000"/>
          <w:sz w:val="28"/>
        </w:rPr>
        <w:t>
      4) комиссия құзырына қатысты мәселелер бойынша ресми түсiнiктемелер беруге;</w:t>
      </w:r>
      <w:r>
        <w:br/>
      </w:r>
      <w:r>
        <w:rPr>
          <w:rFonts w:ascii="Times New Roman"/>
          <w:b w:val="false"/>
          <w:i w:val="false"/>
          <w:color w:val="000000"/>
          <w:sz w:val="28"/>
        </w:rPr>
        <w:t>
      5) Қазақстан Республикасының қолданылып жүрген заңнамасына сәйкес басқа да өкiлеттiктердi жүзеге асыруға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Комиссияның қызметiн ұйымдастыру</w:t>
      </w:r>
    </w:p>
    <w:p>
      <w:pPr>
        <w:spacing w:after="0"/>
        <w:ind w:left="0"/>
        <w:jc w:val="both"/>
      </w:pPr>
      <w:r>
        <w:rPr>
          <w:rFonts w:ascii="Times New Roman"/>
          <w:b w:val="false"/>
          <w:i w:val="false"/>
          <w:color w:val="000000"/>
          <w:sz w:val="28"/>
        </w:rPr>
        <w:t>       Комиссияны төраға - аудан әкiмiнiң орынбасары басқарады. Төраға Комиссияның жұмысын ұйымдастырады және қызметiне басшылық жасайды, Комиссияға жүктелген мiндеттердiң орындалуына және оның өз функцияларын жүзеге асыруына дербес жауап бередi, өз құзыры шеңберiнде Комиссияның барлық мүшелерiне, ауылдың әкiмдерiне мiндеттi болып табылатын тапсырмалар мен нұсқаулар бередi.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