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32da" w14:textId="0123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Жоғары Сот Кеңесінің құрамындағы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12 сәуірдегі N 88 Жарлығы. Күші жойылды - ҚР Президентінің 2008 жылғы 21 қарашадағы N 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Жарлықтың күші жойылды - ҚР Президентінің 2008 жылғы 21 қарашадағы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</w:t>
      </w:r>
      <w:r>
        <w:rPr>
          <w:rFonts w:ascii="Times New Roman"/>
          <w:b w:val="false"/>
          <w:i w:val="false"/>
          <w:color w:val="000000"/>
          <w:sz w:val="28"/>
        </w:rPr>
        <w:t>
 4-тармағына,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36-бабының </w:t>
      </w:r>
      <w:r>
        <w:rPr>
          <w:rFonts w:ascii="Times New Roman"/>
          <w:b w:val="false"/>
          <w:i w:val="false"/>
          <w:color w:val="000000"/>
          <w:sz w:val="28"/>
        </w:rPr>
        <w:t>
 1-тармағына, "Қазақстан Республикасының Жоғары Сот Кеңесі туралы" 2001 жылғы 28 мамырдағы 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</w:t>
      </w:r>
      <w:r>
        <w:rPr>
          <w:rFonts w:ascii="Times New Roman"/>
          <w:b w:val="false"/>
          <w:i w:val="false"/>
          <w:color w:val="000000"/>
          <w:sz w:val="28"/>
        </w:rPr>
        <w:t>
 сәйкес 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Жоғары Сот Кеңесі туралы" Қазақстан Республикасы Президентінің 2001 жылғы 15 қазандағы N 702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 құрылған Қазақстан Республикасы Жоғары Сот Кеңесінің құрамына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Конституциялық Кеңесінің Төрағасы - Игорь Иванович Рогов Қазақстан Республикасы Жоғары Сот Кеңесінің Төрағасы болып тағайындалсын;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Мақсұт Сұлтанұлы Нәрікбаев Қазақстан Республикасы Жоғары Сот Кеңесінің Төрағасы міндетінен босатылсын, ол Қазақстан Республикасы Жоғары Сот Кеңесінің мүшесі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