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64f2" w14:textId="3836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319-бабы бесінші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18 шiлдедегi № 73-НҚ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Қ.Т. Жақыпбаев, А.Е. Жатқанбаева, А.Қ. Қыдырбаева, Қ.С. Мусин, Б.М. Нұрмұханов, Р.А. Подопригора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А.А. Батырбаевтың және оның өкілдері – Астана қаласы адвокаттар алқасының адвокаттары Н.М. Азбанбаев пен А.Т. Досмухамбетованың,</w:t>
      </w:r>
    </w:p>
    <w:bookmarkEnd w:id="1"/>
    <w:bookmarkStart w:name="z7" w:id="2"/>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басқармасының басшысы М.Н. Финансовтың,</w:t>
      </w:r>
    </w:p>
    <w:bookmarkEnd w:id="2"/>
    <w:bookmarkStart w:name="z8"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9"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ерекше тапсырмалар жөніндегі аға көмекшісі Т.Б. Адамовтың,</w:t>
      </w:r>
    </w:p>
    <w:bookmarkEnd w:id="4"/>
    <w:bookmarkStart w:name="z10"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Н.Т. Харесованың,</w:t>
      </w:r>
    </w:p>
    <w:bookmarkEnd w:id="5"/>
    <w:bookmarkStart w:name="z11"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2" w:id="7"/>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7"/>
    <w:bookmarkStart w:name="z13" w:id="8"/>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А.А. Нуркееваның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w:t>
      </w:r>
      <w:r>
        <w:rPr>
          <w:rFonts w:ascii="Times New Roman"/>
          <w:b w:val="false"/>
          <w:i w:val="false"/>
          <w:color w:val="000000"/>
          <w:sz w:val="28"/>
        </w:rPr>
        <w:t>319-бабы</w:t>
      </w:r>
      <w:r>
        <w:rPr>
          <w:rFonts w:ascii="Times New Roman"/>
          <w:b w:val="false"/>
          <w:i w:val="false"/>
          <w:color w:val="000000"/>
          <w:sz w:val="28"/>
        </w:rPr>
        <w:t xml:space="preserve"> бесінші бөлігінің Қазақстан Республикасының Конституциясына сәйкестігін тексеру туралы өтінішті қарады.</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сарапшы – Maqsut Narikbayev University провосты (ректоры), заң ғылымдарының кандидаты, доцент С.Г. Пенді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0"/>
    <w:bookmarkStart w:name="z16" w:id="11"/>
    <w:p>
      <w:pPr>
        <w:spacing w:after="0"/>
        <w:ind w:left="0"/>
        <w:jc w:val="both"/>
      </w:pPr>
      <w:r>
        <w:rPr>
          <w:rFonts w:ascii="Times New Roman"/>
          <w:b w:val="false"/>
          <w:i w:val="false"/>
          <w:color w:val="000000"/>
          <w:sz w:val="28"/>
        </w:rPr>
        <w:t>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319-бабы</w:t>
      </w:r>
      <w:r>
        <w:rPr>
          <w:rFonts w:ascii="Times New Roman"/>
          <w:b w:val="false"/>
          <w:i w:val="false"/>
          <w:color w:val="000000"/>
          <w:sz w:val="28"/>
        </w:rPr>
        <w:t xml:space="preserve"> бесінші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қарау туралы өтініш келіп түсті.</w:t>
      </w:r>
    </w:p>
    <w:bookmarkEnd w:id="12"/>
    <w:bookmarkStart w:name="z18" w:id="13"/>
    <w:p>
      <w:pPr>
        <w:spacing w:after="0"/>
        <w:ind w:left="0"/>
        <w:jc w:val="both"/>
      </w:pPr>
      <w:r>
        <w:rPr>
          <w:rFonts w:ascii="Times New Roman"/>
          <w:b w:val="false"/>
          <w:i w:val="false"/>
          <w:color w:val="000000"/>
          <w:sz w:val="28"/>
        </w:rPr>
        <w:t>
      Өтініштен 2024 жылғы 20 маусымда Астана қаласы мамандандырылған ауданаралық тергеу сотының тергеу судьясы өтініш субъектісіне қатысты күзетпен ұстау түріндегі бұлтартпау шарасын санкциялағанын түсінуге болады. Кейіннен күзетпен ұстау мерзімі белгіленген тәртіппен 2024 жылғы 18 желтоқсанға дейін ұзартылған.</w:t>
      </w:r>
    </w:p>
    <w:bookmarkEnd w:id="13"/>
    <w:bookmarkStart w:name="z19" w:id="14"/>
    <w:p>
      <w:pPr>
        <w:spacing w:after="0"/>
        <w:ind w:left="0"/>
        <w:jc w:val="both"/>
      </w:pPr>
      <w:r>
        <w:rPr>
          <w:rFonts w:ascii="Times New Roman"/>
          <w:b w:val="false"/>
          <w:i w:val="false"/>
          <w:color w:val="000000"/>
          <w:sz w:val="28"/>
        </w:rPr>
        <w:t>
      Прокурордан келіп түскен қылмыстық іс 2024 жылғы 17 желтоқсанда Астана қаласының қылмыстық істер жөніндегі ауданаралық сотында тіркеліп, 2024 жылғы 20 желтоқсандағы сот қаулысымен іс жүргізуге қабылданған. Өтініш берушіге қатысты таңдалған бұлтартпау шарасы осы сот актісімен өзгеріссіз қалдырылып, оны күзетпен ұстау мерзімі "іс мәні бойынша қаралғанға дейін" ұзартылған.</w:t>
      </w:r>
    </w:p>
    <w:bookmarkEnd w:id="14"/>
    <w:bookmarkStart w:name="z20" w:id="15"/>
    <w:p>
      <w:pPr>
        <w:spacing w:after="0"/>
        <w:ind w:left="0"/>
        <w:jc w:val="both"/>
      </w:pPr>
      <w:r>
        <w:rPr>
          <w:rFonts w:ascii="Times New Roman"/>
          <w:b w:val="false"/>
          <w:i w:val="false"/>
          <w:color w:val="000000"/>
          <w:sz w:val="28"/>
        </w:rPr>
        <w:t xml:space="preserve">
      Өтініш субъектісі ҚПК-нің </w:t>
      </w:r>
      <w:r>
        <w:rPr>
          <w:rFonts w:ascii="Times New Roman"/>
          <w:b w:val="false"/>
          <w:i w:val="false"/>
          <w:color w:val="000000"/>
          <w:sz w:val="28"/>
        </w:rPr>
        <w:t>319-бабының</w:t>
      </w:r>
      <w:r>
        <w:rPr>
          <w:rFonts w:ascii="Times New Roman"/>
          <w:b w:val="false"/>
          <w:i w:val="false"/>
          <w:color w:val="000000"/>
          <w:sz w:val="28"/>
        </w:rPr>
        <w:t xml:space="preserve"> бесінші бөлігі Конституцияның ережелерін бұза отырып, сот белгілеген мерзім өткеннен кейін айыпталушыны күзетпен ұстау мүмкіндігіне жол береді деп есептейді.</w:t>
      </w:r>
    </w:p>
    <w:bookmarkEnd w:id="15"/>
    <w:bookmarkStart w:name="z21" w:id="16"/>
    <w:p>
      <w:pPr>
        <w:spacing w:after="0"/>
        <w:ind w:left="0"/>
        <w:jc w:val="both"/>
      </w:pPr>
      <w:r>
        <w:rPr>
          <w:rFonts w:ascii="Times New Roman"/>
          <w:b w:val="false"/>
          <w:i w:val="false"/>
          <w:color w:val="000000"/>
          <w:sz w:val="28"/>
        </w:rPr>
        <w:t>
      Қаралып отырған ҚПК нормасының конституциялылығын тексеру кезінде Конституциялық Сот мыналарды негізге алады.</w:t>
      </w:r>
    </w:p>
    <w:bookmarkEnd w:id="16"/>
    <w:bookmarkStart w:name="z22" w:id="17"/>
    <w:p>
      <w:pPr>
        <w:spacing w:after="0"/>
        <w:ind w:left="0"/>
        <w:jc w:val="both"/>
      </w:pPr>
      <w:r>
        <w:rPr>
          <w:rFonts w:ascii="Times New Roman"/>
          <w:b w:val="false"/>
          <w:i w:val="false"/>
          <w:color w:val="000000"/>
          <w:sz w:val="28"/>
        </w:rPr>
        <w:t>
      1. Конституцияда адам және адамның өмірі, құқықтары мен бостандықтары мемлекеттің ең қымбат қазынасы деп жария етіледі (1-баптың 1-тармағы).</w:t>
      </w:r>
    </w:p>
    <w:bookmarkEnd w:id="17"/>
    <w:bookmarkStart w:name="z23" w:id="18"/>
    <w:p>
      <w:pPr>
        <w:spacing w:after="0"/>
        <w:ind w:left="0"/>
        <w:jc w:val="both"/>
      </w:pPr>
      <w:r>
        <w:rPr>
          <w:rFonts w:ascii="Times New Roman"/>
          <w:b w:val="false"/>
          <w:i w:val="false"/>
          <w:color w:val="000000"/>
          <w:sz w:val="28"/>
        </w:rPr>
        <w:t>
      Жеке бас бостандығының конституциялық кепілдіктері Негізгі Заңның 16-бабында бекітілген, оған сәйкес әркімнің жеке басының бостандығы құқығы бар.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Конституцияның</w:t>
      </w:r>
      <w:r>
        <w:rPr>
          <w:rFonts w:ascii="Times New Roman"/>
          <w:b w:val="false"/>
          <w:i w:val="false"/>
          <w:color w:val="000000"/>
          <w:sz w:val="28"/>
        </w:rPr>
        <w:t xml:space="preserve"> 39-бабының 3-тармағына сәйкес әркімнің жеке басының бостандығы құқығы, Конституцияның нормаларында көзделген жағдайларды қоспағанда, ешбір жағдайларда да шектелмеуге тиіс (Қазақстан Республикасы Конституциялық Кеңесінің 2012 жылғы 13 сәуірдегі № 2 нормативтік қаулысы).</w:t>
      </w:r>
    </w:p>
    <w:bookmarkStart w:name="z25" w:id="19"/>
    <w:p>
      <w:pPr>
        <w:spacing w:after="0"/>
        <w:ind w:left="0"/>
        <w:jc w:val="both"/>
      </w:pPr>
      <w:r>
        <w:rPr>
          <w:rFonts w:ascii="Times New Roman"/>
          <w:b w:val="false"/>
          <w:i w:val="false"/>
          <w:color w:val="000000"/>
          <w:sz w:val="28"/>
        </w:rPr>
        <w:t>
      Конституцияда Қазақстан Республикасы ратификациялаған халықаралық шарттардың Республика заңдарынан басымдығы белгіленеді. Қазақстан қатысушысы болып табылатын халықаралық шарттардың Қазақстан Республикасының аумағында қолданылу тәртібі мен талаптары оның заңнамасында айқындалады (4-баптың 3-тармағы).</w:t>
      </w:r>
    </w:p>
    <w:bookmarkEnd w:id="19"/>
    <w:bookmarkStart w:name="z26" w:id="20"/>
    <w:p>
      <w:pPr>
        <w:spacing w:after="0"/>
        <w:ind w:left="0"/>
        <w:jc w:val="both"/>
      </w:pPr>
      <w:r>
        <w:rPr>
          <w:rFonts w:ascii="Times New Roman"/>
          <w:b w:val="false"/>
          <w:i w:val="false"/>
          <w:color w:val="000000"/>
          <w:sz w:val="28"/>
        </w:rPr>
        <w:t>
      Конституциялық Сот өз шешімдерінде адамның және азаматтың құқықтары мен бостандықтарын кез келген шектеу заңмен қатаң айқындалып қана қоймай, құқықтық айқындылық қағидаттарына сәйкес келуге – анық, болжамды болуға және өз бетінше түсіндіруге жол бермеуге тиіс деп дәйекті түрде атап өтіп отырады.</w:t>
      </w:r>
    </w:p>
    <w:bookmarkEnd w:id="20"/>
    <w:bookmarkStart w:name="z27" w:id="21"/>
    <w:p>
      <w:pPr>
        <w:spacing w:after="0"/>
        <w:ind w:left="0"/>
        <w:jc w:val="both"/>
      </w:pPr>
      <w:r>
        <w:rPr>
          <w:rFonts w:ascii="Times New Roman"/>
          <w:b w:val="false"/>
          <w:i w:val="false"/>
          <w:color w:val="000000"/>
          <w:sz w:val="28"/>
        </w:rPr>
        <w:t xml:space="preserve">
      Конституциялық Сот 2023 жылғы 11 сәуірдегі № 9 нормативтік </w:t>
      </w:r>
      <w:r>
        <w:rPr>
          <w:rFonts w:ascii="Times New Roman"/>
          <w:b w:val="false"/>
          <w:i w:val="false"/>
          <w:color w:val="000000"/>
          <w:sz w:val="28"/>
        </w:rPr>
        <w:t>қаулысында</w:t>
      </w:r>
      <w:r>
        <w:rPr>
          <w:rFonts w:ascii="Times New Roman"/>
          <w:b w:val="false"/>
          <w:i w:val="false"/>
          <w:color w:val="000000"/>
          <w:sz w:val="28"/>
        </w:rPr>
        <w:t xml:space="preserve"> "адамның жеке басы бостандығы етене құқығына мемлекет жеке басқа қолсұғылмаушылық қағидатын іске асыру арқылы кепілдік беруге міндетті. Қандай да бір бұлтартпау шарасы қолданылған әрбір адам қадір-қасиеті бар, ешкім айыра алмайтын және тумысынан тиесілі құқықтары бар жеке тұлға болып табылады" деп көрсетті.</w:t>
      </w:r>
    </w:p>
    <w:bookmarkEnd w:id="21"/>
    <w:bookmarkStart w:name="z28" w:id="22"/>
    <w:p>
      <w:pPr>
        <w:spacing w:after="0"/>
        <w:ind w:left="0"/>
        <w:jc w:val="both"/>
      </w:pPr>
      <w:r>
        <w:rPr>
          <w:rFonts w:ascii="Times New Roman"/>
          <w:b w:val="false"/>
          <w:i w:val="false"/>
          <w:color w:val="000000"/>
          <w:sz w:val="28"/>
        </w:rPr>
        <w:t xml:space="preserve">
      Бұған дейін конституциялық бақылау органы адамның Конституцияда кепілдік берілген құқықтары мен бостандықтарын іске асыру үшін қабылданатын заңнамалық сипаттағы шаралар, ең алдымен, конституциялық құқықтар мен бостандықтардың бұзылу ықтималын болғызбауға бағытталуға тиіс деп атап өткен болатын. Қылмыстық сот ісін жүргізуге қатысты Конституцияда мемлекеттің ең қымбат қазынасын – адамды және адамның өмірін, құқықтары мен бостандықтарын қорғауды қамтамасыз етудің толыққанды әрі тиімді заңнамалық тетіктерін жасауға ерекше мән беріледі (2024 жылғы 29 мамырдағы № 45-НҚ </w:t>
      </w:r>
      <w:r>
        <w:rPr>
          <w:rFonts w:ascii="Times New Roman"/>
          <w:b w:val="false"/>
          <w:i w:val="false"/>
          <w:color w:val="000000"/>
          <w:sz w:val="28"/>
        </w:rPr>
        <w:t>нормативтік қаулы</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Демек, қылмыстық сот ісін жүргізудегі бұлтартпау шараларына байланысты заңнамалық тетіктер тұрақты және дер кезіндегі сот бақылауын қамтамасыз етуге тиіс. Бұлар сот шешімінсіз адамды тіпті қысқа мерзімге күзетпен ұстауға мүмкіндік беретін процестік "аралыққа" жол бермейді.</w:t>
      </w:r>
    </w:p>
    <w:bookmarkEnd w:id="23"/>
    <w:bookmarkStart w:name="z30" w:id="24"/>
    <w:p>
      <w:pPr>
        <w:spacing w:after="0"/>
        <w:ind w:left="0"/>
        <w:jc w:val="both"/>
      </w:pPr>
      <w:r>
        <w:rPr>
          <w:rFonts w:ascii="Times New Roman"/>
          <w:b w:val="false"/>
          <w:i w:val="false"/>
          <w:color w:val="000000"/>
          <w:sz w:val="28"/>
        </w:rPr>
        <w:t>
      2. Жеке бас бостандығына іргелі құқық құқықтық мемлекеттің ажырамас бөлігі болып табылады және Конституцияда да, Қазақстан Республикасы таныған халықаралық құқықтық актілерде де қорғалады.</w:t>
      </w:r>
    </w:p>
    <w:bookmarkEnd w:id="24"/>
    <w:bookmarkStart w:name="z31" w:id="25"/>
    <w:p>
      <w:pPr>
        <w:spacing w:after="0"/>
        <w:ind w:left="0"/>
        <w:jc w:val="both"/>
      </w:pPr>
      <w:r>
        <w:rPr>
          <w:rFonts w:ascii="Times New Roman"/>
          <w:b w:val="false"/>
          <w:i w:val="false"/>
          <w:color w:val="000000"/>
          <w:sz w:val="28"/>
        </w:rPr>
        <w:t>
      Халықаралық стандарттарда бас бостандығынан айырумен байланысты шараларға тиімді әрі жедел сот бақылауының сөзсіз болуы, негізсіз ұстауды немесе қамаққа алуды болғызбау, сондай-ақ әрбір мемлекеттің ұлттық заңнамада адамды күзетпен ұстау мәселесі бойынша сот шешімі үшін барынша қысқа мерзім белгілеу қажеттігі ерекше атап өтіледі.</w:t>
      </w:r>
    </w:p>
    <w:bookmarkEnd w:id="25"/>
    <w:bookmarkStart w:name="z32" w:id="26"/>
    <w:p>
      <w:pPr>
        <w:spacing w:after="0"/>
        <w:ind w:left="0"/>
        <w:jc w:val="both"/>
      </w:pPr>
      <w:r>
        <w:rPr>
          <w:rFonts w:ascii="Times New Roman"/>
          <w:b w:val="false"/>
          <w:i w:val="false"/>
          <w:color w:val="000000"/>
          <w:sz w:val="28"/>
        </w:rPr>
        <w:t>
      Біріккен Ұлттар Ұйымы (бұдан әрі – БҰҰ) Бас Ассамблеясының 1948 жылғы 10 желтоқсандағы резолюциясымен қабылданған Адам құқықтарының жалпыға бірдей декларациясының 8 және 9-баптарында әр адам өзіне конституциямен немесе заңмен берілген негізгі құқықтары бұзылған жағдайда, құқығын құзыретті ұлттық сот арқылы тиімді түрде қалпына келтіруге құқылы, ешкім де негізсіз тұтқындалуға, қамауда ұсталуға немесе қуғынға ұшыратылуға тиіс емес деп белгіленген.</w:t>
      </w:r>
    </w:p>
    <w:bookmarkEnd w:id="26"/>
    <w:bookmarkStart w:name="z33" w:id="27"/>
    <w:p>
      <w:pPr>
        <w:spacing w:after="0"/>
        <w:ind w:left="0"/>
        <w:jc w:val="both"/>
      </w:pPr>
      <w:r>
        <w:rPr>
          <w:rFonts w:ascii="Times New Roman"/>
          <w:b w:val="false"/>
          <w:i w:val="false"/>
          <w:color w:val="000000"/>
          <w:sz w:val="28"/>
        </w:rPr>
        <w:t>
      БҰҰ Бас Ассамблеясының 1966 жылғы 16 желтоқсандағы 2200А (ХХІ) резолюциясымен қабылданған, 2005 жылғы 28 қарашадағы Қазақстан Республикасының Заңымен ратификацияланған Азаматтық және саяси құқықтар туралы халықаралық пактінің 9-бабында ешкiм заңда белгіленген негiздерден және осындай рәсімдерге сәйкес жағдайлардан бөлек бас бостандығынан айырылмауға тиіс (1-тармақ ) деп атап өтіледі. Қамаққа алу немесе күзетпен ұстау салдарынан бас бостандығынан айрылған әрбір адамның ұсталуының заңдылығына қатысты сот кейінге қалдырмай қаулы шығаруы және, ұсталынуы заңсыз болса, оны босату туралы өкім жасауы үшiн iсiнің сотта талқылануына құқығы бар (4-тармақ).</w:t>
      </w:r>
    </w:p>
    <w:bookmarkEnd w:id="27"/>
    <w:bookmarkStart w:name="z34" w:id="28"/>
    <w:p>
      <w:pPr>
        <w:spacing w:after="0"/>
        <w:ind w:left="0"/>
        <w:jc w:val="both"/>
      </w:pPr>
      <w:r>
        <w:rPr>
          <w:rFonts w:ascii="Times New Roman"/>
          <w:b w:val="false"/>
          <w:i w:val="false"/>
          <w:color w:val="000000"/>
          <w:sz w:val="28"/>
        </w:rPr>
        <w:t>
      Демек, күзетпен ұстау мерзімін кез келген ұзарту негізделген қажеттілікке негізделуге және оны сот растауға тиіс.</w:t>
      </w:r>
    </w:p>
    <w:bookmarkEnd w:id="28"/>
    <w:bookmarkStart w:name="z35" w:id="29"/>
    <w:p>
      <w:pPr>
        <w:spacing w:after="0"/>
        <w:ind w:left="0"/>
        <w:jc w:val="both"/>
      </w:pPr>
      <w:r>
        <w:rPr>
          <w:rFonts w:ascii="Times New Roman"/>
          <w:b w:val="false"/>
          <w:i w:val="false"/>
          <w:color w:val="000000"/>
          <w:sz w:val="28"/>
        </w:rPr>
        <w:t>
      3. Бұлтартпау шарасы ретіндегі күзетпен ұстау қылмыстық процесте адам құқықтарын ең қатаң шектеу болып табылады және дер кезіндегі сот бақылауынсыз ол іс жүзінде негізсіз бас бостандығынан айыруға айналуы мүмкін. Осыған байланысты заң қылмыстық процестің барлық сатысында, оның ішінде прокурордың шешімімен айыпталушы сотқа берілген, қылмыстық іс сотқа жіберілген және іс соттың жүргізуіне қабылданған кезде жеке бас бостандығына конституциялық құқықты тиімді қорғауға бағытталған.</w:t>
      </w:r>
    </w:p>
    <w:bookmarkEnd w:id="29"/>
    <w:bookmarkStart w:name="z36" w:id="30"/>
    <w:p>
      <w:pPr>
        <w:spacing w:after="0"/>
        <w:ind w:left="0"/>
        <w:jc w:val="both"/>
      </w:pPr>
      <w:r>
        <w:rPr>
          <w:rFonts w:ascii="Times New Roman"/>
          <w:b w:val="false"/>
          <w:i w:val="false"/>
          <w:color w:val="000000"/>
          <w:sz w:val="28"/>
        </w:rPr>
        <w:t xml:space="preserve">
      Мұндай бұлтартпау шарасы тек судьяның санкциясымен және басқа, қатаңдығы неғұрлым жеңіл бұлтартпау шараларын қолдану мүмкін болмаған кезде, заңда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Тек айрықша жағдайларда күзетпен ұстау заңда бес жылға дейінгі мерзімге бас бостандығынан айыру түріндегі жаза көзделген қылмыс туралы қылмыстық іс шеңберінде қолданылуы мүмкін (ҚПК-нің </w:t>
      </w:r>
      <w:r>
        <w:rPr>
          <w:rFonts w:ascii="Times New Roman"/>
          <w:b w:val="false"/>
          <w:i w:val="false"/>
          <w:color w:val="000000"/>
          <w:sz w:val="28"/>
        </w:rPr>
        <w:t>147-бабының</w:t>
      </w:r>
      <w:r>
        <w:rPr>
          <w:rFonts w:ascii="Times New Roman"/>
          <w:b w:val="false"/>
          <w:i w:val="false"/>
          <w:color w:val="000000"/>
          <w:sz w:val="28"/>
        </w:rPr>
        <w:t xml:space="preserve"> бірінші бөлігі).</w:t>
      </w:r>
    </w:p>
    <w:bookmarkEnd w:id="30"/>
    <w:bookmarkStart w:name="z37" w:id="31"/>
    <w:p>
      <w:pPr>
        <w:spacing w:after="0"/>
        <w:ind w:left="0"/>
        <w:jc w:val="both"/>
      </w:pPr>
      <w:r>
        <w:rPr>
          <w:rFonts w:ascii="Times New Roman"/>
          <w:b w:val="false"/>
          <w:i w:val="false"/>
          <w:color w:val="000000"/>
          <w:sz w:val="28"/>
        </w:rPr>
        <w:t>
      Жеке бас бостандығы құқығы Негізгі Заңмен қорғалатын негізгі құқықтардың бірі болып табылады және оны кез келген шектеу қылмыстық процестің барлық қатысушылары үшін түсінікті және сотқа дейінгі тергеп-тексеру органының, прокурордың және соттың өз қалауы бойынша шешім қабылдауына жол бермейтін, нақты және дәйекті регламенттелген заң нормаларына негізделуге тиіс. Мұндай конституциялық құқықты кез келген шектеу жеткілікті негіздер болған кезде және сот рәсімі қатаң сақталған кезде қолданылуға тиіс. Заңнамалық нормалар күдіктіні (айыпталушыны, сотталушыны) сот шешімінде белгіленген мерзімнен тыс мерзімде күзетпен ұстайтын жағдайға алып келмеуге тиіс, бұл оның жеке басының бостандығы конституциялық құқығын бұзады. Егер сот актісімен мерзімді тиісінше ұзарту болмаса, бұлтартпау шарасын қолдану сот шешімдері арасындағы қысқа уақыт аралығында да негізсіз қолдану болып табылады.</w:t>
      </w:r>
    </w:p>
    <w:bookmarkEnd w:id="31"/>
    <w:bookmarkStart w:name="z38" w:id="32"/>
    <w:p>
      <w:pPr>
        <w:spacing w:after="0"/>
        <w:ind w:left="0"/>
        <w:jc w:val="both"/>
      </w:pPr>
      <w:r>
        <w:rPr>
          <w:rFonts w:ascii="Times New Roman"/>
          <w:b w:val="false"/>
          <w:i w:val="false"/>
          <w:color w:val="000000"/>
          <w:sz w:val="28"/>
        </w:rPr>
        <w:t xml:space="preserve">
      Сот шешімінсіз адамды күзетпен ұстау жағдайына жол бермеу мақсатында заң шығарушы сотқа дейінгі тергеп-тексеру сатысында осы мерзімді ұзарту мәселесін күні бұрын шешу міндеттілігін көздеді. Мәселен, ҚПК-нің </w:t>
      </w:r>
      <w:r>
        <w:rPr>
          <w:rFonts w:ascii="Times New Roman"/>
          <w:b w:val="false"/>
          <w:i w:val="false"/>
          <w:color w:val="000000"/>
          <w:sz w:val="28"/>
        </w:rPr>
        <w:t>151-бабының</w:t>
      </w:r>
      <w:r>
        <w:rPr>
          <w:rFonts w:ascii="Times New Roman"/>
          <w:b w:val="false"/>
          <w:i w:val="false"/>
          <w:color w:val="000000"/>
          <w:sz w:val="28"/>
        </w:rPr>
        <w:t xml:space="preserve"> алтыншы, жетінші және сегізінші бөліктеріне сәйкес сотқа дейінгі тергеп-тексеруді жүзеге асыратын адам прокурорға келісу үшін күдіктіні күзетпен ұстау мерзімін: күзетпен ұстау мерзімі өткенге дейін он тәуліктен кешіктірмей үш айға дейін, күзетпен ұстау мерзімі өткенге дейін он бес тәуліктен кешіктірмей үш айдан астам, күзетпен ұстау мерзімі өткенге дейін жиырма тәуліктен кешіктірмей он екі айдан астам мерзімге ұзарту туралы өтінішхат ұсынады.</w:t>
      </w:r>
    </w:p>
    <w:bookmarkEnd w:id="32"/>
    <w:bookmarkStart w:name="z39" w:id="33"/>
    <w:p>
      <w:pPr>
        <w:spacing w:after="0"/>
        <w:ind w:left="0"/>
        <w:jc w:val="both"/>
      </w:pPr>
      <w:r>
        <w:rPr>
          <w:rFonts w:ascii="Times New Roman"/>
          <w:b w:val="false"/>
          <w:i w:val="false"/>
          <w:color w:val="000000"/>
          <w:sz w:val="28"/>
        </w:rPr>
        <w:t xml:space="preserve">
      Қылмыстық іс материалдарымен танысу кезеңінде күдіктіні күзетпен ұстау мерзімін санкциялау туралы өтінішхат келісу үшін прокурорға күзетпен ұстау мерзімі өткенге дейін бес тәуліктен кешіктірілмей ұсынылуға тиіс және оны прокурор келіп түскен кезінен бастап бір тәуліктен асырмай қарайды (ҚПК-нің </w:t>
      </w:r>
      <w:r>
        <w:rPr>
          <w:rFonts w:ascii="Times New Roman"/>
          <w:b w:val="false"/>
          <w:i w:val="false"/>
          <w:color w:val="000000"/>
          <w:sz w:val="28"/>
        </w:rPr>
        <w:t>151-бабының</w:t>
      </w:r>
      <w:r>
        <w:rPr>
          <w:rFonts w:ascii="Times New Roman"/>
          <w:b w:val="false"/>
          <w:i w:val="false"/>
          <w:color w:val="000000"/>
          <w:sz w:val="28"/>
        </w:rPr>
        <w:t xml:space="preserve"> он бірінші бөлігі).</w:t>
      </w:r>
    </w:p>
    <w:bookmarkEnd w:id="33"/>
    <w:bookmarkStart w:name="z40" w:id="34"/>
    <w:p>
      <w:pPr>
        <w:spacing w:after="0"/>
        <w:ind w:left="0"/>
        <w:jc w:val="both"/>
      </w:pPr>
      <w:r>
        <w:rPr>
          <w:rFonts w:ascii="Times New Roman"/>
          <w:b w:val="false"/>
          <w:i w:val="false"/>
          <w:color w:val="000000"/>
          <w:sz w:val="28"/>
        </w:rPr>
        <w:t xml:space="preserve">
      Прокурор күдіктіні күзетпен ұстау мерзімі өткенге дейін ҚПК-нің </w:t>
      </w:r>
      <w:r>
        <w:rPr>
          <w:rFonts w:ascii="Times New Roman"/>
          <w:b w:val="false"/>
          <w:i w:val="false"/>
          <w:color w:val="000000"/>
          <w:sz w:val="28"/>
        </w:rPr>
        <w:t>151-бабының</w:t>
      </w:r>
      <w:r>
        <w:rPr>
          <w:rFonts w:ascii="Times New Roman"/>
          <w:b w:val="false"/>
          <w:i w:val="false"/>
          <w:color w:val="000000"/>
          <w:sz w:val="28"/>
        </w:rPr>
        <w:t xml:space="preserve"> оныншы, он екінші және он үшінші бөліктерінде көрсетілген сараланған мерзімдерге сәйкес сотқа мерзімді ұзарту туралы өтінішхат ұсынады.</w:t>
      </w:r>
    </w:p>
    <w:bookmarkEnd w:id="34"/>
    <w:bookmarkStart w:name="z41" w:id="35"/>
    <w:p>
      <w:pPr>
        <w:spacing w:after="0"/>
        <w:ind w:left="0"/>
        <w:jc w:val="both"/>
      </w:pPr>
      <w:r>
        <w:rPr>
          <w:rFonts w:ascii="Times New Roman"/>
          <w:b w:val="false"/>
          <w:i w:val="false"/>
          <w:color w:val="000000"/>
          <w:sz w:val="28"/>
        </w:rPr>
        <w:t xml:space="preserve">
      Конституциялық Соттың пікірінше, заңның құқықтық айқындылығы мен болжамдылығын қамтамасыз ету мақсатында адамның және азаматтың құқықтары мен бостандықтарын сақтау, оның ішінде сотқа дейінгі іс жүргізу аяқталғаннан кейін де адамды күзетпен ұстау мәселелерін регламенттейтін қылмыстық-процестік нормаларды неғұрлым нақты жазу қажет. Мәселен, ҚПК-нің </w:t>
      </w:r>
      <w:r>
        <w:rPr>
          <w:rFonts w:ascii="Times New Roman"/>
          <w:b w:val="false"/>
          <w:i w:val="false"/>
          <w:color w:val="000000"/>
          <w:sz w:val="28"/>
        </w:rPr>
        <w:t>319-бабының</w:t>
      </w:r>
      <w:r>
        <w:rPr>
          <w:rFonts w:ascii="Times New Roman"/>
          <w:b w:val="false"/>
          <w:i w:val="false"/>
          <w:color w:val="000000"/>
          <w:sz w:val="28"/>
        </w:rPr>
        <w:t xml:space="preserve"> бесінші бөлігінде "Судья қаулы шығарумен бiр 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 егер осы уақытқа дейін бұлтартпау шарасын қолдану мерзімі өтіп кетсе, оны ұзартуға мiндеттi" деп белгіленеді.</w:t>
      </w:r>
    </w:p>
    <w:bookmarkEnd w:id="35"/>
    <w:bookmarkStart w:name="z42" w:id="36"/>
    <w:p>
      <w:pPr>
        <w:spacing w:after="0"/>
        <w:ind w:left="0"/>
        <w:jc w:val="both"/>
      </w:pPr>
      <w:r>
        <w:rPr>
          <w:rFonts w:ascii="Times New Roman"/>
          <w:b w:val="false"/>
          <w:i w:val="false"/>
          <w:color w:val="000000"/>
          <w:sz w:val="28"/>
        </w:rPr>
        <w:t xml:space="preserve">
      Конституциялық Сот қаралып отырған норманың бір мағына бермейтін редакциясына назар аударады, бұл ұйғарым шығаратын судьяға баламасыз шешім қабылдауға: "егер осы уақытқа дейін бұлтартпау шарасын қолдану мерзімі өтіп кетсе, оны ұзартуға" деп интерпретациялауға себеп береді. Норманы бұлайша түсіну құқық қолдану практикасында мерзімді ұзарту туралы жаңа сот шешімі қабылданғанға дейінгі аралықта адамды сот актісінсіз күзетпен ұстау жағдайына жол беруі мүмкін. </w:t>
      </w:r>
    </w:p>
    <w:bookmarkEnd w:id="36"/>
    <w:bookmarkStart w:name="z43" w:id="37"/>
    <w:p>
      <w:pPr>
        <w:spacing w:after="0"/>
        <w:ind w:left="0"/>
        <w:jc w:val="both"/>
      </w:pPr>
      <w:r>
        <w:rPr>
          <w:rFonts w:ascii="Times New Roman"/>
          <w:b w:val="false"/>
          <w:i w:val="false"/>
          <w:color w:val="000000"/>
          <w:sz w:val="28"/>
        </w:rPr>
        <w:t>
      Судьяның сотқа келіп түскен қылмыстық іс бойынша айыпталушыға қатысты бұлтартпау шарасын қолдану мерзімін ұзартуы туралы ереже 2015 жылғы 1 қаңтарға дейін қолданыста болған 1997 жылғы 13 желтоқсандағы Қазақстан Республикасының Қылмыстық іс жүргізу кодексінде (299-баптың бесінші бөлігі) бұрын болмаған.</w:t>
      </w:r>
    </w:p>
    <w:bookmarkEnd w:id="37"/>
    <w:bookmarkStart w:name="z44" w:id="38"/>
    <w:p>
      <w:pPr>
        <w:spacing w:after="0"/>
        <w:ind w:left="0"/>
        <w:jc w:val="both"/>
      </w:pPr>
      <w:r>
        <w:rPr>
          <w:rFonts w:ascii="Times New Roman"/>
          <w:b w:val="false"/>
          <w:i w:val="false"/>
          <w:color w:val="000000"/>
          <w:sz w:val="28"/>
        </w:rPr>
        <w:t xml:space="preserve">
      Құқық қолдану практикасында сотқа берілген адамды күзетпен ұстау мерзімінің өту жағдайларының іс сотқа келіп түскен күні болу ықтималдығына Қазақстан Республикасы Жоғарғы Сотының "Қылмыстық істі сот отырысына дайындау барысында қылмыстық-процестік заңнама нормаларын қолданудың кейбір мәселелері туралы" 2017 жылғы 8 желтоқсандағы № 10 нормативтік қаулысының </w:t>
      </w:r>
      <w:r>
        <w:rPr>
          <w:rFonts w:ascii="Times New Roman"/>
          <w:b w:val="false"/>
          <w:i w:val="false"/>
          <w:color w:val="000000"/>
          <w:sz w:val="28"/>
        </w:rPr>
        <w:t>10-тармағында</w:t>
      </w:r>
      <w:r>
        <w:rPr>
          <w:rFonts w:ascii="Times New Roman"/>
          <w:b w:val="false"/>
          <w:i w:val="false"/>
          <w:color w:val="000000"/>
          <w:sz w:val="28"/>
        </w:rPr>
        <w:t xml:space="preserve"> жол беріледі. </w:t>
      </w:r>
    </w:p>
    <w:bookmarkEnd w:id="38"/>
    <w:bookmarkStart w:name="z45" w:id="39"/>
    <w:p>
      <w:pPr>
        <w:spacing w:after="0"/>
        <w:ind w:left="0"/>
        <w:jc w:val="both"/>
      </w:pPr>
      <w:r>
        <w:rPr>
          <w:rFonts w:ascii="Times New Roman"/>
          <w:b w:val="false"/>
          <w:i w:val="false"/>
          <w:color w:val="000000"/>
          <w:sz w:val="28"/>
        </w:rPr>
        <w:t xml:space="preserve">
      Қылмыстық процестің барлық сатысында адамды күзетпен ұстау мәселесін заңнамалық реттеу және құқық қолдану практикасы жеке бас бостандығына конституциялық құқықты бұзуды заңдастыру мүмкіндігіне жол бермеуге тиіс. Заңда адамды күзетпен ұстау мерзімі өткен кезде тиісті сот шешімінсіз тіпті қысқа уақыт аралығында да адамды күзетпен ұстауға жол беретін ережелер немесе дәл емес тұжырымдар болмауға тиіс. Осыған байланысты ҚПК-нің адамды сот белгілеген мерзім өткеннен кейін күзетпен ұстауға мүмкіндік беретін нормасы құқық үстемдігі және құқықтық айқындылық қағидаттарымен үйлеспейді және </w:t>
      </w:r>
      <w:r>
        <w:rPr>
          <w:rFonts w:ascii="Times New Roman"/>
          <w:b w:val="false"/>
          <w:i w:val="false"/>
          <w:color w:val="000000"/>
          <w:sz w:val="28"/>
        </w:rPr>
        <w:t>Конституцияның</w:t>
      </w:r>
      <w:r>
        <w:rPr>
          <w:rFonts w:ascii="Times New Roman"/>
          <w:b w:val="false"/>
          <w:i w:val="false"/>
          <w:color w:val="000000"/>
          <w:sz w:val="28"/>
        </w:rPr>
        <w:t xml:space="preserve"> 16-бабы 2-тармағының ережелеріне сәйкес келмейді. </w:t>
      </w:r>
    </w:p>
    <w:bookmarkEnd w:id="39"/>
    <w:bookmarkStart w:name="z46" w:id="40"/>
    <w:p>
      <w:pPr>
        <w:spacing w:after="0"/>
        <w:ind w:left="0"/>
        <w:jc w:val="both"/>
      </w:pPr>
      <w:r>
        <w:rPr>
          <w:rFonts w:ascii="Times New Roman"/>
          <w:b w:val="false"/>
          <w:i w:val="false"/>
          <w:color w:val="000000"/>
          <w:sz w:val="28"/>
        </w:rPr>
        <w:t>
      Конституциялық Сот қылмыстық процесте сот бұлтартпау шарасын ұзартпай, адам күзетпен ұсталатын кезеңнің болуы Конституцияның 16-бабына және Қазақстан Республикасының адам құқықтары саласындағы халықаралық міндеттемелеріне қайшы келеді деп есептейді.</w:t>
      </w:r>
    </w:p>
    <w:bookmarkEnd w:id="40"/>
    <w:bookmarkStart w:name="z47" w:id="41"/>
    <w:p>
      <w:pPr>
        <w:spacing w:after="0"/>
        <w:ind w:left="0"/>
        <w:jc w:val="both"/>
      </w:pPr>
      <w:r>
        <w:rPr>
          <w:rFonts w:ascii="Times New Roman"/>
          <w:b w:val="false"/>
          <w:i w:val="false"/>
          <w:color w:val="000000"/>
          <w:sz w:val="28"/>
        </w:rPr>
        <w:t xml:space="preserve">
      4. Күзетпен ұсталатын адамдардың жеке басының бостандығы конституциялық құқығын қорғауды қамтамасыз ету мақсатында сотқа дейінгі іс жүргізудің аяқталу сатысында прокурордың қылмыстық іс бойынша шешімдері мен әрекеттерін (ҚПК-нің 39-тарауы) ҚПК-нің </w:t>
      </w:r>
      <w:r>
        <w:rPr>
          <w:rFonts w:ascii="Times New Roman"/>
          <w:b w:val="false"/>
          <w:i w:val="false"/>
          <w:color w:val="000000"/>
          <w:sz w:val="28"/>
        </w:rPr>
        <w:t>319-бабының</w:t>
      </w:r>
      <w:r>
        <w:rPr>
          <w:rFonts w:ascii="Times New Roman"/>
          <w:b w:val="false"/>
          <w:i w:val="false"/>
          <w:color w:val="000000"/>
          <w:sz w:val="28"/>
        </w:rPr>
        <w:t xml:space="preserve"> бесінші бөлігінде белгіленген судьяның келіп түскен қылмыстық іс бойынша әрекеттерді орындау мерзімімен (іс сотқа келіп түскен кезден бастап бес тәуліктен кешіктірмей) сәйкестендіру қажет. </w:t>
      </w:r>
    </w:p>
    <w:bookmarkEnd w:id="41"/>
    <w:bookmarkStart w:name="z48" w:id="42"/>
    <w:p>
      <w:pPr>
        <w:spacing w:after="0"/>
        <w:ind w:left="0"/>
        <w:jc w:val="both"/>
      </w:pPr>
      <w:r>
        <w:rPr>
          <w:rFonts w:ascii="Times New Roman"/>
          <w:b w:val="false"/>
          <w:i w:val="false"/>
          <w:color w:val="000000"/>
          <w:sz w:val="28"/>
        </w:rPr>
        <w:t>
      Конституциялық бақылау органы әркімнің жеке басының бостандығы құқығы адамның негізгі құқықтарының бірі болып табылады деп баса айтып, адамды ұстаған кезде бас бостандығын шектеу мерзімі минутына дейін дәлме-дәл есептелуге тиіс екенін бұған дейін де атап өткен болатын (Қазақстан Республикасы Конституциялық Кеңесінің 2012 жылғы 13 сәуірдегі № 2 нормативтік қаулысы). Сотқа берілген адамды күзетпен ұстаудың нақты мерзімін соттың белгілеуі көрсетілген мерзім өткен кезде оны күзетпен ұстаудан босату шараларын уақтылы қабылдау үшін өте маңызды.</w:t>
      </w:r>
    </w:p>
    <w:bookmarkEnd w:id="42"/>
    <w:bookmarkStart w:name="z49" w:id="43"/>
    <w:p>
      <w:pPr>
        <w:spacing w:after="0"/>
        <w:ind w:left="0"/>
        <w:jc w:val="both"/>
      </w:pPr>
      <w:r>
        <w:rPr>
          <w:rFonts w:ascii="Times New Roman"/>
          <w:b w:val="false"/>
          <w:i w:val="false"/>
          <w:color w:val="000000"/>
          <w:sz w:val="28"/>
        </w:rPr>
        <w:t>
      Осыған байланысты сот талқылауы кезеңінде сотталушыны күзетпен ұстау мерзімін есептеп, соттың белгілеу және осы бұлтартпау шарасының күшін жоюға негіздер болмаған кезде оны ұзарту немесе оны басқа бұлтартпау шарасына өзгерту рәсімін барынша егжей-тегжейлі регламенттеу талап етіледі. Сотталушыны күзетпен ұстау мерзімін "істі мәні бойынша қарағанға дейін" деген тұжырыммен ұзартудың қолданыстағы сот практикасы құқықтық айқындылық қағидатына сәйкес келмейді.</w:t>
      </w:r>
    </w:p>
    <w:bookmarkEnd w:id="43"/>
    <w:bookmarkStart w:name="z50" w:id="44"/>
    <w:p>
      <w:pPr>
        <w:spacing w:after="0"/>
        <w:ind w:left="0"/>
        <w:jc w:val="both"/>
      </w:pPr>
      <w:r>
        <w:rPr>
          <w:rFonts w:ascii="Times New Roman"/>
          <w:b w:val="false"/>
          <w:i w:val="false"/>
          <w:color w:val="000000"/>
          <w:sz w:val="28"/>
        </w:rPr>
        <w:t>
      ҚПК-нің 342-бабында сот талқылауы кезеңінде сотталушыны күзетпен ұстау мерзімдерін есептеу айқындалған. Мұндай бұлтартпау шарасының мерзiмi iс сотқа келіп түскен күннен бастап есептеледі және ол үкiм шығарылғанға дейiн алты айдан аспауға тиiс. Ауыр қылмыстар туралы iстер бойынша сот өзiнiң қаулысымен сотталушыны күзетпен ұстау мерзімін он екi айға дейiн ұзартуға құқылы. Аса ауыр қылмыстар туралы істер бойынша сот аталған мерзімді он сегіз айға дейін ұзарта алады. Айрықша жағдайларда көрсетілген мерзім соттың уәжді қаулысы бойынша ұзартылуы, бірақ әрбір ретте бір айдан аспайтын мерзімге ұзартылуы мүмкін.</w:t>
      </w:r>
    </w:p>
    <w:bookmarkEnd w:id="44"/>
    <w:bookmarkStart w:name="z51" w:id="45"/>
    <w:p>
      <w:pPr>
        <w:spacing w:after="0"/>
        <w:ind w:left="0"/>
        <w:jc w:val="both"/>
      </w:pPr>
      <w:r>
        <w:rPr>
          <w:rFonts w:ascii="Times New Roman"/>
          <w:b w:val="false"/>
          <w:i w:val="false"/>
          <w:color w:val="000000"/>
          <w:sz w:val="28"/>
        </w:rPr>
        <w:t>
      ҚПК-де (</w:t>
      </w:r>
      <w:r>
        <w:rPr>
          <w:rFonts w:ascii="Times New Roman"/>
          <w:b w:val="false"/>
          <w:i w:val="false"/>
          <w:color w:val="000000"/>
          <w:sz w:val="28"/>
        </w:rPr>
        <w:t>152-баптың</w:t>
      </w:r>
      <w:r>
        <w:rPr>
          <w:rFonts w:ascii="Times New Roman"/>
          <w:b w:val="false"/>
          <w:i w:val="false"/>
          <w:color w:val="000000"/>
          <w:sz w:val="28"/>
        </w:rPr>
        <w:t xml:space="preserve"> үшінші және төртінші бөліктері) және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Заңында (48-бап) күзетпен ұстау мерзімі өткен кезде күдіктілер мен айыпталушыларды күзетпен ұстаудан босату тәртібі регламенттелген.</w:t>
      </w:r>
    </w:p>
    <w:bookmarkEnd w:id="45"/>
    <w:bookmarkStart w:name="z52" w:id="46"/>
    <w:p>
      <w:pPr>
        <w:spacing w:after="0"/>
        <w:ind w:left="0"/>
        <w:jc w:val="both"/>
      </w:pPr>
      <w:r>
        <w:rPr>
          <w:rFonts w:ascii="Times New Roman"/>
          <w:b w:val="false"/>
          <w:i w:val="false"/>
          <w:color w:val="000000"/>
          <w:sz w:val="28"/>
        </w:rPr>
        <w:t>
      Күзетпен ұстау орны әкімшілігінің бастығы күдіктіні, айыпталушыны күзетпен ұстау мерзімі өткенге дейін жиырма төрт сағаттан кешіктірмей бұл жайында қылмыстық іс жүргізуінде жатқан органды немесе адамды, сондай-ақ прокурорды хабардар етуге міндетті. Егер күзетпен ұстаудың заңда белгіленген мерзімі өткен бойда күдіктіні, айыпталушыны босату туралы не оларды күзетпен ұстау мерзімін ұзарту туралы тиісті шешім келіп түспесе, күзетпен ұстау орны әкімшілігінің бастығы аталған адамдарды өзінің қаулысымен босатып, оның көшірмесін қылмыстық іс жүргізуінде жатқан органға немесе адамға және прокурорға жиырма төрт сағат ішінде жібереді. Күзетпен ұстау орны әкімшілігінің бастығы көрсетілген талаптарды орындамаған кезде заңда белгіленген жауаптылықта болады.</w:t>
      </w:r>
    </w:p>
    <w:bookmarkEnd w:id="46"/>
    <w:bookmarkStart w:name="z53" w:id="47"/>
    <w:p>
      <w:pPr>
        <w:spacing w:after="0"/>
        <w:ind w:left="0"/>
        <w:jc w:val="both"/>
      </w:pPr>
      <w:r>
        <w:rPr>
          <w:rFonts w:ascii="Times New Roman"/>
          <w:b w:val="false"/>
          <w:i w:val="false"/>
          <w:color w:val="000000"/>
          <w:sz w:val="28"/>
        </w:rPr>
        <w:t>
      Конституциялық Сот күдіктілер мен айыпталушыларды күзетпен ұстаудың белгіленген мерзімінің өтуіне байланысты оларды күзетпен ұстаудан босату рәсімін регламенттейтін аталған заңнамалық актілерде күзетпен ұстау орны әкімшілігі бастығы әрекеттерінің дәл осындай алгоритмі сотталушыны күзетпен ұстаудың сот белгілеген мерзімі өткен жағдайда оған да қолданылатыны тікелей белгіленбегеніне назар аударады.</w:t>
      </w:r>
    </w:p>
    <w:bookmarkEnd w:id="47"/>
    <w:bookmarkStart w:name="z54" w:id="4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8"/>
    <w:bookmarkStart w:name="z55" w:id="49"/>
    <w:p>
      <w:pPr>
        <w:spacing w:after="0"/>
        <w:ind w:left="0"/>
        <w:jc w:val="both"/>
      </w:pPr>
      <w:r>
        <w:rPr>
          <w:rFonts w:ascii="Times New Roman"/>
          <w:b w:val="false"/>
          <w:i w:val="false"/>
          <w:color w:val="000000"/>
          <w:sz w:val="28"/>
        </w:rPr>
        <w:t>
      қаулы етеді:</w:t>
      </w:r>
    </w:p>
    <w:bookmarkEnd w:id="49"/>
    <w:bookmarkStart w:name="z56" w:id="50"/>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319-бабының</w:t>
      </w:r>
      <w:r>
        <w:rPr>
          <w:rFonts w:ascii="Times New Roman"/>
          <w:b w:val="false"/>
          <w:i w:val="false"/>
          <w:color w:val="000000"/>
          <w:sz w:val="28"/>
        </w:rPr>
        <w:t xml:space="preserve"> бесінші бөлігі ", егер осы уақытқа дейін бұлтартпау шарасын қолдану мерзімі өтіп кетсе, оны ұзартуға" деген сөздер бөлігінде Қазақстан Республикасының Конституциясына сәйкес келмейді деп танылсын.</w:t>
      </w:r>
    </w:p>
    <w:bookmarkEnd w:id="50"/>
    <w:bookmarkStart w:name="z57" w:id="51"/>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51"/>
    <w:bookmarkStart w:name="z58" w:id="52"/>
    <w:p>
      <w:pPr>
        <w:spacing w:after="0"/>
        <w:ind w:left="0"/>
        <w:jc w:val="both"/>
      </w:pPr>
      <w:r>
        <w:rPr>
          <w:rFonts w:ascii="Times New Roman"/>
          <w:b w:val="false"/>
          <w:i w:val="false"/>
          <w:color w:val="000000"/>
          <w:sz w:val="28"/>
        </w:rPr>
        <w:t xml:space="preserve">
      Қабылданған шаралар туралы көрсетілген мерзімде Қазақстан Республикасының Конституциялық Сотына ақпарат берсін. </w:t>
      </w:r>
    </w:p>
    <w:bookmarkEnd w:id="52"/>
    <w:bookmarkStart w:name="z59" w:id="53"/>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3"/>
    <w:bookmarkStart w:name="z60" w:id="5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