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357" w14:textId="be24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наурыздағы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"Байланыс-Құрылысшы" және "Актурбо" акционерлiк қоғамдарының мемлекеттiк емес сыртқы заемдарына қызмет көрсету схемасын нақтылаудың қажеттiлiгiне байланысты, сондай-ақ әлеуметтiк-экономикалық маңызы зор жобаларға қолдау көрсету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"АББ Крафтверке АГ" (Германия) фирмасының қатысуымен Ақтөбе жылу электр орталығын қайта жаңарту туралы Қазақстан Республикасы Министрлер Кабинетiнiң 1993 жылғы 14 мамырдағы N 392 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Несиеге қызмет көрсету (негiзгi борышты, несиелiк проценттердi өтеу, сондай-ақ жолай барлық шығыстарды төлеу):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қайтарусыз негiзде республикалық бюджеттiң қаражаты есебiнен - 21 700 мың (жиырма бiр миллион жетi жүз мың) АҚШ доллары сомасында, несие берiлген сәттен бастап, кредиторлардың алдындағы аталған соманың мөлшерiндегi мiндеттемелер орындалғанға дейiн;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түпкiлiктi заемшының өз қаражаты есебiнен - кредитордың алдындағы мiндеттемелердi түпкiлiктi орындау үшiн қажеттi қалған соманың мөлшерiнде жүргiзiледi деп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1993 жылғы 3 маусымдағы N 225 өкiмiнде: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Түрiк несие желiсi шеңберiнде ұсынылған несиеге қызмет көрсету (негiзгi борышты, несиелiк проценттердi өтеу, сондай-ақ барлық жолай шығыстарды төлеу):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қайтарусыз негiздегi республикалық бюджеттiң қаражаты есебiнен - 3 165 мың (3 миллион жүз алпыс бес мың) АҚШ доллары сомасында, несие берiлген сәттен бастап, кредиторлардың алдындағы аталған соманың мөлшерiндегi мiндеттемелер орындалғанға дейiн;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түпкiлiктi заемшының өз қаражаты есебiнен - кредитордың алдындағы мiндеттемелердi түпкiлiктi орындау үшiн қажеттi қалған соманың мөлшерiнде жүргiзiледi деп белгiленсiн".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Экспорт-импорт банкi түпкiлiктi заемшылардың шетел несиелерiне қызмет көрсету жөнiндегi өз мiндеттемелерiн орындауын қамтамасыз ету жөнiнде барлық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Қазақстан Республикасының Қаржы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