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f135" w14:textId="d71f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Кеңсесi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қазан N 1449. Күші жойылды - ҚРҮ-нің 1999.05.20. N 592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ЕСКЕРТУ. Қаулы күшін жойды - ҚРҮ-нің 1999.05.20. N 592 қаулысымен.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мемлекеттiк басқарудың пәрмендiлiгiн одан әрi арттыру жөнiндегi шаралар туралы" Қазақстан Республикасы Президентiнiң 1997 жылғы 10 қазандағы N 3655 Жарлығына сәйкес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Премьер-Министрi Кеңсесiнiң құрылымы мен штаттық саны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Премьер-Министрiнiң Кеңсесi туралы" Қазақстан Республикасы Үкiметiнiң 1997 жылғы 17 наурыздағы N 337 қаулысының 1, 2 және 3-тармақтарының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1997 жылғы 20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1449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Республикасының Премьер-Министрi Кеңсесiнiң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құрылымы мен штаттық 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Премьер-Министрдiң хатшылығы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Құқықтық сараптама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Үкiметтiң Парламенттегi өкiлдiгi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Құжаттамалық қамтамасыз ету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Премьер-Министрiнiң Баспасөз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ТМД-мен байланыстар жөнiндегi бөлiм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Қаржы-экономикалық сараптау бөлiмi&lt;*&gt;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Ақпарат және талдау бөлiмi&lt;*&gt;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Ұйымдастыру, бақылау және қауіпсіздік бөлiмi&lt;*&gt;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Сыртқы экономикалық байланыстар және протокол бөлiмi&lt;*&gt;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БАРЛЫҒЫ 252&lt;*&gt;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Қосымша өзгердi - ҚРҮ-нiң 1997.12.26. N 1837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P971837_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толықтырылды - ҚРҮ-нiң 1998.03.09. N 185 қаулысымен.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P980185_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өзгертiлдi және толықтырылды - ҚРҮ-нiң 1998.06.30. N 612 қаулысымен.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P980612_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өзгердi - ҚРҮ-нiң 1998.11.04. N 1125 қаулысымен.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