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60c1" w14:textId="d2b6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және Қостанай облыстарының ауыл шаруашылығы тауар өндiрушiлерiн қолдау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8 мамырдағы N 809</w:t>
      </w:r>
    </w:p>
    <w:p>
      <w:pPr>
        <w:spacing w:after="0"/>
        <w:ind w:left="0"/>
        <w:jc w:val="left"/>
      </w:pPr>
      <w:r>
        <w:rPr>
          <w:rFonts w:ascii="Times New Roman"/>
          <w:b w:val="false"/>
          <w:i w:val="false"/>
          <w:color w:val="000000"/>
          <w:sz w:val="28"/>
        </w:rPr>
        <w:t>
</w:t>
      </w:r>
      <w:r>
        <w:rPr>
          <w:rFonts w:ascii="Times New Roman"/>
          <w:b w:val="false"/>
          <w:i w:val="false"/>
          <w:color w:val="000000"/>
          <w:sz w:val="28"/>
        </w:rPr>
        <w:t>
          Ақмола және Қостанай облыстарының ауыл шаруашылығы тауар
өндiрушiлерiне қолдау көрсету, оларды жанар-жағар және басқа да
материалдық-техникалық ресурстармен қамтамасыз ету және "Росконтракт"
ашық акционерлiк қоғамы - стратегиялық инвестормен өзара
қарым-қатынасты реттеу мақсатында Қазақстан Республикасының Үкiметi
қаулы етедi:
</w:t>
      </w:r>
      <w:r>
        <w:br/>
      </w:r>
      <w:r>
        <w:rPr>
          <w:rFonts w:ascii="Times New Roman"/>
          <w:b w:val="false"/>
          <w:i w:val="false"/>
          <w:color w:val="000000"/>
          <w:sz w:val="28"/>
        </w:rPr>
        <w:t>
          1. "Росконтракт" ашық акционерлiк қоғамының, Ақмола және
Қостанай облыстары әкiмдерiнiң Ақмола облысының Державин, Жақсы, Есiл
және Қима аудандары мен Қостанай облысының Октябрь ауданының
шаруашылықтарын дамыту жөнiндегi инвестициялық бағдарламаларды 1997
жылғы астық өсiрудi қамтамасыз ету үшiн қажеттi көлемде
қаржыландыруды жалғастыру туралы ұсынысы қабылдансын.
</w:t>
      </w:r>
      <w:r>
        <w:br/>
      </w:r>
      <w:r>
        <w:rPr>
          <w:rFonts w:ascii="Times New Roman"/>
          <w:b w:val="false"/>
          <w:i w:val="false"/>
          <w:color w:val="000000"/>
          <w:sz w:val="28"/>
        </w:rPr>
        <w:t>
          2. Ақмола және Қостанай облыстарының әкiмдерi он күндiк мерзiм
iшiнде "Росконтракт" ашық акционерлiк қоғамымен 1997 жылғы қаражатты
инвестициялау мөлшерi мен тәртiбi туралы мәселенi пысықтасын және
шешсiн.
</w:t>
      </w:r>
      <w:r>
        <w:br/>
      </w:r>
      <w:r>
        <w:rPr>
          <w:rFonts w:ascii="Times New Roman"/>
          <w:b w:val="false"/>
          <w:i w:val="false"/>
          <w:color w:val="000000"/>
          <w:sz w:val="28"/>
        </w:rPr>
        <w:t>
          3. "Азық-түлiк келiсiм-шарт корпорациясы" жабық акционерлiк
қоғамы бiр ай мерзiм iшiнде оның шаруашылықтарға үстiмiздегi жылдың
көктемгi дала жұмыстарына мұнай өнiмдерiн, қосалқы бөлшектер,
техникалар, басқа да материалдық-техникалық және қаржы ресурстарын
уақытында бергенiн ескере отырып, "Росконтракт" ашық акционерлiк
қоғамымен 1997 жылдың астығын несиелендiруге арналған шарттың болуы
және оның орындалуы талабымен, мемлекеттiк резервтi азайтудың
есебiнен Ақмола және Қостанай облыстарының жоғарыда көрсетiлген
аудандарының элеваторларындағы облыс шаруашылықтары мемлекеттiк
ресурсқа құйған 100 мың тонна бидайды "Росконтракт" ашық акционерлiк
қоғамына қайта ресiмдесiн.
</w:t>
      </w:r>
      <w:r>
        <w:br/>
      </w:r>
      <w:r>
        <w:rPr>
          <w:rFonts w:ascii="Times New Roman"/>
          <w:b w:val="false"/>
          <w:i w:val="false"/>
          <w:color w:val="000000"/>
          <w:sz w:val="28"/>
        </w:rPr>
        <w:t>
          Ақмола және Қостанай облыстарының әкiмдерi 1997 жылдың егiсiнен
100 мың тонна астықты мемлекеттiк резервке қайтаруды қамтамасыз етсiн.
</w:t>
      </w:r>
      <w:r>
        <w:br/>
      </w:r>
      <w:r>
        <w:rPr>
          <w:rFonts w:ascii="Times New Roman"/>
          <w:b w:val="false"/>
          <w:i w:val="false"/>
          <w:color w:val="000000"/>
          <w:sz w:val="28"/>
        </w:rPr>
        <w:t>
          Осы қаулының орындалуына бақылау жасау Қазақстан Республикасы
Премьер-Министрiнiң орынбасары Ж.С.Кәрiбжановқа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