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e077" w14:textId="6b1e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фармацевтика институтының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шiлде 1994 ж. N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аймағына жалпымедициналық маман дәрiгерлер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даярлауды кеңейту қажеттiлiгiне байланысты Қазақстан Республикасының
Министрлер Кабинетi қаулы етедi:
     Қазақстан Республикасының Денсаулық сақтау министрлiгiнiң
және Оңтүстiк Қазақстан облысы әкiмiнiң Шымкент фармацевтика
институтын Шымкент медицина институты деп атау туралы Қазақстан
Республикасының Бiлiм министрлiгi қолдаған ұсынысы қабылдансын.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