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8880e" w14:textId="c7888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Су ресурстары және ирригация министрлігінің кейбір мәселелері</w:t>
      </w:r>
    </w:p>
    <w:p>
      <w:pPr>
        <w:spacing w:after="0"/>
        <w:ind w:left="0"/>
        <w:jc w:val="both"/>
      </w:pPr>
      <w:r>
        <w:rPr>
          <w:rFonts w:ascii="Times New Roman"/>
          <w:b w:val="false"/>
          <w:i w:val="false"/>
          <w:color w:val="000000"/>
          <w:sz w:val="28"/>
        </w:rPr>
        <w:t>Қазақстан Республикасы Үкіметінің 2023 жылғы 4 қазандағы N 863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2023 жылғы 1 қыркүйектегі № 318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Су ресурстары және ирригация министрлігі туралы </w:t>
      </w:r>
      <w:r>
        <w:rPr>
          <w:rFonts w:ascii="Times New Roman"/>
          <w:b w:val="false"/>
          <w:i w:val="false"/>
          <w:color w:val="000000"/>
          <w:sz w:val="28"/>
        </w:rPr>
        <w:t>ереже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Үкіметінің 10.07.2024 </w:t>
      </w:r>
      <w:r>
        <w:rPr>
          <w:rFonts w:ascii="Times New Roman"/>
          <w:b w:val="false"/>
          <w:i w:val="false"/>
          <w:color w:val="000000"/>
          <w:sz w:val="28"/>
        </w:rPr>
        <w:t>№ 541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3. Қазақстан Республикасының Су ресурстары және ирригация министрлігі Қазақстан Республикасы Су ресурстары және ирригация министрлігінің "Қазсушар" шаруашылық жүргізу құқығындағы республикалық мемлекеттік кәсіпорнына қатысты мемлекеттік басқарудың тиісті саласына (аясына) басшылық ету жөніндегі уәкілетті орган болып айқындалсын.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10.07.2024 </w:t>
      </w:r>
      <w:r>
        <w:rPr>
          <w:rFonts w:ascii="Times New Roman"/>
          <w:b w:val="false"/>
          <w:i w:val="false"/>
          <w:color w:val="000000"/>
          <w:sz w:val="28"/>
        </w:rPr>
        <w:t>№ 540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4.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"Қазақ су шаруашылығы ғылыми-зерттеу институты" жауапкершілігі шектеулі серіктестігіндегі мемлекеттік қатысу үлестерін иелену және пайдалану құқықтарын Қазақстан Республикасының Су ресурстары және ирригация министрлігіне берсін.</w:t>
      </w:r>
    </w:p>
    <w:bookmarkEnd w:id="5"/>
    <w:bookmarkStart w:name="z10" w:id="6"/>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4 қазандағы</w:t>
            </w:r>
            <w:r>
              <w:br/>
            </w:r>
            <w:r>
              <w:rPr>
                <w:rFonts w:ascii="Times New Roman"/>
                <w:b w:val="false"/>
                <w:i w:val="false"/>
                <w:color w:val="000000"/>
                <w:sz w:val="20"/>
              </w:rPr>
              <w:t>№ 863 қаулысымен</w:t>
            </w:r>
            <w:r>
              <w:br/>
            </w:r>
            <w:r>
              <w:rPr>
                <w:rFonts w:ascii="Times New Roman"/>
                <w:b w:val="false"/>
                <w:i w:val="false"/>
                <w:color w:val="000000"/>
                <w:sz w:val="20"/>
              </w:rPr>
              <w:t>бекітілген</w:t>
            </w:r>
          </w:p>
        </w:tc>
      </w:tr>
    </w:tbl>
    <w:bookmarkStart w:name="z12" w:id="7"/>
    <w:p>
      <w:pPr>
        <w:spacing w:after="0"/>
        <w:ind w:left="0"/>
        <w:jc w:val="left"/>
      </w:pPr>
      <w:r>
        <w:rPr>
          <w:rFonts w:ascii="Times New Roman"/>
          <w:b/>
          <w:i w:val="false"/>
          <w:color w:val="000000"/>
        </w:rPr>
        <w:t xml:space="preserve"> Қазақстан Республикасының Су ресурстары және ирригация министрлігі туралы ереже</w:t>
      </w:r>
    </w:p>
    <w:bookmarkEnd w:id="7"/>
    <w:bookmarkStart w:name="z13"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xml:space="preserve">
      1. Қазақстан Республикасының Су ресурстары және ирригация министрлігі (бұдан әрі – Министрлік) су қорын қорғау және пайдалану саласында басшылықты, салааралық үйлестіруді және мемлекеттік саясатты қалыптастыруды, сондай-ақ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табиғи монополиялар туралы заңнамасына сәйкес каналдар арқылы су беру, суару үшін су беру және жерүсті су ағынын тірек гидротехникалық құрылысжайлардың көмегімен реттеу бойынша көрсетілетін қызметтер бөлігінде сумен жабдықтау және (немесе) су бұру саласында табиғи монополиялар субъектілерінің және қоғамдық маңызы бар нарықтар субъектілерінің қызметін бақылауды және реттеуді (бұдан әрі – реттелетін сала) жүзеге асыратын Қазақстан Республикасының мемлекеттік органы болып табылады.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13.05.2026 </w:t>
      </w:r>
      <w:r>
        <w:rPr>
          <w:rFonts w:ascii="Times New Roman"/>
          <w:b w:val="false"/>
          <w:i w:val="false"/>
          <w:color w:val="000000"/>
          <w:sz w:val="28"/>
        </w:rPr>
        <w:t>№ 385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2. Министрліктің мынадай ведомстволары бар:</w:t>
      </w:r>
    </w:p>
    <w:bookmarkEnd w:id="10"/>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Су шаруашылығы комитеті;</w:t>
      </w:r>
    </w:p>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Су ресурстарын реттеу, қорғау және пайдалану комитеті.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10.07.2024 </w:t>
      </w:r>
      <w:r>
        <w:rPr>
          <w:rFonts w:ascii="Times New Roman"/>
          <w:b w:val="false"/>
          <w:i w:val="false"/>
          <w:color w:val="000000"/>
          <w:sz w:val="28"/>
        </w:rPr>
        <w:t>№ 540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3. Министрлік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8" w:id="12"/>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өз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2"/>
    <w:bookmarkStart w:name="z19" w:id="13"/>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13"/>
    <w:bookmarkStart w:name="z20" w:id="14"/>
    <w:p>
      <w:pPr>
        <w:spacing w:after="0"/>
        <w:ind w:left="0"/>
        <w:jc w:val="both"/>
      </w:pPr>
      <w:r>
        <w:rPr>
          <w:rFonts w:ascii="Times New Roman"/>
          <w:b w:val="false"/>
          <w:i w:val="false"/>
          <w:color w:val="000000"/>
          <w:sz w:val="28"/>
        </w:rPr>
        <w:t>
      6. Министрліктің,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4"/>
    <w:bookmarkStart w:name="z21" w:id="15"/>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2" w:id="16"/>
    <w:p>
      <w:pPr>
        <w:spacing w:after="0"/>
        <w:ind w:left="0"/>
        <w:jc w:val="both"/>
      </w:pPr>
      <w:r>
        <w:rPr>
          <w:rFonts w:ascii="Times New Roman"/>
          <w:b w:val="false"/>
          <w:i w:val="false"/>
          <w:color w:val="000000"/>
          <w:sz w:val="28"/>
        </w:rPr>
        <w:t>
      8. Министрліктің құрылымы мен штат санының лимиті Қазақстан Республикасының заңнамасына сәйкес бекітіледі.</w:t>
      </w:r>
    </w:p>
    <w:bookmarkEnd w:id="16"/>
    <w:bookmarkStart w:name="z23" w:id="17"/>
    <w:p>
      <w:pPr>
        <w:spacing w:after="0"/>
        <w:ind w:left="0"/>
        <w:jc w:val="both"/>
      </w:pPr>
      <w:r>
        <w:rPr>
          <w:rFonts w:ascii="Times New Roman"/>
          <w:b w:val="false"/>
          <w:i w:val="false"/>
          <w:color w:val="000000"/>
          <w:sz w:val="28"/>
        </w:rPr>
        <w:t>
      9. Заңды тұлғаның орналасқан жері: 010000, Астана қаласы, Есіл ауданы, Мәңгілік ел даңғылы, 8-үй, "Министрліктер үйі" әкімшілік ғимараты.</w:t>
      </w:r>
    </w:p>
    <w:bookmarkEnd w:id="17"/>
    <w:bookmarkStart w:name="z24" w:id="18"/>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18"/>
    <w:bookmarkStart w:name="z25" w:id="19"/>
    <w:p>
      <w:pPr>
        <w:spacing w:after="0"/>
        <w:ind w:left="0"/>
        <w:jc w:val="both"/>
      </w:pPr>
      <w:r>
        <w:rPr>
          <w:rFonts w:ascii="Times New Roman"/>
          <w:b w:val="false"/>
          <w:i w:val="false"/>
          <w:color w:val="000000"/>
          <w:sz w:val="28"/>
        </w:rPr>
        <w:t>
      11. Министрліктің қызметін қаржыландыру Қазақстан Республикасының заңнамасына сәйкес республикалық бюджет қаражатынан жүзеге асырылады.</w:t>
      </w:r>
    </w:p>
    <w:bookmarkEnd w:id="19"/>
    <w:bookmarkStart w:name="z26" w:id="20"/>
    <w:p>
      <w:pPr>
        <w:spacing w:after="0"/>
        <w:ind w:left="0"/>
        <w:jc w:val="both"/>
      </w:pPr>
      <w:r>
        <w:rPr>
          <w:rFonts w:ascii="Times New Roman"/>
          <w:b w:val="false"/>
          <w:i w:val="false"/>
          <w:color w:val="000000"/>
          <w:sz w:val="28"/>
        </w:rPr>
        <w:t>
      12. Министрлікке кәсіпкерлік субъектілерімен Министрліктің өкілетттері болып табылатын міндеттерді орындау тұрғысында шарттық қатынастарға түсуге тыйым салынады. Егер Министрлікке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0"/>
    <w:bookmarkStart w:name="z27" w:id="21"/>
    <w:p>
      <w:pPr>
        <w:spacing w:after="0"/>
        <w:ind w:left="0"/>
        <w:jc w:val="left"/>
      </w:pPr>
      <w:r>
        <w:rPr>
          <w:rFonts w:ascii="Times New Roman"/>
          <w:b/>
          <w:i w:val="false"/>
          <w:color w:val="000000"/>
        </w:rPr>
        <w:t xml:space="preserve"> 2-тарау. Министрліктің міндеттері мен өкілеттіктері</w:t>
      </w:r>
    </w:p>
    <w:bookmarkEnd w:id="21"/>
    <w:bookmarkStart w:name="z28" w:id="22"/>
    <w:p>
      <w:pPr>
        <w:spacing w:after="0"/>
        <w:ind w:left="0"/>
        <w:jc w:val="both"/>
      </w:pPr>
      <w:r>
        <w:rPr>
          <w:rFonts w:ascii="Times New Roman"/>
          <w:b w:val="false"/>
          <w:i w:val="false"/>
          <w:color w:val="000000"/>
          <w:sz w:val="28"/>
        </w:rPr>
        <w:t>
      13. Міндеттері:</w:t>
      </w:r>
    </w:p>
    <w:bookmarkEnd w:id="22"/>
    <w:bookmarkStart w:name="z29" w:id="23"/>
    <w:p>
      <w:pPr>
        <w:spacing w:after="0"/>
        <w:ind w:left="0"/>
        <w:jc w:val="both"/>
      </w:pPr>
      <w:r>
        <w:rPr>
          <w:rFonts w:ascii="Times New Roman"/>
          <w:b w:val="false"/>
          <w:i w:val="false"/>
          <w:color w:val="000000"/>
          <w:sz w:val="28"/>
        </w:rPr>
        <w:t>
      1) су қорын қорғау және пайдалану саласындағы мемлекеттік саясатты қалыптастыру;</w:t>
      </w:r>
    </w:p>
    <w:bookmarkEnd w:id="23"/>
    <w:bookmarkStart w:name="z30" w:id="24"/>
    <w:p>
      <w:pPr>
        <w:spacing w:after="0"/>
        <w:ind w:left="0"/>
        <w:jc w:val="both"/>
      </w:pPr>
      <w:r>
        <w:rPr>
          <w:rFonts w:ascii="Times New Roman"/>
          <w:b w:val="false"/>
          <w:i w:val="false"/>
          <w:color w:val="000000"/>
          <w:sz w:val="28"/>
        </w:rPr>
        <w:t>
      2) орталық және жергілікті атқарушы органдардың Министрліктің құзыретіне жатқызылған қызмет саласындағы мемлекеттік саясатты іске асыру жөніндегі қызметін үйлестіруді жүзеге асыру;</w:t>
      </w:r>
    </w:p>
    <w:bookmarkEnd w:id="24"/>
    <w:bookmarkStart w:name="z31" w:id="25"/>
    <w:p>
      <w:pPr>
        <w:spacing w:after="0"/>
        <w:ind w:left="0"/>
        <w:jc w:val="both"/>
      </w:pPr>
      <w:r>
        <w:rPr>
          <w:rFonts w:ascii="Times New Roman"/>
          <w:b w:val="false"/>
          <w:i w:val="false"/>
          <w:color w:val="000000"/>
          <w:sz w:val="28"/>
        </w:rPr>
        <w:t>
      3) Министрліктің құзыретіне жатқызылған салалардағы халықаралық ынтымақтастық мәселелері бойынша мемлекеттік саясатты іске асыру;</w:t>
      </w:r>
    </w:p>
    <w:bookmarkEnd w:id="25"/>
    <w:bookmarkStart w:name="z32" w:id="26"/>
    <w:p>
      <w:pPr>
        <w:spacing w:after="0"/>
        <w:ind w:left="0"/>
        <w:jc w:val="both"/>
      </w:pPr>
      <w:r>
        <w:rPr>
          <w:rFonts w:ascii="Times New Roman"/>
          <w:b w:val="false"/>
          <w:i w:val="false"/>
          <w:color w:val="000000"/>
          <w:sz w:val="28"/>
        </w:rPr>
        <w:t>
      4) су ресурстарын сақтау, ұтымды пайдалану және қалпына келтіру;</w:t>
      </w:r>
    </w:p>
    <w:bookmarkEnd w:id="26"/>
    <w:bookmarkStart w:name="z33" w:id="27"/>
    <w:p>
      <w:pPr>
        <w:spacing w:after="0"/>
        <w:ind w:left="0"/>
        <w:jc w:val="both"/>
      </w:pPr>
      <w:r>
        <w:rPr>
          <w:rFonts w:ascii="Times New Roman"/>
          <w:b w:val="false"/>
          <w:i w:val="false"/>
          <w:color w:val="000000"/>
          <w:sz w:val="28"/>
        </w:rPr>
        <w:t>
      5) су қорын қорғау және пайдалану саласында ақпарат тарату және ағарту жүйесін дамыту;</w:t>
      </w:r>
    </w:p>
    <w:bookmarkEnd w:id="27"/>
    <w:bookmarkStart w:name="z34" w:id="28"/>
    <w:p>
      <w:pPr>
        <w:spacing w:after="0"/>
        <w:ind w:left="0"/>
        <w:jc w:val="both"/>
      </w:pPr>
      <w:r>
        <w:rPr>
          <w:rFonts w:ascii="Times New Roman"/>
          <w:b w:val="false"/>
          <w:i w:val="false"/>
          <w:color w:val="000000"/>
          <w:sz w:val="28"/>
        </w:rPr>
        <w:t>
      6) Қазақстан Республикасының халықаралық шарттық және өзге де міндеттемелерінің орындалуын қамтамасыз ету, су ресурстарын басқару саласындағы халықаралық ынтымақтастықты дамыту;</w:t>
      </w:r>
    </w:p>
    <w:bookmarkEnd w:id="28"/>
    <w:bookmarkStart w:name="z35" w:id="29"/>
    <w:p>
      <w:pPr>
        <w:spacing w:after="0"/>
        <w:ind w:left="0"/>
        <w:jc w:val="both"/>
      </w:pPr>
      <w:r>
        <w:rPr>
          <w:rFonts w:ascii="Times New Roman"/>
          <w:b w:val="false"/>
          <w:i w:val="false"/>
          <w:color w:val="000000"/>
          <w:sz w:val="28"/>
        </w:rPr>
        <w:t>
      7) реттелетін салада мемлекеттік басқару және мемлекеттік бақылау мен қадағалауды қамтамасыз ету;</w:t>
      </w:r>
    </w:p>
    <w:bookmarkEnd w:id="29"/>
    <w:bookmarkStart w:name="z36" w:id="30"/>
    <w:p>
      <w:pPr>
        <w:spacing w:after="0"/>
        <w:ind w:left="0"/>
        <w:jc w:val="both"/>
      </w:pPr>
      <w:r>
        <w:rPr>
          <w:rFonts w:ascii="Times New Roman"/>
          <w:b w:val="false"/>
          <w:i w:val="false"/>
          <w:color w:val="000000"/>
          <w:sz w:val="28"/>
        </w:rPr>
        <w:t>
      8) су қорын сақтау;</w:t>
      </w:r>
    </w:p>
    <w:bookmarkEnd w:id="30"/>
    <w:bookmarkStart w:name="z37" w:id="31"/>
    <w:p>
      <w:pPr>
        <w:spacing w:after="0"/>
        <w:ind w:left="0"/>
        <w:jc w:val="both"/>
      </w:pPr>
      <w:r>
        <w:rPr>
          <w:rFonts w:ascii="Times New Roman"/>
          <w:b w:val="false"/>
          <w:i w:val="false"/>
          <w:color w:val="000000"/>
          <w:sz w:val="28"/>
        </w:rPr>
        <w:t>
      9) су қорын қорғау және пайдалану саласында басшылық ету және салааралық үйлестіру;</w:t>
      </w:r>
    </w:p>
    <w:bookmarkEnd w:id="31"/>
    <w:bookmarkStart w:name="z38" w:id="32"/>
    <w:p>
      <w:pPr>
        <w:spacing w:after="0"/>
        <w:ind w:left="0"/>
        <w:jc w:val="both"/>
      </w:pPr>
      <w:r>
        <w:rPr>
          <w:rFonts w:ascii="Times New Roman"/>
          <w:b w:val="false"/>
          <w:i w:val="false"/>
          <w:color w:val="000000"/>
          <w:sz w:val="28"/>
        </w:rPr>
        <w:t>
      10) су ресурстарын басқару саласындағы заңнаманы жетілдіру;</w:t>
      </w:r>
    </w:p>
    <w:bookmarkEnd w:id="32"/>
    <w:bookmarkStart w:name="z39" w:id="33"/>
    <w:p>
      <w:pPr>
        <w:spacing w:after="0"/>
        <w:ind w:left="0"/>
        <w:jc w:val="both"/>
      </w:pPr>
      <w:r>
        <w:rPr>
          <w:rFonts w:ascii="Times New Roman"/>
          <w:b w:val="false"/>
          <w:i w:val="false"/>
          <w:color w:val="000000"/>
          <w:sz w:val="28"/>
        </w:rPr>
        <w:t>
      11) су ресурстарын басқару саласындағы мемлекеттік басқару жүйесін жетілдіру;</w:t>
      </w:r>
    </w:p>
    <w:bookmarkEnd w:id="33"/>
    <w:bookmarkStart w:name="z40" w:id="34"/>
    <w:p>
      <w:pPr>
        <w:spacing w:after="0"/>
        <w:ind w:left="0"/>
        <w:jc w:val="both"/>
      </w:pPr>
      <w:r>
        <w:rPr>
          <w:rFonts w:ascii="Times New Roman"/>
          <w:b w:val="false"/>
          <w:i w:val="false"/>
          <w:color w:val="000000"/>
          <w:sz w:val="28"/>
        </w:rPr>
        <w:t>
      12) су ресурстарын басқару саласындағы мемлекеттік бақылауды қамтамасыз ету;</w:t>
      </w:r>
    </w:p>
    <w:bookmarkEnd w:id="34"/>
    <w:bookmarkStart w:name="z371" w:id="35"/>
    <w:p>
      <w:pPr>
        <w:spacing w:after="0"/>
        <w:ind w:left="0"/>
        <w:jc w:val="both"/>
      </w:pPr>
      <w:r>
        <w:rPr>
          <w:rFonts w:ascii="Times New Roman"/>
          <w:b w:val="false"/>
          <w:i w:val="false"/>
          <w:color w:val="000000"/>
          <w:sz w:val="28"/>
        </w:rPr>
        <w:t xml:space="preserve">
      12-1)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табиғи монополиялар туралы заңнамасына сәйкес каналдар арқылы су беру, суару үшін су беру және жерүсті су ағынын тірек гидротехникалық құрылысжайлардың көмегімен реттеу бойынша көрсетілетін қызметтер бөлігінде сумен жабдықтау және (немесе) су бұру саласында табиғи монополиялар субъектілерінің және қоғамдық маңызы бар нарықтар субъектілерінің қызметін бақылауды және реттеуді жүзеге асыру;</w:t>
      </w:r>
    </w:p>
    <w:bookmarkEnd w:id="35"/>
    <w:bookmarkStart w:name="z41" w:id="36"/>
    <w:p>
      <w:pPr>
        <w:spacing w:after="0"/>
        <w:ind w:left="0"/>
        <w:jc w:val="both"/>
      </w:pPr>
      <w:r>
        <w:rPr>
          <w:rFonts w:ascii="Times New Roman"/>
          <w:b w:val="false"/>
          <w:i w:val="false"/>
          <w:color w:val="000000"/>
          <w:sz w:val="28"/>
        </w:rPr>
        <w:t>
      13) өз құзыреті шегінде Министрлікке жүктелген өзге де міндеттерді жүзеге асыру.</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ҚР Үкіметінің 13.08.2025 </w:t>
      </w:r>
      <w:r>
        <w:rPr>
          <w:rFonts w:ascii="Times New Roman"/>
          <w:b w:val="false"/>
          <w:i w:val="false"/>
          <w:color w:val="000000"/>
          <w:sz w:val="28"/>
        </w:rPr>
        <w:t>№ 613</w:t>
      </w:r>
      <w:r>
        <w:rPr>
          <w:rFonts w:ascii="Times New Roman"/>
          <w:b w:val="false"/>
          <w:i w:val="false"/>
          <w:color w:val="ff0000"/>
          <w:sz w:val="28"/>
        </w:rPr>
        <w:t xml:space="preserve">; 13.05.2026 </w:t>
      </w:r>
      <w:r>
        <w:rPr>
          <w:rFonts w:ascii="Times New Roman"/>
          <w:b w:val="false"/>
          <w:i w:val="false"/>
          <w:color w:val="000000"/>
          <w:sz w:val="28"/>
        </w:rPr>
        <w:t>№ 385</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14. Өкілеттіктері:</w:t>
      </w:r>
    </w:p>
    <w:bookmarkEnd w:id="37"/>
    <w:bookmarkStart w:name="z43" w:id="38"/>
    <w:p>
      <w:pPr>
        <w:spacing w:after="0"/>
        <w:ind w:left="0"/>
        <w:jc w:val="both"/>
      </w:pPr>
      <w:r>
        <w:rPr>
          <w:rFonts w:ascii="Times New Roman"/>
          <w:b w:val="false"/>
          <w:i w:val="false"/>
          <w:color w:val="000000"/>
          <w:sz w:val="28"/>
        </w:rPr>
        <w:t>
      1) құқықтары:</w:t>
      </w:r>
    </w:p>
    <w:bookmarkEnd w:id="38"/>
    <w:bookmarkStart w:name="z44" w:id="39"/>
    <w:p>
      <w:pPr>
        <w:spacing w:after="0"/>
        <w:ind w:left="0"/>
        <w:jc w:val="both"/>
      </w:pPr>
      <w:r>
        <w:rPr>
          <w:rFonts w:ascii="Times New Roman"/>
          <w:b w:val="false"/>
          <w:i w:val="false"/>
          <w:color w:val="000000"/>
          <w:sz w:val="28"/>
        </w:rPr>
        <w:t>
      мемлекеттік органдар мен өзге де ұйымдардан, лауазымды адамдар мен азаматтардан ақпарат сұрату;</w:t>
      </w:r>
    </w:p>
    <w:bookmarkEnd w:id="39"/>
    <w:bookmarkStart w:name="z45" w:id="40"/>
    <w:p>
      <w:pPr>
        <w:spacing w:after="0"/>
        <w:ind w:left="0"/>
        <w:jc w:val="both"/>
      </w:pPr>
      <w:r>
        <w:rPr>
          <w:rFonts w:ascii="Times New Roman"/>
          <w:b w:val="false"/>
          <w:i w:val="false"/>
          <w:color w:val="000000"/>
          <w:sz w:val="28"/>
        </w:rPr>
        <w:t>
      өз құзыреті шегінде Қазақстан Республикасы Үкіметінің құзыретіне жатқызылмаған мәселелер бойынша дербес шешімдер қабылдау;</w:t>
      </w:r>
    </w:p>
    <w:bookmarkEnd w:id="40"/>
    <w:bookmarkStart w:name="z46" w:id="41"/>
    <w:p>
      <w:pPr>
        <w:spacing w:after="0"/>
        <w:ind w:left="0"/>
        <w:jc w:val="both"/>
      </w:pPr>
      <w:r>
        <w:rPr>
          <w:rFonts w:ascii="Times New Roman"/>
          <w:b w:val="false"/>
          <w:i w:val="false"/>
          <w:color w:val="000000"/>
          <w:sz w:val="28"/>
        </w:rPr>
        <w:t>
      Қазақстан Республикасының Президентіне және Үкіметіне Министрлік реттейтін салалардағы қызметті жетілдіру жөнінде ұсыныстар енгізу;</w:t>
      </w:r>
    </w:p>
    <w:bookmarkEnd w:id="41"/>
    <w:bookmarkStart w:name="z47" w:id="42"/>
    <w:p>
      <w:pPr>
        <w:spacing w:after="0"/>
        <w:ind w:left="0"/>
        <w:jc w:val="both"/>
      </w:pPr>
      <w:r>
        <w:rPr>
          <w:rFonts w:ascii="Times New Roman"/>
          <w:b w:val="false"/>
          <w:i w:val="false"/>
          <w:color w:val="000000"/>
          <w:sz w:val="28"/>
        </w:rPr>
        <w:t>
      өз құзыреті шегінде орындауға міндетті нормативтік құқықтық актілерді және нұсқаулық-әдістемелік құжаттарды қабылдау;</w:t>
      </w:r>
    </w:p>
    <w:bookmarkEnd w:id="42"/>
    <w:bookmarkStart w:name="z48" w:id="43"/>
    <w:p>
      <w:pPr>
        <w:spacing w:after="0"/>
        <w:ind w:left="0"/>
        <w:jc w:val="both"/>
      </w:pPr>
      <w:r>
        <w:rPr>
          <w:rFonts w:ascii="Times New Roman"/>
          <w:b w:val="false"/>
          <w:i w:val="false"/>
          <w:color w:val="000000"/>
          <w:sz w:val="28"/>
        </w:rPr>
        <w:t>
      нормативтік құқықтық актілерді әзірлеу жөнінде ұсыныстар енгізу немесе осындай актілердің бастамашыл жобаларын уәкілетті органдардың қарауына беру;</w:t>
      </w:r>
    </w:p>
    <w:bookmarkEnd w:id="43"/>
    <w:bookmarkStart w:name="z49" w:id="44"/>
    <w:p>
      <w:pPr>
        <w:spacing w:after="0"/>
        <w:ind w:left="0"/>
        <w:jc w:val="both"/>
      </w:pPr>
      <w:r>
        <w:rPr>
          <w:rFonts w:ascii="Times New Roman"/>
          <w:b w:val="false"/>
          <w:i w:val="false"/>
          <w:color w:val="000000"/>
          <w:sz w:val="28"/>
        </w:rPr>
        <w:t>
      орталық мемлекеттік және жергілікті атқарушы органдарға олар қабылдаған актілердің күшін жою немесе оларды өзгерту туралы ұсыныстар енгізу;</w:t>
      </w:r>
    </w:p>
    <w:bookmarkEnd w:id="44"/>
    <w:bookmarkStart w:name="z50" w:id="45"/>
    <w:p>
      <w:pPr>
        <w:spacing w:after="0"/>
        <w:ind w:left="0"/>
        <w:jc w:val="both"/>
      </w:pPr>
      <w:r>
        <w:rPr>
          <w:rFonts w:ascii="Times New Roman"/>
          <w:b w:val="false"/>
          <w:i w:val="false"/>
          <w:color w:val="000000"/>
          <w:sz w:val="28"/>
        </w:rPr>
        <w:t>
      Министрлікке жүктелген функцияларды жүзеге асыру кезінде мемлекеттік органдар мен өзге де ұйымдардың мамандарын, сондай-ақ шетелдік және жергілікті сарапшылар мен мамандарды жұмысқа тарту;</w:t>
      </w:r>
    </w:p>
    <w:bookmarkEnd w:id="45"/>
    <w:bookmarkStart w:name="z51" w:id="46"/>
    <w:p>
      <w:pPr>
        <w:spacing w:after="0"/>
        <w:ind w:left="0"/>
        <w:jc w:val="both"/>
      </w:pPr>
      <w:r>
        <w:rPr>
          <w:rFonts w:ascii="Times New Roman"/>
          <w:b w:val="false"/>
          <w:i w:val="false"/>
          <w:color w:val="000000"/>
          <w:sz w:val="28"/>
        </w:rPr>
        <w:t>
      халықаралық шарттар (келісімдер) жасасу жөнінде ұсыныстар енгізу, шет елдердің тиісті ведомстволарымен, халықаралық ұйымдармен және шетелдік заңды тұлғалармен келіссөздер жүргізу, шарттар (келісімдер) жасасу;</w:t>
      </w:r>
    </w:p>
    <w:bookmarkEnd w:id="46"/>
    <w:bookmarkStart w:name="z52" w:id="47"/>
    <w:p>
      <w:pPr>
        <w:spacing w:after="0"/>
        <w:ind w:left="0"/>
        <w:jc w:val="both"/>
      </w:pPr>
      <w:r>
        <w:rPr>
          <w:rFonts w:ascii="Times New Roman"/>
          <w:b w:val="false"/>
          <w:i w:val="false"/>
          <w:color w:val="000000"/>
          <w:sz w:val="28"/>
        </w:rPr>
        <w:t>
      реттелетін салаларда орталық және жергілікті атқарушы органдардың басшыларымен меморандумдар (келісімдер) жасасу;</w:t>
      </w:r>
    </w:p>
    <w:bookmarkEnd w:id="47"/>
    <w:bookmarkStart w:name="z53" w:id="48"/>
    <w:p>
      <w:pPr>
        <w:spacing w:after="0"/>
        <w:ind w:left="0"/>
        <w:jc w:val="both"/>
      </w:pPr>
      <w:r>
        <w:rPr>
          <w:rFonts w:ascii="Times New Roman"/>
          <w:b w:val="false"/>
          <w:i w:val="false"/>
          <w:color w:val="000000"/>
          <w:sz w:val="28"/>
        </w:rPr>
        <w:t>
      Қазақстан Республикасының заңдарында белгіленген өзге де құқықтар мен міндеттер;</w:t>
      </w:r>
    </w:p>
    <w:bookmarkEnd w:id="48"/>
    <w:bookmarkStart w:name="z54" w:id="49"/>
    <w:p>
      <w:pPr>
        <w:spacing w:after="0"/>
        <w:ind w:left="0"/>
        <w:jc w:val="both"/>
      </w:pPr>
      <w:r>
        <w:rPr>
          <w:rFonts w:ascii="Times New Roman"/>
          <w:b w:val="false"/>
          <w:i w:val="false"/>
          <w:color w:val="000000"/>
          <w:sz w:val="28"/>
        </w:rPr>
        <w:t>
      2) міндеттілігі:</w:t>
      </w:r>
    </w:p>
    <w:bookmarkEnd w:id="49"/>
    <w:bookmarkStart w:name="z55" w:id="50"/>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50"/>
    <w:bookmarkStart w:name="z56" w:id="51"/>
    <w:p>
      <w:pPr>
        <w:spacing w:after="0"/>
        <w:ind w:left="0"/>
        <w:jc w:val="both"/>
      </w:pPr>
      <w:r>
        <w:rPr>
          <w:rFonts w:ascii="Times New Roman"/>
          <w:b w:val="false"/>
          <w:i w:val="false"/>
          <w:color w:val="000000"/>
          <w:sz w:val="28"/>
        </w:rPr>
        <w:t>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51"/>
    <w:bookmarkStart w:name="z351" w:id="52"/>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тәртіппен және мерзімде өз құзыреті шегінде жеке тұлғалардың петицияларын қарау;</w:t>
      </w:r>
    </w:p>
    <w:bookmarkEnd w:id="52"/>
    <w:bookmarkStart w:name="z57" w:id="53"/>
    <w:p>
      <w:pPr>
        <w:spacing w:after="0"/>
        <w:ind w:left="0"/>
        <w:jc w:val="both"/>
      </w:pPr>
      <w:r>
        <w:rPr>
          <w:rFonts w:ascii="Times New Roman"/>
          <w:b w:val="false"/>
          <w:i w:val="false"/>
          <w:color w:val="000000"/>
          <w:sz w:val="28"/>
        </w:rPr>
        <w:t>
      тексерілетін субъектілерді тексеру санының, сондай-ақ тексеру парақтарына және оларға қабылданған әкімшілік ықпал ету шараларына сәйкес анықталған бұзушылықтардың ведомстволық есебін жүргізу;</w:t>
      </w:r>
    </w:p>
    <w:bookmarkEnd w:id="53"/>
    <w:bookmarkStart w:name="z58" w:id="54"/>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30.12.2024 </w:t>
      </w:r>
      <w:r>
        <w:rPr>
          <w:rFonts w:ascii="Times New Roman"/>
          <w:b w:val="false"/>
          <w:i w:val="false"/>
          <w:color w:val="000000"/>
          <w:sz w:val="28"/>
        </w:rPr>
        <w:t>№ 1141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9" w:id="55"/>
    <w:p>
      <w:pPr>
        <w:spacing w:after="0"/>
        <w:ind w:left="0"/>
        <w:jc w:val="both"/>
      </w:pPr>
      <w:r>
        <w:rPr>
          <w:rFonts w:ascii="Times New Roman"/>
          <w:b w:val="false"/>
          <w:i w:val="false"/>
          <w:color w:val="000000"/>
          <w:sz w:val="28"/>
        </w:rPr>
        <w:t>
      15. Функциялары:</w:t>
      </w:r>
    </w:p>
    <w:bookmarkEnd w:id="55"/>
    <w:bookmarkStart w:name="z372" w:id="56"/>
    <w:p>
      <w:pPr>
        <w:spacing w:after="0"/>
        <w:ind w:left="0"/>
        <w:jc w:val="both"/>
      </w:pPr>
      <w:r>
        <w:rPr>
          <w:rFonts w:ascii="Times New Roman"/>
          <w:b w:val="false"/>
          <w:i w:val="false"/>
          <w:color w:val="000000"/>
          <w:sz w:val="28"/>
        </w:rPr>
        <w:t>
      1) өз құзыреті шегінде стратегиялық, реттеушілік, іске асыру, бақылау және қадағалау функцияларын жүзеге асырады;</w:t>
      </w:r>
    </w:p>
    <w:bookmarkEnd w:id="56"/>
    <w:bookmarkStart w:name="z373" w:id="57"/>
    <w:p>
      <w:pPr>
        <w:spacing w:after="0"/>
        <w:ind w:left="0"/>
        <w:jc w:val="both"/>
      </w:pPr>
      <w:r>
        <w:rPr>
          <w:rFonts w:ascii="Times New Roman"/>
          <w:b w:val="false"/>
          <w:i w:val="false"/>
          <w:color w:val="000000"/>
          <w:sz w:val="28"/>
        </w:rPr>
        <w:t>
      2)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су қорын қорғау және пайдалану саласындағы мемлекеттік саясатты қалыптастырады;</w:t>
      </w:r>
    </w:p>
    <w:bookmarkEnd w:id="57"/>
    <w:bookmarkStart w:name="z374" w:id="58"/>
    <w:p>
      <w:pPr>
        <w:spacing w:after="0"/>
        <w:ind w:left="0"/>
        <w:jc w:val="both"/>
      </w:pPr>
      <w:r>
        <w:rPr>
          <w:rFonts w:ascii="Times New Roman"/>
          <w:b w:val="false"/>
          <w:i w:val="false"/>
          <w:color w:val="000000"/>
          <w:sz w:val="28"/>
        </w:rPr>
        <w:t>
      3) мемлекеттік басқару жүйесін дамыту саласындағы уәкілетті орган бекітетін мемлекеттік органдардың қызметіне салалық (ведомстволық) функционалдық шолулар жүргізу жөніндегі әдістемеге сәйкес қызметке функционалдық талдау жүргізеді;</w:t>
      </w:r>
    </w:p>
    <w:bookmarkEnd w:id="58"/>
    <w:bookmarkStart w:name="z375" w:id="59"/>
    <w:p>
      <w:pPr>
        <w:spacing w:after="0"/>
        <w:ind w:left="0"/>
        <w:jc w:val="both"/>
      </w:pPr>
      <w:r>
        <w:rPr>
          <w:rFonts w:ascii="Times New Roman"/>
          <w:b w:val="false"/>
          <w:i w:val="false"/>
          <w:color w:val="000000"/>
          <w:sz w:val="28"/>
        </w:rPr>
        <w:t>
      4) шағымдалатын мәселелер шегінде су қорын қорғау және пайдалану саласындағы уәкілетті органның тексеру нәтижелері туралы актісіне шағымдарды қарайды;</w:t>
      </w:r>
    </w:p>
    <w:bookmarkEnd w:id="59"/>
    <w:bookmarkStart w:name="z376" w:id="60"/>
    <w:p>
      <w:pPr>
        <w:spacing w:after="0"/>
        <w:ind w:left="0"/>
        <w:jc w:val="both"/>
      </w:pPr>
      <w:r>
        <w:rPr>
          <w:rFonts w:ascii="Times New Roman"/>
          <w:b w:val="false"/>
          <w:i w:val="false"/>
          <w:color w:val="000000"/>
          <w:sz w:val="28"/>
        </w:rPr>
        <w:t>
      5) өтініш берушілер көтеретін жүйелі проблемаларды талдауды және анықтауды жүзеге асырады;</w:t>
      </w:r>
    </w:p>
    <w:bookmarkEnd w:id="60"/>
    <w:bookmarkStart w:name="z377" w:id="61"/>
    <w:p>
      <w:pPr>
        <w:spacing w:after="0"/>
        <w:ind w:left="0"/>
        <w:jc w:val="both"/>
      </w:pPr>
      <w:r>
        <w:rPr>
          <w:rFonts w:ascii="Times New Roman"/>
          <w:b w:val="false"/>
          <w:i w:val="false"/>
          <w:color w:val="000000"/>
          <w:sz w:val="28"/>
        </w:rPr>
        <w:t>
      6) Қазақстан Республикасы Су кодексінің негізгі мақсаттары мен міндеттеріне және Қазақстан Республикасының заңнамасына сәйкес су қорын қорғау және пайдалану саласындағы нормативтік құқықтық актілерді бекітеді;</w:t>
      </w:r>
    </w:p>
    <w:bookmarkEnd w:id="61"/>
    <w:bookmarkStart w:name="z378" w:id="62"/>
    <w:p>
      <w:pPr>
        <w:spacing w:after="0"/>
        <w:ind w:left="0"/>
        <w:jc w:val="both"/>
      </w:pPr>
      <w:r>
        <w:rPr>
          <w:rFonts w:ascii="Times New Roman"/>
          <w:b w:val="false"/>
          <w:i w:val="false"/>
          <w:color w:val="000000"/>
          <w:sz w:val="28"/>
        </w:rPr>
        <w:t>
      7) нормативтік құқықтық актілерді, стратегиялық және бағдарламалық құжаттарды орындайды, реттелетін саладағы мақсаттар мен міндеттерге қол жеткізеді;</w:t>
      </w:r>
    </w:p>
    <w:bookmarkEnd w:id="62"/>
    <w:bookmarkStart w:name="z379" w:id="63"/>
    <w:p>
      <w:pPr>
        <w:spacing w:after="0"/>
        <w:ind w:left="0"/>
        <w:jc w:val="both"/>
      </w:pPr>
      <w:r>
        <w:rPr>
          <w:rFonts w:ascii="Times New Roman"/>
          <w:b w:val="false"/>
          <w:i w:val="false"/>
          <w:color w:val="000000"/>
          <w:sz w:val="28"/>
        </w:rPr>
        <w:t>
      8) ашық нормативтік құқықтық актілердің интернет-порталында жария талқылау үшін заңға тәуелді нормативтік құқықтық актілердің әзірленген жобаларын оларға түсіндірме жазбалармен және салыстырма кестелермен бірге орналастырады (заңға тәуелді нормативтік құқықтық актілерге өзгерістер және (немесе) толықтырулар енгізілген жағдайларда) және мүдделі мемлекеттік органдарға келісуге жібереді;</w:t>
      </w:r>
    </w:p>
    <w:bookmarkEnd w:id="63"/>
    <w:bookmarkStart w:name="z380" w:id="64"/>
    <w:p>
      <w:pPr>
        <w:spacing w:after="0"/>
        <w:ind w:left="0"/>
        <w:jc w:val="both"/>
      </w:pPr>
      <w:r>
        <w:rPr>
          <w:rFonts w:ascii="Times New Roman"/>
          <w:b w:val="false"/>
          <w:i w:val="false"/>
          <w:color w:val="000000"/>
          <w:sz w:val="28"/>
        </w:rPr>
        <w:t>
      9) қоғамдық кеңестерді құрады және ашық нормативтік құқықтық актілердің интернет-порталында консультациялық құжаттың немесе азаматтардың құқықтарына, бостандықтары мен міндеттеріне қатысты нормативтік құқықтық актінің тиісті жобасының жария талқылауға орналастырылуы туралы және хабардар етеді;</w:t>
      </w:r>
    </w:p>
    <w:bookmarkEnd w:id="64"/>
    <w:bookmarkStart w:name="z381" w:id="65"/>
    <w:p>
      <w:pPr>
        <w:spacing w:after="0"/>
        <w:ind w:left="0"/>
        <w:jc w:val="both"/>
      </w:pPr>
      <w:r>
        <w:rPr>
          <w:rFonts w:ascii="Times New Roman"/>
          <w:b w:val="false"/>
          <w:i w:val="false"/>
          <w:color w:val="000000"/>
          <w:sz w:val="28"/>
        </w:rPr>
        <w:t>
      10) қоғамдық кеңестердің ұсынымдарын қарайды, Қазақстан Республикасының заңнамасында көзделген шешімдерді қабылдайды және уәжді жауаптар береді;</w:t>
      </w:r>
    </w:p>
    <w:bookmarkEnd w:id="65"/>
    <w:bookmarkStart w:name="z382" w:id="66"/>
    <w:p>
      <w:pPr>
        <w:spacing w:after="0"/>
        <w:ind w:left="0"/>
        <w:jc w:val="both"/>
      </w:pPr>
      <w:r>
        <w:rPr>
          <w:rFonts w:ascii="Times New Roman"/>
          <w:b w:val="false"/>
          <w:i w:val="false"/>
          <w:color w:val="000000"/>
          <w:sz w:val="28"/>
        </w:rPr>
        <w:t>
      11) қоғамдық кеңестің қызметін ұйымдастырушылық қамтамасыз етуді жүзеге асырады;</w:t>
      </w:r>
    </w:p>
    <w:bookmarkEnd w:id="66"/>
    <w:bookmarkStart w:name="z383" w:id="67"/>
    <w:p>
      <w:pPr>
        <w:spacing w:after="0"/>
        <w:ind w:left="0"/>
        <w:jc w:val="both"/>
      </w:pPr>
      <w:r>
        <w:rPr>
          <w:rFonts w:ascii="Times New Roman"/>
          <w:b w:val="false"/>
          <w:i w:val="false"/>
          <w:color w:val="000000"/>
          <w:sz w:val="28"/>
        </w:rPr>
        <w:t>
      12) Министрлік құратын қоғамдық кеңестің қоғамдық тыңдаулар өткізу мерзімдерін келіседі;</w:t>
      </w:r>
    </w:p>
    <w:bookmarkEnd w:id="67"/>
    <w:bookmarkStart w:name="z384" w:id="68"/>
    <w:p>
      <w:pPr>
        <w:spacing w:after="0"/>
        <w:ind w:left="0"/>
        <w:jc w:val="both"/>
      </w:pPr>
      <w:r>
        <w:rPr>
          <w:rFonts w:ascii="Times New Roman"/>
          <w:b w:val="false"/>
          <w:i w:val="false"/>
          <w:color w:val="000000"/>
          <w:sz w:val="28"/>
        </w:rPr>
        <w:t>
      13) Министрліктің қоғамдық мүдделерді қорғауға бағытталған жұмысының нәтижелері туралы қоғамдық кеңеске есеп береді;</w:t>
      </w:r>
    </w:p>
    <w:bookmarkEnd w:id="68"/>
    <w:bookmarkStart w:name="z385" w:id="69"/>
    <w:p>
      <w:pPr>
        <w:spacing w:after="0"/>
        <w:ind w:left="0"/>
        <w:jc w:val="both"/>
      </w:pPr>
      <w:r>
        <w:rPr>
          <w:rFonts w:ascii="Times New Roman"/>
          <w:b w:val="false"/>
          <w:i w:val="false"/>
          <w:color w:val="000000"/>
          <w:sz w:val="28"/>
        </w:rPr>
        <w:t>
      14) құзыреті шегінде стандарттау жөніндегі құжаттар мен ұлттық стандарттау жоспарының жобаларын қарауды, сондай-ақ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туралы және күшін жою туралы ұсыныстарды дайындауды және стандарттау саласындағы уәкілетті органға енгізуді жүзеге асырады;</w:t>
      </w:r>
    </w:p>
    <w:bookmarkEnd w:id="69"/>
    <w:bookmarkStart w:name="z386" w:id="70"/>
    <w:p>
      <w:pPr>
        <w:spacing w:after="0"/>
        <w:ind w:left="0"/>
        <w:jc w:val="both"/>
      </w:pPr>
      <w:r>
        <w:rPr>
          <w:rFonts w:ascii="Times New Roman"/>
          <w:b w:val="false"/>
          <w:i w:val="false"/>
          <w:color w:val="000000"/>
          <w:sz w:val="28"/>
        </w:rPr>
        <w:t>
      15) өз құзыреті шегінде Қазақстан Республикасының қорғаныс, ұлттық қауіпсіздік, мемлекеттік құпияларды қорғау, азаматтық қорғау, жұмылдыру дайындығы және жұмылдыру саласындағы заңдары мен өзге де нормативтік құқықтық актілерінің сақталуын қамтамасыз етеді;</w:t>
      </w:r>
    </w:p>
    <w:bookmarkEnd w:id="70"/>
    <w:bookmarkStart w:name="z387" w:id="71"/>
    <w:p>
      <w:pPr>
        <w:spacing w:after="0"/>
        <w:ind w:left="0"/>
        <w:jc w:val="both"/>
      </w:pPr>
      <w:r>
        <w:rPr>
          <w:rFonts w:ascii="Times New Roman"/>
          <w:b w:val="false"/>
          <w:i w:val="false"/>
          <w:color w:val="000000"/>
          <w:sz w:val="28"/>
        </w:rPr>
        <w:t>
      16) мемлекеттік басқарудың тиісті саласында жұмылдыру дайындығына және жұмылдыруға жауаптылықты болады, сондай-ақ жұмылдыру органдарының қызметкерлеріне өздеріне жүктелген міндеттерді орындауы үшін қажетті жағдайлар жасайды;</w:t>
      </w:r>
    </w:p>
    <w:bookmarkEnd w:id="71"/>
    <w:bookmarkStart w:name="z592" w:id="72"/>
    <w:p>
      <w:pPr>
        <w:spacing w:after="0"/>
        <w:ind w:left="0"/>
        <w:jc w:val="both"/>
      </w:pPr>
      <w:r>
        <w:rPr>
          <w:rFonts w:ascii="Times New Roman"/>
          <w:b w:val="false"/>
          <w:i w:val="false"/>
          <w:color w:val="000000"/>
          <w:sz w:val="28"/>
        </w:rPr>
        <w:t>
      16-1) жұмылдыру дайындығы саласындағы уәкiлеттi органға жұмылдыру дайындығы мен жұмылдыру жөнiндегi iс-шараларды қаржыландыру көлемдерi жөнiнде ұсыныстар енгiзедi;</w:t>
      </w:r>
    </w:p>
    <w:bookmarkEnd w:id="72"/>
    <w:bookmarkStart w:name="z593" w:id="73"/>
    <w:p>
      <w:pPr>
        <w:spacing w:after="0"/>
        <w:ind w:left="0"/>
        <w:jc w:val="both"/>
      </w:pPr>
      <w:r>
        <w:rPr>
          <w:rFonts w:ascii="Times New Roman"/>
          <w:b w:val="false"/>
          <w:i w:val="false"/>
          <w:color w:val="000000"/>
          <w:sz w:val="28"/>
        </w:rPr>
        <w:t>
      16-2) реттелетін салада ұйымдардың жұмылдыру дайындығын жоспарлайды, ұйымдастырады және оған басшылық етеді, Қазақстан Республикасындағы жұмылдыру дайындығы мен жұмылдыру қағидаларында белгіленген тәртіппен жұмылдыру тапсырыстары бар ұйымдардың жұмылдыру әзірлігін бағалауды жүргізеді;</w:t>
      </w:r>
    </w:p>
    <w:bookmarkEnd w:id="73"/>
    <w:bookmarkStart w:name="z594" w:id="74"/>
    <w:p>
      <w:pPr>
        <w:spacing w:after="0"/>
        <w:ind w:left="0"/>
        <w:jc w:val="both"/>
      </w:pPr>
      <w:r>
        <w:rPr>
          <w:rFonts w:ascii="Times New Roman"/>
          <w:b w:val="false"/>
          <w:i w:val="false"/>
          <w:color w:val="000000"/>
          <w:sz w:val="28"/>
        </w:rPr>
        <w:t>
      16-3) ұйымдармен жұмылдыру тапсырыстарын орындауға арналған шарттар жасасады, жұмылдыру дайындығы саласындағы уәкілетті органға жұмылдыру тапсырыстары бар ұйымдар банкрот болған, қайта ұйымдастырылған, таратылған, олардың жұмыс бейіні өзгертілген кезде белгіленген жұмылдыру тапсырыстарын алып тастау және басқаға беру туралы ұсыныстар енгізеді;</w:t>
      </w:r>
    </w:p>
    <w:bookmarkEnd w:id="74"/>
    <w:bookmarkStart w:name="z595" w:id="75"/>
    <w:p>
      <w:pPr>
        <w:spacing w:after="0"/>
        <w:ind w:left="0"/>
        <w:jc w:val="both"/>
      </w:pPr>
      <w:r>
        <w:rPr>
          <w:rFonts w:ascii="Times New Roman"/>
          <w:b w:val="false"/>
          <w:i w:val="false"/>
          <w:color w:val="000000"/>
          <w:sz w:val="28"/>
        </w:rPr>
        <w:t>
      16-4) Қазақстан Республикасының жергiлiктi атқарушы органдарымен өзара iс-қимыл жасай отырып, жұмылдыру жоспарын орындауға дайындық жөнiндегi шараларды жүргiзедi;</w:t>
      </w:r>
    </w:p>
    <w:bookmarkEnd w:id="75"/>
    <w:bookmarkStart w:name="z596" w:id="76"/>
    <w:p>
      <w:pPr>
        <w:spacing w:after="0"/>
        <w:ind w:left="0"/>
        <w:jc w:val="both"/>
      </w:pPr>
      <w:r>
        <w:rPr>
          <w:rFonts w:ascii="Times New Roman"/>
          <w:b w:val="false"/>
          <w:i w:val="false"/>
          <w:color w:val="000000"/>
          <w:sz w:val="28"/>
        </w:rPr>
        <w:t>
      16-5)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береді;</w:t>
      </w:r>
    </w:p>
    <w:bookmarkEnd w:id="76"/>
    <w:bookmarkStart w:name="z597" w:id="77"/>
    <w:p>
      <w:pPr>
        <w:spacing w:after="0"/>
        <w:ind w:left="0"/>
        <w:jc w:val="both"/>
      </w:pPr>
      <w:r>
        <w:rPr>
          <w:rFonts w:ascii="Times New Roman"/>
          <w:b w:val="false"/>
          <w:i w:val="false"/>
          <w:color w:val="000000"/>
          <w:sz w:val="28"/>
        </w:rPr>
        <w:t>
      16-6) әскери міндеттілерді бекітіп қою бойынша жұмысты ұйымдастырады және жүргізеді;</w:t>
      </w:r>
    </w:p>
    <w:bookmarkEnd w:id="77"/>
    <w:bookmarkStart w:name="z598" w:id="78"/>
    <w:p>
      <w:pPr>
        <w:spacing w:after="0"/>
        <w:ind w:left="0"/>
        <w:jc w:val="both"/>
      </w:pPr>
      <w:r>
        <w:rPr>
          <w:rFonts w:ascii="Times New Roman"/>
          <w:b w:val="false"/>
          <w:i w:val="false"/>
          <w:color w:val="000000"/>
          <w:sz w:val="28"/>
        </w:rPr>
        <w:t>
      16-7) жұмылдыру жарияланған кезде Қазақстан Республикасының жергiлiктi атқарушы органдарымен өзара iс-қимыл жасай отырып, ұйымдарды соғыс жағдайы режимiне көшiру жөнiндегi шаралар кешенiн жүргiзудi ұйымдастырады және қамтамасыз етедi;</w:t>
      </w:r>
    </w:p>
    <w:bookmarkEnd w:id="78"/>
    <w:bookmarkStart w:name="z599" w:id="79"/>
    <w:p>
      <w:pPr>
        <w:spacing w:after="0"/>
        <w:ind w:left="0"/>
        <w:jc w:val="both"/>
      </w:pPr>
      <w:r>
        <w:rPr>
          <w:rFonts w:ascii="Times New Roman"/>
          <w:b w:val="false"/>
          <w:i w:val="false"/>
          <w:color w:val="000000"/>
          <w:sz w:val="28"/>
        </w:rPr>
        <w:t>
      16-8) реттелетін салада жұмылдыру дайындығы мен жұмылдыру саласындағы нормативтік құқықтық актілерді әзірлейді және (немесе) бекітеді;</w:t>
      </w:r>
    </w:p>
    <w:bookmarkEnd w:id="79"/>
    <w:bookmarkStart w:name="z600" w:id="80"/>
    <w:p>
      <w:pPr>
        <w:spacing w:after="0"/>
        <w:ind w:left="0"/>
        <w:jc w:val="both"/>
      </w:pPr>
      <w:r>
        <w:rPr>
          <w:rFonts w:ascii="Times New Roman"/>
          <w:b w:val="false"/>
          <w:i w:val="false"/>
          <w:color w:val="000000"/>
          <w:sz w:val="28"/>
        </w:rPr>
        <w:t>
      16-9) жұмылдыру жоспарын әзірлейді, жұмылдыру дайындығы саласындағы уәкілетті органмен келіседі және бекітеді;</w:t>
      </w:r>
    </w:p>
    <w:bookmarkEnd w:id="80"/>
    <w:bookmarkStart w:name="z601" w:id="81"/>
    <w:p>
      <w:pPr>
        <w:spacing w:after="0"/>
        <w:ind w:left="0"/>
        <w:jc w:val="both"/>
      </w:pPr>
      <w:r>
        <w:rPr>
          <w:rFonts w:ascii="Times New Roman"/>
          <w:b w:val="false"/>
          <w:i w:val="false"/>
          <w:color w:val="000000"/>
          <w:sz w:val="28"/>
        </w:rPr>
        <w:t>
      16-10) жұмылдыру дайындығы саласындағы уәкiлеттi органға жұмылдыру дайындығы мен жұмылдыруды жетiлдiру жөнiнде ұсыныстар енгiзедi;</w:t>
      </w:r>
    </w:p>
    <w:bookmarkEnd w:id="81"/>
    <w:bookmarkStart w:name="z602" w:id="82"/>
    <w:p>
      <w:pPr>
        <w:spacing w:after="0"/>
        <w:ind w:left="0"/>
        <w:jc w:val="both"/>
      </w:pPr>
      <w:r>
        <w:rPr>
          <w:rFonts w:ascii="Times New Roman"/>
          <w:b w:val="false"/>
          <w:i w:val="false"/>
          <w:color w:val="000000"/>
          <w:sz w:val="28"/>
        </w:rPr>
        <w:t>
      16-11) әскери-экономикалық және командалық-штабтық оқулар өткізуге қатысады;</w:t>
      </w:r>
    </w:p>
    <w:bookmarkEnd w:id="82"/>
    <w:bookmarkStart w:name="z603" w:id="83"/>
    <w:p>
      <w:pPr>
        <w:spacing w:after="0"/>
        <w:ind w:left="0"/>
        <w:jc w:val="both"/>
      </w:pPr>
      <w:r>
        <w:rPr>
          <w:rFonts w:ascii="Times New Roman"/>
          <w:b w:val="false"/>
          <w:i w:val="false"/>
          <w:color w:val="000000"/>
          <w:sz w:val="28"/>
        </w:rPr>
        <w:t>
      16-12) жұмылдыру, соғыс жағдайы кезеңінде және соғыс уақытында Қарулы Күштердің, басқа да әскерлер мен әскери құралымдардың, арнаулы мемлекеттік органдардың мүдделеріне сай міндеттерді орындау үшін, сондай-ақ Қазақстан Республикасы экономикасының іркіліссіз жұмыс істеуін және халқының тыныс-тіршілігін қамтамасыз ету үшін реттелетін салада арнайы құралымдарды ұйымдастырады және олардың қызметін қамтамасыз етеді;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16-13), 16-14) және 16-15) тармақшалармен толықтыру көзделген - ҚР Үкіметінің 23.02.2026 </w:t>
      </w:r>
      <w:r>
        <w:rPr>
          <w:rFonts w:ascii="Times New Roman"/>
          <w:b w:val="false"/>
          <w:i w:val="false"/>
          <w:color w:val="ff0000"/>
          <w:sz w:val="28"/>
        </w:rPr>
        <w:t>№ 107</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605" w:id="84"/>
    <w:p>
      <w:pPr>
        <w:spacing w:after="0"/>
        <w:ind w:left="0"/>
        <w:jc w:val="both"/>
      </w:pPr>
      <w:r>
        <w:rPr>
          <w:rFonts w:ascii="Times New Roman"/>
          <w:b w:val="false"/>
          <w:i w:val="false"/>
          <w:color w:val="000000"/>
          <w:sz w:val="28"/>
        </w:rPr>
        <w:t>
      16-16) Министрліктің азаматтық қорғаныс жоспарын әзірлейді және бекітеді;</w:t>
      </w:r>
    </w:p>
    <w:bookmarkEnd w:id="84"/>
    <w:bookmarkStart w:name="z606" w:id="85"/>
    <w:p>
      <w:pPr>
        <w:spacing w:after="0"/>
        <w:ind w:left="0"/>
        <w:jc w:val="both"/>
      </w:pPr>
      <w:r>
        <w:rPr>
          <w:rFonts w:ascii="Times New Roman"/>
          <w:b w:val="false"/>
          <w:i w:val="false"/>
          <w:color w:val="000000"/>
          <w:sz w:val="28"/>
        </w:rPr>
        <w:t>
      16-17) нормативтерді, нормативтік техникалық құжаттар мен қағидаларды әзірлейді, бекітеді және (немесе) келіседі, табиғи және техногендік сипаттағы төтенше жағдайларды мемлекеттік салалық есепке алуды жүргізеді және осы деректерді азаматтық қорғау саласындағы уәкілетті органға ұсынады;</w:t>
      </w:r>
    </w:p>
    <w:bookmarkEnd w:id="85"/>
    <w:bookmarkStart w:name="z607" w:id="86"/>
    <w:p>
      <w:pPr>
        <w:spacing w:after="0"/>
        <w:ind w:left="0"/>
        <w:jc w:val="both"/>
      </w:pPr>
      <w:r>
        <w:rPr>
          <w:rFonts w:ascii="Times New Roman"/>
          <w:b w:val="false"/>
          <w:i w:val="false"/>
          <w:color w:val="000000"/>
          <w:sz w:val="28"/>
        </w:rPr>
        <w:t>
      16-18) азаматтық қорғау саласындағы ғылыми зерттеулерді, білімді насихаттауды, халықты және мамандарды оқытуды ұйымдастырады;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16-19) тармақша 01.01.2027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Үкіметінің 23.02.2026 </w:t>
      </w:r>
      <w:r>
        <w:rPr>
          <w:rFonts w:ascii="Times New Roman"/>
          <w:b w:val="false"/>
          <w:i w:val="false"/>
          <w:color w:val="ff0000"/>
          <w:sz w:val="28"/>
        </w:rPr>
        <w:t>№ 107</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16-19) мемлекеттік резервтің материалдық құндылықтарын сақтау үшін ұйымдардың тізбесі жөнінде ұсыныстар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16-20) тармақша 01.01.2027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Үкіметінің 23.02.2026 </w:t>
      </w:r>
      <w:r>
        <w:rPr>
          <w:rFonts w:ascii="Times New Roman"/>
          <w:b w:val="false"/>
          <w:i w:val="false"/>
          <w:color w:val="ff0000"/>
          <w:sz w:val="28"/>
        </w:rPr>
        <w:t>№ 107</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16-20) жұмылдыру дайындығы саласындағы уәкілетті органға жұмылдыру резервінің материалдық құндылықтарының орнын ауыстыру жөнінде ұсыныстар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16-21) тармақша 01.01.2027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Үкіметінің 23.02.2026 </w:t>
      </w:r>
      <w:r>
        <w:rPr>
          <w:rFonts w:ascii="Times New Roman"/>
          <w:b w:val="false"/>
          <w:i w:val="false"/>
          <w:color w:val="ff0000"/>
          <w:sz w:val="28"/>
        </w:rPr>
        <w:t>№ 107</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16-21) мемлекеттік резервтің материалдық құндылықтарын қалыптастыру және сақтау кезінде мемлекеттік материалдық резерв саласындағы уәкілетті органға ұйымдастырушылық көмек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16-22) тармақша жаңа редакцияда көзделген - ҚР Үкіметінің 23.02.2026 </w:t>
      </w:r>
      <w:r>
        <w:rPr>
          <w:rFonts w:ascii="Times New Roman"/>
          <w:b w:val="false"/>
          <w:i w:val="false"/>
          <w:color w:val="ff0000"/>
          <w:sz w:val="28"/>
        </w:rPr>
        <w:t>№ 107</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16-22) мемлекеттік материалдық резерв саласындағы уәкілетті органмен келісу бойынша Қазақстан Республикасының Үкіметіне мемлекеттік резервтің материалдық құндылықтарын қарызға беру және броньнан шығару туралы ұсыныстар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16-23) тармақшамен толықтыру көзделген - ҚР Үкіметінің 23.02.2026 </w:t>
      </w:r>
      <w:r>
        <w:rPr>
          <w:rFonts w:ascii="Times New Roman"/>
          <w:b w:val="false"/>
          <w:i w:val="false"/>
          <w:color w:val="ff0000"/>
          <w:sz w:val="28"/>
        </w:rPr>
        <w:t>№ 107</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613" w:id="87"/>
    <w:p>
      <w:pPr>
        <w:spacing w:after="0"/>
        <w:ind w:left="0"/>
        <w:jc w:val="both"/>
      </w:pPr>
      <w:r>
        <w:rPr>
          <w:rFonts w:ascii="Times New Roman"/>
          <w:b w:val="false"/>
          <w:i w:val="false"/>
          <w:color w:val="000000"/>
          <w:sz w:val="28"/>
        </w:rPr>
        <w:t>
      16-24) Қазақстан Республикасының Үкіметіне жұмылдыру резервінің материалдық құндылықтарын қалыптастыру және сақтау бойынша шығыстардың көлемі мен құрылымы жөнінде ұсыныстар енгізеді;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16-25), 16-26), 16-27), 16-28), 16-29) және 16-30) тармақшалармен толықтыру көзделген - ҚР Үкіметінің 23.02.2026 </w:t>
      </w:r>
      <w:r>
        <w:rPr>
          <w:rFonts w:ascii="Times New Roman"/>
          <w:b w:val="false"/>
          <w:i w:val="false"/>
          <w:color w:val="ff0000"/>
          <w:sz w:val="28"/>
        </w:rPr>
        <w:t>№ 107</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615" w:id="88"/>
    <w:p>
      <w:pPr>
        <w:spacing w:after="0"/>
        <w:ind w:left="0"/>
        <w:jc w:val="both"/>
      </w:pPr>
      <w:r>
        <w:rPr>
          <w:rFonts w:ascii="Times New Roman"/>
          <w:b w:val="false"/>
          <w:i w:val="false"/>
          <w:color w:val="000000"/>
          <w:sz w:val="28"/>
        </w:rPr>
        <w:t>
      16-31) ведомстволық бағынысты ұйымдардағы өрттердің алдын алу жөнінде іс-шаралар жүргізеді;</w:t>
      </w:r>
    </w:p>
    <w:bookmarkEnd w:id="88"/>
    <w:bookmarkStart w:name="z616" w:id="89"/>
    <w:p>
      <w:pPr>
        <w:spacing w:after="0"/>
        <w:ind w:left="0"/>
        <w:jc w:val="both"/>
      </w:pPr>
      <w:r>
        <w:rPr>
          <w:rFonts w:ascii="Times New Roman"/>
          <w:b w:val="false"/>
          <w:i w:val="false"/>
          <w:color w:val="000000"/>
          <w:sz w:val="28"/>
        </w:rPr>
        <w:t>
      16-32) азаматтық қорғаудың салалық кіші жүйелеріне басшылықты жүзеге асырады;</w:t>
      </w:r>
    </w:p>
    <w:bookmarkEnd w:id="89"/>
    <w:bookmarkStart w:name="z617" w:id="90"/>
    <w:p>
      <w:pPr>
        <w:spacing w:after="0"/>
        <w:ind w:left="0"/>
        <w:jc w:val="both"/>
      </w:pPr>
      <w:r>
        <w:rPr>
          <w:rFonts w:ascii="Times New Roman"/>
          <w:b w:val="false"/>
          <w:i w:val="false"/>
          <w:color w:val="000000"/>
          <w:sz w:val="28"/>
        </w:rPr>
        <w:t>
      16-33) ведомстволық бағынысты ұйымдарда азаматтық қорғаныс мүлкінің запастарын құрады және олардың сақталуын, жаңартылуын және оларды қолдануға әзірлікте ұстап тұруын ішкі бақылауды жүзеге асырады;</w:t>
      </w:r>
    </w:p>
    <w:bookmarkEnd w:id="90"/>
    <w:bookmarkStart w:name="z618" w:id="91"/>
    <w:p>
      <w:pPr>
        <w:spacing w:after="0"/>
        <w:ind w:left="0"/>
        <w:jc w:val="both"/>
      </w:pPr>
      <w:r>
        <w:rPr>
          <w:rFonts w:ascii="Times New Roman"/>
          <w:b w:val="false"/>
          <w:i w:val="false"/>
          <w:color w:val="000000"/>
          <w:sz w:val="28"/>
        </w:rPr>
        <w:t>
      16-34) азаматтық қорғау саласындағы уәкілетті органмен келісу бойынша жаһандық және өңірлік ауқымдағы төтенше жағдайларды жою жөніндегі іс-қимылдар жоспарларын әзірлейді және бекітеді;</w:t>
      </w:r>
    </w:p>
    <w:bookmarkEnd w:id="91"/>
    <w:bookmarkStart w:name="z619" w:id="92"/>
    <w:p>
      <w:pPr>
        <w:spacing w:after="0"/>
        <w:ind w:left="0"/>
        <w:jc w:val="both"/>
      </w:pPr>
      <w:r>
        <w:rPr>
          <w:rFonts w:ascii="Times New Roman"/>
          <w:b w:val="false"/>
          <w:i w:val="false"/>
          <w:color w:val="000000"/>
          <w:sz w:val="28"/>
        </w:rPr>
        <w:t>
      16-35) қосалқы (қалалық) және көмекші басқару пункттерін құруды қамтамасыз етеді;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16-36) тармақшамен толықтыру көзделген - ҚР Үкіметінің 23.02.2026 </w:t>
      </w:r>
      <w:r>
        <w:rPr>
          <w:rFonts w:ascii="Times New Roman"/>
          <w:b w:val="false"/>
          <w:i w:val="false"/>
          <w:color w:val="ff0000"/>
          <w:sz w:val="28"/>
        </w:rPr>
        <w:t>№ 107</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88" w:id="93"/>
    <w:p>
      <w:pPr>
        <w:spacing w:after="0"/>
        <w:ind w:left="0"/>
        <w:jc w:val="both"/>
      </w:pPr>
      <w:r>
        <w:rPr>
          <w:rFonts w:ascii="Times New Roman"/>
          <w:b w:val="false"/>
          <w:i w:val="false"/>
          <w:color w:val="000000"/>
          <w:sz w:val="28"/>
        </w:rPr>
        <w:t>
      17) өз құзыреті шегінде азаматтық қорғау іс-шараларын жүзеге асыруды қамтамасыз етеді;</w:t>
      </w:r>
    </w:p>
    <w:bookmarkEnd w:id="93"/>
    <w:bookmarkStart w:name="z389" w:id="94"/>
    <w:p>
      <w:pPr>
        <w:spacing w:after="0"/>
        <w:ind w:left="0"/>
        <w:jc w:val="both"/>
      </w:pPr>
      <w:r>
        <w:rPr>
          <w:rFonts w:ascii="Times New Roman"/>
          <w:b w:val="false"/>
          <w:i w:val="false"/>
          <w:color w:val="000000"/>
          <w:sz w:val="28"/>
        </w:rPr>
        <w:t>
      18) төтенше жағдайлар туындауының алдын алу және оларды жою, олар туындаған жағдайда залал мен шығын мөлшерін азайту, сондай-ақ төтенше жағдайларда объектілердің жұмыс істеуінің орнықтылығы мен қауіпсіздігін арттыру жөнінде жедел шаралар қабылдайды;</w:t>
      </w:r>
    </w:p>
    <w:bookmarkEnd w:id="94"/>
    <w:bookmarkStart w:name="z390" w:id="95"/>
    <w:p>
      <w:pPr>
        <w:spacing w:after="0"/>
        <w:ind w:left="0"/>
        <w:jc w:val="both"/>
      </w:pPr>
      <w:r>
        <w:rPr>
          <w:rFonts w:ascii="Times New Roman"/>
          <w:b w:val="false"/>
          <w:i w:val="false"/>
          <w:color w:val="000000"/>
          <w:sz w:val="28"/>
        </w:rPr>
        <w:t>
      19) ведомстволық бағынысты ұйымдардың ұлттық қауіпсіздікті қамтамасыз ету жөніндегі іс-шараларды жоспарлау және өткізу жөніндегі қызметіне басшылықты жүзеге асырады;</w:t>
      </w:r>
    </w:p>
    <w:bookmarkEnd w:id="95"/>
    <w:bookmarkStart w:name="z391" w:id="96"/>
    <w:p>
      <w:pPr>
        <w:spacing w:after="0"/>
        <w:ind w:left="0"/>
        <w:jc w:val="both"/>
      </w:pPr>
      <w:r>
        <w:rPr>
          <w:rFonts w:ascii="Times New Roman"/>
          <w:b w:val="false"/>
          <w:i w:val="false"/>
          <w:color w:val="000000"/>
          <w:sz w:val="28"/>
        </w:rPr>
        <w:t>
      20) террористік тұрғыдан осал объектілерді терроризмге қарсы қорғауды ұйымдастыру жөніндегі нұсқаулықтарды әзірлейді және бекітеді;</w:t>
      </w:r>
    </w:p>
    <w:bookmarkEnd w:id="96"/>
    <w:bookmarkStart w:name="z392" w:id="97"/>
    <w:p>
      <w:pPr>
        <w:spacing w:after="0"/>
        <w:ind w:left="0"/>
        <w:jc w:val="both"/>
      </w:pPr>
      <w:r>
        <w:rPr>
          <w:rFonts w:ascii="Times New Roman"/>
          <w:b w:val="false"/>
          <w:i w:val="false"/>
          <w:color w:val="000000"/>
          <w:sz w:val="28"/>
        </w:rPr>
        <w:t>
      21) реттелетін салада ғылыми-техникалық және кадр саясатын жүргізеді;</w:t>
      </w:r>
    </w:p>
    <w:bookmarkEnd w:id="97"/>
    <w:bookmarkStart w:name="z393" w:id="98"/>
    <w:p>
      <w:pPr>
        <w:spacing w:after="0"/>
        <w:ind w:left="0"/>
        <w:jc w:val="both"/>
      </w:pPr>
      <w:r>
        <w:rPr>
          <w:rFonts w:ascii="Times New Roman"/>
          <w:b w:val="false"/>
          <w:i w:val="false"/>
          <w:color w:val="000000"/>
          <w:sz w:val="28"/>
        </w:rPr>
        <w:t>
      22) кәсіптік біліктілікті тану саласындағы уәкілетті органға кәсіптер тізіліміне өзгерістер мен толықтырулар енгізу жөнінде ұсыныстар енгізеді;</w:t>
      </w:r>
    </w:p>
    <w:bookmarkEnd w:id="98"/>
    <w:bookmarkStart w:name="z394" w:id="99"/>
    <w:p>
      <w:pPr>
        <w:spacing w:after="0"/>
        <w:ind w:left="0"/>
        <w:jc w:val="both"/>
      </w:pPr>
      <w:r>
        <w:rPr>
          <w:rFonts w:ascii="Times New Roman"/>
          <w:b w:val="false"/>
          <w:i w:val="false"/>
          <w:color w:val="000000"/>
          <w:sz w:val="28"/>
        </w:rPr>
        <w:t>
      23) кәсіптік стандарттарды әзірлеу және (немесе) жаңарту жөнінде ұсыныстар әзірлейді және оларды кәсіптік біліктілікті тану саласындағы уәкілетті органға жібереді;</w:t>
      </w:r>
    </w:p>
    <w:bookmarkEnd w:id="99"/>
    <w:bookmarkStart w:name="z395" w:id="100"/>
    <w:p>
      <w:pPr>
        <w:spacing w:after="0"/>
        <w:ind w:left="0"/>
        <w:jc w:val="both"/>
      </w:pPr>
      <w:r>
        <w:rPr>
          <w:rFonts w:ascii="Times New Roman"/>
          <w:b w:val="false"/>
          <w:i w:val="false"/>
          <w:color w:val="000000"/>
          <w:sz w:val="28"/>
        </w:rPr>
        <w:t>
      24) облыстардың, республикалық маңызы бар қалалардың және астананың жергілікті атқарушы органдарымен келісу бойынша ағымдағы және болашақ кезеңдерде кәсіптердің өзектілігін ескере отырып, еңбек нарығының кәсіптік біліктілікті тануға сұранысын қалыптастырады;</w:t>
      </w:r>
    </w:p>
    <w:bookmarkEnd w:id="100"/>
    <w:bookmarkStart w:name="z396" w:id="101"/>
    <w:p>
      <w:pPr>
        <w:spacing w:after="0"/>
        <w:ind w:left="0"/>
        <w:jc w:val="both"/>
      </w:pPr>
      <w:r>
        <w:rPr>
          <w:rFonts w:ascii="Times New Roman"/>
          <w:b w:val="false"/>
          <w:i w:val="false"/>
          <w:color w:val="000000"/>
          <w:sz w:val="28"/>
        </w:rPr>
        <w:t>
      25) кәсіптік біліктілікті тану саласындағы уәкілетті органға кәсіптік біліктілікті тану шарттары бойынша ұсыныстар енгізеді;</w:t>
      </w:r>
    </w:p>
    <w:bookmarkEnd w:id="101"/>
    <w:bookmarkStart w:name="z397" w:id="102"/>
    <w:p>
      <w:pPr>
        <w:spacing w:after="0"/>
        <w:ind w:left="0"/>
        <w:jc w:val="both"/>
      </w:pPr>
      <w:r>
        <w:rPr>
          <w:rFonts w:ascii="Times New Roman"/>
          <w:b w:val="false"/>
          <w:i w:val="false"/>
          <w:color w:val="000000"/>
          <w:sz w:val="28"/>
        </w:rPr>
        <w:t>
      26) кәсіптік біліктілікті тану саласындағы уәкілетті орган айқындаған тәртіппен кәсіптік стандарттарды, салалық біліктілік шеңберлерін әзірлейді және (немесе) жаңартады;</w:t>
      </w:r>
    </w:p>
    <w:bookmarkEnd w:id="102"/>
    <w:bookmarkStart w:name="z398" w:id="103"/>
    <w:p>
      <w:pPr>
        <w:spacing w:after="0"/>
        <w:ind w:left="0"/>
        <w:jc w:val="both"/>
      </w:pPr>
      <w:r>
        <w:rPr>
          <w:rFonts w:ascii="Times New Roman"/>
          <w:b w:val="false"/>
          <w:i w:val="false"/>
          <w:color w:val="000000"/>
          <w:sz w:val="28"/>
        </w:rPr>
        <w:t>
      27) кәсіптік біліктілік жөніндегі салалық кеңеспен және кәсіптік біліктілікті тану саласындағы уәкілетті органмен келісу бойынша кәсіптік стандарттарды бекітеді;</w:t>
      </w:r>
    </w:p>
    <w:bookmarkEnd w:id="103"/>
    <w:bookmarkStart w:name="z399" w:id="104"/>
    <w:p>
      <w:pPr>
        <w:spacing w:after="0"/>
        <w:ind w:left="0"/>
        <w:jc w:val="both"/>
      </w:pPr>
      <w:r>
        <w:rPr>
          <w:rFonts w:ascii="Times New Roman"/>
          <w:b w:val="false"/>
          <w:i w:val="false"/>
          <w:color w:val="000000"/>
          <w:sz w:val="28"/>
        </w:rPr>
        <w:t>
      28) кәсіптік біліктілік жөніндегі салалық кеңестер туралы ережені әзірлейді және бекітеді;</w:t>
      </w:r>
    </w:p>
    <w:bookmarkEnd w:id="104"/>
    <w:bookmarkStart w:name="z400" w:id="105"/>
    <w:p>
      <w:pPr>
        <w:spacing w:after="0"/>
        <w:ind w:left="0"/>
        <w:jc w:val="both"/>
      </w:pPr>
      <w:r>
        <w:rPr>
          <w:rFonts w:ascii="Times New Roman"/>
          <w:b w:val="false"/>
          <w:i w:val="false"/>
          <w:color w:val="000000"/>
          <w:sz w:val="28"/>
        </w:rPr>
        <w:t>
      29) ғылыми-техникалық кеңесті құрады және оның ережесін бекітеді;</w:t>
      </w:r>
    </w:p>
    <w:bookmarkEnd w:id="105"/>
    <w:bookmarkStart w:name="z401" w:id="106"/>
    <w:p>
      <w:pPr>
        <w:spacing w:after="0"/>
        <w:ind w:left="0"/>
        <w:jc w:val="both"/>
      </w:pPr>
      <w:r>
        <w:rPr>
          <w:rFonts w:ascii="Times New Roman"/>
          <w:b w:val="false"/>
          <w:i w:val="false"/>
          <w:color w:val="000000"/>
          <w:sz w:val="28"/>
        </w:rPr>
        <w:t>
      30) кәсіптік біліктілік жөніндегі салалық кеңесті құрады;</w:t>
      </w:r>
    </w:p>
    <w:bookmarkEnd w:id="106"/>
    <w:bookmarkStart w:name="z402" w:id="107"/>
    <w:p>
      <w:pPr>
        <w:spacing w:after="0"/>
        <w:ind w:left="0"/>
        <w:jc w:val="both"/>
      </w:pPr>
      <w:r>
        <w:rPr>
          <w:rFonts w:ascii="Times New Roman"/>
          <w:b w:val="false"/>
          <w:i w:val="false"/>
          <w:color w:val="000000"/>
          <w:sz w:val="28"/>
        </w:rPr>
        <w:t>
      31) реттелетін салада мемлекеттік қызметтер көрсету тәртібін айқындайтын заңға тәуелді нормативтік құқықтық актілерді әзірлейді және бекітеді;</w:t>
      </w:r>
    </w:p>
    <w:bookmarkEnd w:id="107"/>
    <w:bookmarkStart w:name="z403" w:id="108"/>
    <w:p>
      <w:pPr>
        <w:spacing w:after="0"/>
        <w:ind w:left="0"/>
        <w:jc w:val="both"/>
      </w:pPr>
      <w:r>
        <w:rPr>
          <w:rFonts w:ascii="Times New Roman"/>
          <w:b w:val="false"/>
          <w:i w:val="false"/>
          <w:color w:val="000000"/>
          <w:sz w:val="28"/>
        </w:rPr>
        <w:t>
      32) Қазақстан Республикасының заңнамасына сәйкес мемлекеттік қызметтер көрсетудің сапасын және қолжетімділігін арттыруды, ішкі бақылауды жүргізуді қамтамасыз етеді;</w:t>
      </w:r>
    </w:p>
    <w:bookmarkEnd w:id="108"/>
    <w:bookmarkStart w:name="z404" w:id="109"/>
    <w:p>
      <w:pPr>
        <w:spacing w:after="0"/>
        <w:ind w:left="0"/>
        <w:jc w:val="both"/>
      </w:pPr>
      <w:r>
        <w:rPr>
          <w:rFonts w:ascii="Times New Roman"/>
          <w:b w:val="false"/>
          <w:i w:val="false"/>
          <w:color w:val="000000"/>
          <w:sz w:val="28"/>
        </w:rPr>
        <w:t>
      33) техникалық реттеу саласындағы уәкілетті органмен келісу бойынша техникалық регламенттерді әзірлеуді, бекітуді, күшін жоюды, тоқтата тұруды, сондай-ақ Министрліктің құзыретіне кіретін мәселелер бойынша техникалық регламенттерге өзгерістер және (немесе) толықтырулар енгізуді жүзеге асырады;</w:t>
      </w:r>
    </w:p>
    <w:bookmarkEnd w:id="109"/>
    <w:bookmarkStart w:name="z405" w:id="110"/>
    <w:p>
      <w:pPr>
        <w:spacing w:after="0"/>
        <w:ind w:left="0"/>
        <w:jc w:val="both"/>
      </w:pPr>
      <w:r>
        <w:rPr>
          <w:rFonts w:ascii="Times New Roman"/>
          <w:b w:val="false"/>
          <w:i w:val="false"/>
          <w:color w:val="000000"/>
          <w:sz w:val="28"/>
        </w:rPr>
        <w:t>
      34) Қазақстан Республикасының заңнамасында белгіленген тәртіппен техникалық регламенттерді әзірлеу жөніндегі ұсыныстарды немесе техникалық регламенттерге өзгерістерді және (немесе) толықтыруларды дайындауды және техникалық реттеу саласындағы уәкілетті органға енгізуді жүзеге асырады;</w:t>
      </w:r>
    </w:p>
    <w:bookmarkEnd w:id="110"/>
    <w:bookmarkStart w:name="z406" w:id="111"/>
    <w:p>
      <w:pPr>
        <w:spacing w:after="0"/>
        <w:ind w:left="0"/>
        <w:jc w:val="both"/>
      </w:pPr>
      <w:r>
        <w:rPr>
          <w:rFonts w:ascii="Times New Roman"/>
          <w:b w:val="false"/>
          <w:i w:val="false"/>
          <w:color w:val="000000"/>
          <w:sz w:val="28"/>
        </w:rPr>
        <w:t>
      35) Қазақстан Республикасының Кәсіпкерлік кодексіне сәйкес жеке кәсіпкерлік мәселелері бойынша сараптамалық кеңестер құрады және олардың құрамын бекітеді;</w:t>
      </w:r>
    </w:p>
    <w:bookmarkEnd w:id="111"/>
    <w:bookmarkStart w:name="z407" w:id="112"/>
    <w:p>
      <w:pPr>
        <w:spacing w:after="0"/>
        <w:ind w:left="0"/>
        <w:jc w:val="both"/>
      </w:pPr>
      <w:r>
        <w:rPr>
          <w:rFonts w:ascii="Times New Roman"/>
          <w:b w:val="false"/>
          <w:i w:val="false"/>
          <w:color w:val="000000"/>
          <w:sz w:val="28"/>
        </w:rPr>
        <w:t>
      36) техникалық регламенттердің талаптарын іске асыру үшін нормативтік техникалық құжаттар қолданылған жағдайда, Қазақстан Республикасының стандарттау саласындағы заңнамасында белгіленген тәртіппен оларды ұлттық стандарттар ретінде әзірлеу жөнінде ұсыныстар енгізеді;</w:t>
      </w:r>
    </w:p>
    <w:bookmarkEnd w:id="112"/>
    <w:bookmarkStart w:name="z408" w:id="113"/>
    <w:p>
      <w:pPr>
        <w:spacing w:after="0"/>
        <w:ind w:left="0"/>
        <w:jc w:val="both"/>
      </w:pPr>
      <w:r>
        <w:rPr>
          <w:rFonts w:ascii="Times New Roman"/>
          <w:b w:val="false"/>
          <w:i w:val="false"/>
          <w:color w:val="000000"/>
          <w:sz w:val="28"/>
        </w:rPr>
        <w:t>
      37) реттелетін салада біліктілік талаптарын бекіту туралы нормативтік құқықтық актілерді және оларға сәйкестігін растайтын құжаттар тізбесін әзірлейді, рұқсаттар және хабарламалар саласындағы уәкілетті органмен және ақпараттандыру саласындағы уәкілетті органмен келіседі, сондай-ақ оларды бекітеді;</w:t>
      </w:r>
    </w:p>
    <w:bookmarkEnd w:id="113"/>
    <w:bookmarkStart w:name="z409" w:id="114"/>
    <w:p>
      <w:pPr>
        <w:spacing w:after="0"/>
        <w:ind w:left="0"/>
        <w:jc w:val="both"/>
      </w:pPr>
      <w:r>
        <w:rPr>
          <w:rFonts w:ascii="Times New Roman"/>
          <w:b w:val="false"/>
          <w:i w:val="false"/>
          <w:color w:val="000000"/>
          <w:sz w:val="28"/>
        </w:rPr>
        <w:t>
      38) бақылау мен қадағалау субъектісіне (объектісіне) бару арқылы профилактикалық бақылауды және талаптарға сәйкестігін тексерулерді жүргізу үшін қолданылатын тәуекел дәрежесін бағалау өлшемшарттары мен тексеру парақтарын кәсіпкерлік жөніндегі уәкілетті органмен бірлесіп бекітеді;</w:t>
      </w:r>
    </w:p>
    <w:bookmarkEnd w:id="114"/>
    <w:bookmarkStart w:name="z410" w:id="115"/>
    <w:p>
      <w:pPr>
        <w:spacing w:after="0"/>
        <w:ind w:left="0"/>
        <w:jc w:val="both"/>
      </w:pPr>
      <w:r>
        <w:rPr>
          <w:rFonts w:ascii="Times New Roman"/>
          <w:b w:val="false"/>
          <w:i w:val="false"/>
          <w:color w:val="000000"/>
          <w:sz w:val="28"/>
        </w:rPr>
        <w:t>
      39) тексерулер жүргізудің жартыжылдық кестелерін бекітеді;</w:t>
      </w:r>
    </w:p>
    <w:bookmarkEnd w:id="115"/>
    <w:bookmarkStart w:name="z411" w:id="116"/>
    <w:p>
      <w:pPr>
        <w:spacing w:after="0"/>
        <w:ind w:left="0"/>
        <w:jc w:val="both"/>
      </w:pPr>
      <w:r>
        <w:rPr>
          <w:rFonts w:ascii="Times New Roman"/>
          <w:b w:val="false"/>
          <w:i w:val="false"/>
          <w:color w:val="000000"/>
          <w:sz w:val="28"/>
        </w:rPr>
        <w:t>
      40) реттелетін саладағы мемлекеттік бақылау және қадағалау тиімділігінің мониторингін жүзеге асырады;</w:t>
      </w:r>
    </w:p>
    <w:bookmarkEnd w:id="116"/>
    <w:bookmarkStart w:name="z412" w:id="117"/>
    <w:p>
      <w:pPr>
        <w:spacing w:after="0"/>
        <w:ind w:left="0"/>
        <w:jc w:val="both"/>
      </w:pPr>
      <w:r>
        <w:rPr>
          <w:rFonts w:ascii="Times New Roman"/>
          <w:b w:val="false"/>
          <w:i w:val="false"/>
          <w:color w:val="000000"/>
          <w:sz w:val="28"/>
        </w:rPr>
        <w:t>
      41) бюджетті жоспарлау жөніндегі орталық уәкілетті органмен келісу бойынша:</w:t>
      </w:r>
    </w:p>
    <w:bookmarkEnd w:id="117"/>
    <w:p>
      <w:pPr>
        <w:spacing w:after="0"/>
        <w:ind w:left="0"/>
        <w:jc w:val="both"/>
      </w:pPr>
      <w:r>
        <w:rPr>
          <w:rFonts w:ascii="Times New Roman"/>
          <w:b w:val="false"/>
          <w:i w:val="false"/>
          <w:color w:val="000000"/>
          <w:sz w:val="28"/>
        </w:rPr>
        <w:t>
      суармалы жерлердің мелиорациялық жай-күйіне мониторинг пен бағалауды жүргізуге арналған заттай нормаларды;</w:t>
      </w:r>
    </w:p>
    <w:p>
      <w:pPr>
        <w:spacing w:after="0"/>
        <w:ind w:left="0"/>
        <w:jc w:val="both"/>
      </w:pPr>
      <w:r>
        <w:rPr>
          <w:rFonts w:ascii="Times New Roman"/>
          <w:b w:val="false"/>
          <w:i w:val="false"/>
          <w:color w:val="000000"/>
          <w:sz w:val="28"/>
        </w:rPr>
        <w:t>
      суармалы жерлердің мелиорациялық жай-күйін бағалау жөніндегі жұмыстарды орындау кезінде пайдалану шығындары үшін материалдар шығыстарының заттай нормаларын;</w:t>
      </w:r>
    </w:p>
    <w:p>
      <w:pPr>
        <w:spacing w:after="0"/>
        <w:ind w:left="0"/>
        <w:jc w:val="both"/>
      </w:pPr>
      <w:r>
        <w:rPr>
          <w:rFonts w:ascii="Times New Roman"/>
          <w:b w:val="false"/>
          <w:i w:val="false"/>
          <w:color w:val="000000"/>
          <w:sz w:val="28"/>
        </w:rPr>
        <w:t>
      суармалы жерлердің мелиорациялық жай-күйіне мониторинг пен бағалауды жүргізу кезінде химиялық реактивтердің, зертханалық ыдыстардың және далалық керек-жарақтардың тиістілігінің заттай нормаларын бекітеді;</w:t>
      </w:r>
    </w:p>
    <w:bookmarkStart w:name="z413" w:id="118"/>
    <w:p>
      <w:pPr>
        <w:spacing w:after="0"/>
        <w:ind w:left="0"/>
        <w:jc w:val="both"/>
      </w:pPr>
      <w:r>
        <w:rPr>
          <w:rFonts w:ascii="Times New Roman"/>
          <w:b w:val="false"/>
          <w:i w:val="false"/>
          <w:color w:val="000000"/>
          <w:sz w:val="28"/>
        </w:rPr>
        <w:t>
      42) даму жоспарының іске асырылуы туралы есепті дайындайды, оны шоғырландыру үшін мемлекеттік жоспарлау жөніндегі орталық уәкілетті органға жібереді;</w:t>
      </w:r>
    </w:p>
    <w:bookmarkEnd w:id="118"/>
    <w:bookmarkStart w:name="z414" w:id="119"/>
    <w:p>
      <w:pPr>
        <w:spacing w:after="0"/>
        <w:ind w:left="0"/>
        <w:jc w:val="both"/>
      </w:pPr>
      <w:r>
        <w:rPr>
          <w:rFonts w:ascii="Times New Roman"/>
          <w:b w:val="false"/>
          <w:i w:val="false"/>
          <w:color w:val="000000"/>
          <w:sz w:val="28"/>
        </w:rPr>
        <w:t>
      43) мемлекеттік мүлік жөніндегі уәкілетті органға республикалық мемлекеттік кәсіпорын қызметінің нысанасы мен мақсатын,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жөнінде ұсыныстар енгізеді;</w:t>
      </w:r>
    </w:p>
    <w:bookmarkEnd w:id="119"/>
    <w:bookmarkStart w:name="z415" w:id="120"/>
    <w:p>
      <w:pPr>
        <w:spacing w:after="0"/>
        <w:ind w:left="0"/>
        <w:jc w:val="both"/>
      </w:pPr>
      <w:r>
        <w:rPr>
          <w:rFonts w:ascii="Times New Roman"/>
          <w:b w:val="false"/>
          <w:i w:val="false"/>
          <w:color w:val="000000"/>
          <w:sz w:val="28"/>
        </w:rPr>
        <w:t>
      44) Қазақстан Республикасы Үкіметінің шешімі бойынша республикалық заңды тұлғаларға қатысты акцияларының мемлекеттік пакетін (жарғылық капиталға қатысу үлестерін) иелену және пайдалану құқықтарын, сондай-ақ мемлекеттік басқарудың тиісті саласына (аясына) басшылық ету жөніндегі уәкілетті органның функцияларын жүзеге асырады;</w:t>
      </w:r>
    </w:p>
    <w:bookmarkEnd w:id="120"/>
    <w:bookmarkStart w:name="z416" w:id="121"/>
    <w:p>
      <w:pPr>
        <w:spacing w:after="0"/>
        <w:ind w:left="0"/>
        <w:jc w:val="both"/>
      </w:pPr>
      <w:r>
        <w:rPr>
          <w:rFonts w:ascii="Times New Roman"/>
          <w:b w:val="false"/>
          <w:i w:val="false"/>
          <w:color w:val="000000"/>
          <w:sz w:val="28"/>
        </w:rPr>
        <w:t>
      45) мемлекеттік заңды тұлғаларға, реттелетін салада мемлекет қатысатын заңды тұлғаларға атау беру, оларды қайта атау, олардың атауларының транскрипциясын нақтылау мен өзгерту және оларға жеке адамдардың есімдерін беру туралы шешім қабылдайды;</w:t>
      </w:r>
    </w:p>
    <w:bookmarkEnd w:id="121"/>
    <w:bookmarkStart w:name="z417" w:id="122"/>
    <w:p>
      <w:pPr>
        <w:spacing w:after="0"/>
        <w:ind w:left="0"/>
        <w:jc w:val="both"/>
      </w:pPr>
      <w:r>
        <w:rPr>
          <w:rFonts w:ascii="Times New Roman"/>
          <w:b w:val="false"/>
          <w:i w:val="false"/>
          <w:color w:val="000000"/>
          <w:sz w:val="28"/>
        </w:rPr>
        <w:t>
      46) мемлекеттік жоспарлау және бюджеттік жоспарлау жөніндегі орталық уәкілетті органдармен келісу бойынша Министрліктің бюджеттік бағдарламаларын әзірлейді, бекітеді және қайта бекітеді;</w:t>
      </w:r>
    </w:p>
    <w:bookmarkEnd w:id="122"/>
    <w:bookmarkStart w:name="z418" w:id="123"/>
    <w:p>
      <w:pPr>
        <w:spacing w:after="0"/>
        <w:ind w:left="0"/>
        <w:jc w:val="both"/>
      </w:pPr>
      <w:r>
        <w:rPr>
          <w:rFonts w:ascii="Times New Roman"/>
          <w:b w:val="false"/>
          <w:i w:val="false"/>
          <w:color w:val="000000"/>
          <w:sz w:val="28"/>
        </w:rPr>
        <w:t>
      47) бюджеттік жоспарлау жөніндегі орталық уәкілетті органмен келісу бойынша зерттеулердің, консалтингтік көрсетілетін қызметтердің құнын белгілеу қағидаларын әзірлейді және бекітеді;</w:t>
      </w:r>
    </w:p>
    <w:bookmarkEnd w:id="123"/>
    <w:bookmarkStart w:name="z419" w:id="124"/>
    <w:p>
      <w:pPr>
        <w:spacing w:after="0"/>
        <w:ind w:left="0"/>
        <w:jc w:val="both"/>
      </w:pPr>
      <w:r>
        <w:rPr>
          <w:rFonts w:ascii="Times New Roman"/>
          <w:b w:val="false"/>
          <w:i w:val="false"/>
          <w:color w:val="000000"/>
          <w:sz w:val="28"/>
        </w:rPr>
        <w:t>
      48) бюджеттік жоспарлау жөніндегі орталық уәкілетті органмен келісу бойынша мемлекеттік тапсырманың құнын белгілеу қағидаларын әзірлейді және бекітеді;</w:t>
      </w:r>
    </w:p>
    <w:bookmarkEnd w:id="124"/>
    <w:bookmarkStart w:name="z420" w:id="125"/>
    <w:p>
      <w:pPr>
        <w:spacing w:after="0"/>
        <w:ind w:left="0"/>
        <w:jc w:val="both"/>
      </w:pPr>
      <w:r>
        <w:rPr>
          <w:rFonts w:ascii="Times New Roman"/>
          <w:b w:val="false"/>
          <w:i w:val="false"/>
          <w:color w:val="000000"/>
          <w:sz w:val="28"/>
        </w:rPr>
        <w:t>
      49) тірек гидротехникалық құрылысжайды пайдаланудың ерекше режимін (гидротехникалық құрылысжайға зерттеп-қарауды немесе онда жөндеу жұмыстарын жүргізу мерзімдері, шарттары, өзара есеп айырысулар) нақты гидротехникалық құрылысжайға қатысты айқындайды;</w:t>
      </w:r>
    </w:p>
    <w:bookmarkEnd w:id="125"/>
    <w:bookmarkStart w:name="z421" w:id="126"/>
    <w:p>
      <w:pPr>
        <w:spacing w:after="0"/>
        <w:ind w:left="0"/>
        <w:jc w:val="both"/>
      </w:pPr>
      <w:r>
        <w:rPr>
          <w:rFonts w:ascii="Times New Roman"/>
          <w:b w:val="false"/>
          <w:i w:val="false"/>
          <w:color w:val="000000"/>
          <w:sz w:val="28"/>
        </w:rPr>
        <w:t>
      50) қажет болған жағдайларда бюджетті атқару жөніндегі орталық уәкілетті органмен келісу бойынша өз жүйесінің мемлекеттік мекемелерінде бухгалтерлік есеп бойынша жалпы ережелерді олардың қызметінің ерекшелігін ескере отырып және мемлекеттік мекемелерде бухгалтерлік есеп жүргізудің белгіленген тәртібін сақтай отырып қолдану тәртібі туралы нұсқаулар шығарады;</w:t>
      </w:r>
    </w:p>
    <w:bookmarkEnd w:id="126"/>
    <w:bookmarkStart w:name="z422" w:id="127"/>
    <w:p>
      <w:pPr>
        <w:spacing w:after="0"/>
        <w:ind w:left="0"/>
        <w:jc w:val="both"/>
      </w:pPr>
      <w:r>
        <w:rPr>
          <w:rFonts w:ascii="Times New Roman"/>
          <w:b w:val="false"/>
          <w:i w:val="false"/>
          <w:color w:val="000000"/>
          <w:sz w:val="28"/>
        </w:rPr>
        <w:t>
      51) бюджеттік мониторингті және оның нәтижелері туралы есепті бюджетті атқару жөніндегі уәкілетті органға ұсынуды жүзеге асырады;</w:t>
      </w:r>
    </w:p>
    <w:bookmarkEnd w:id="127"/>
    <w:bookmarkStart w:name="z423" w:id="128"/>
    <w:p>
      <w:pPr>
        <w:spacing w:after="0"/>
        <w:ind w:left="0"/>
        <w:jc w:val="both"/>
      </w:pPr>
      <w:r>
        <w:rPr>
          <w:rFonts w:ascii="Times New Roman"/>
          <w:b w:val="false"/>
          <w:i w:val="false"/>
          <w:color w:val="000000"/>
          <w:sz w:val="28"/>
        </w:rPr>
        <w:t>
      52) тиісті салада мемлекеттік мүлікті басқару жөніндегі мемлекеттік саясатты іске асыруды жүзеге асырады, өз құзыреті шегінде жетекшілік ететін салаларда мемлекеттік мүлікті басқару саласындағы нормативтік құқықтық актілерді әзірлейді, бекітеді;</w:t>
      </w:r>
    </w:p>
    <w:bookmarkEnd w:id="128"/>
    <w:bookmarkStart w:name="z424" w:id="129"/>
    <w:p>
      <w:pPr>
        <w:spacing w:after="0"/>
        <w:ind w:left="0"/>
        <w:jc w:val="both"/>
      </w:pPr>
      <w:r>
        <w:rPr>
          <w:rFonts w:ascii="Times New Roman"/>
          <w:b w:val="false"/>
          <w:i w:val="false"/>
          <w:color w:val="000000"/>
          <w:sz w:val="28"/>
        </w:rPr>
        <w:t>
      53) Қазақстан Республикасының ортақ пайдаланылатын мүліктің жекелеген түрлері туралы заңдарына сәйкес мемлекеттік жоспарлау жөніндегі орталық уәкілетті органмен және тиісті әкімшілік-аумақтық бірліктердің жергілікті өкілді немесе атқарушы органдарымен келісу бойынша ортақ пайдаланылатын мүлікті пайдалану қағидаларын әзірлейді және бекітеді;</w:t>
      </w:r>
    </w:p>
    <w:bookmarkEnd w:id="129"/>
    <w:bookmarkStart w:name="z425" w:id="130"/>
    <w:p>
      <w:pPr>
        <w:spacing w:after="0"/>
        <w:ind w:left="0"/>
        <w:jc w:val="both"/>
      </w:pPr>
      <w:r>
        <w:rPr>
          <w:rFonts w:ascii="Times New Roman"/>
          <w:b w:val="false"/>
          <w:i w:val="false"/>
          <w:color w:val="000000"/>
          <w:sz w:val="28"/>
        </w:rPr>
        <w:t>
      54) "Мемлекеттік мүлік туралы" Қазақстан Республикасының Заңында көзделген жағдайларда республикалық мемлекеттік кәсіпорындардың даму жоспарларын және олардың орындалуы жөніндегі есептерді қарайды, келіседі және бекітеді;</w:t>
      </w:r>
    </w:p>
    <w:bookmarkEnd w:id="130"/>
    <w:bookmarkStart w:name="z426" w:id="131"/>
    <w:p>
      <w:pPr>
        <w:spacing w:after="0"/>
        <w:ind w:left="0"/>
        <w:jc w:val="both"/>
      </w:pPr>
      <w:r>
        <w:rPr>
          <w:rFonts w:ascii="Times New Roman"/>
          <w:b w:val="false"/>
          <w:i w:val="false"/>
          <w:color w:val="000000"/>
          <w:sz w:val="28"/>
        </w:rPr>
        <w:t>
      55) өздеріне қатысты Министрлік басқару органы болып табылатын республикалық мемлекеттік кәсіпорындардың, мемлекет бақылайтын акционерлік қоғамдардың және жауапкершілігі шектеулі серіктестіктердің даму жоспарларының орындалуын бақылауды және талдауды жүзеге асырады;</w:t>
      </w:r>
    </w:p>
    <w:bookmarkEnd w:id="131"/>
    <w:bookmarkStart w:name="z427" w:id="132"/>
    <w:p>
      <w:pPr>
        <w:spacing w:after="0"/>
        <w:ind w:left="0"/>
        <w:jc w:val="both"/>
      </w:pPr>
      <w:r>
        <w:rPr>
          <w:rFonts w:ascii="Times New Roman"/>
          <w:b w:val="false"/>
          <w:i w:val="false"/>
          <w:color w:val="000000"/>
          <w:sz w:val="28"/>
        </w:rPr>
        <w:t>
      56) реттелетін салада республикалық мемлекеттік кәсіпорындар мен республикалық мемлекеттік мекемелерді басқаруды жүзеге асырады;</w:t>
      </w:r>
    </w:p>
    <w:bookmarkEnd w:id="132"/>
    <w:bookmarkStart w:name="z428" w:id="133"/>
    <w:p>
      <w:pPr>
        <w:spacing w:after="0"/>
        <w:ind w:left="0"/>
        <w:jc w:val="both"/>
      </w:pPr>
      <w:r>
        <w:rPr>
          <w:rFonts w:ascii="Times New Roman"/>
          <w:b w:val="false"/>
          <w:i w:val="false"/>
          <w:color w:val="000000"/>
          <w:sz w:val="28"/>
        </w:rPr>
        <w:t>
      57) реттелетін саладағы республикалық мемлекеттік мекемелердің жарғысын (ережесін) бекітеді, оған өзгерістер мен толықтырулар енгізеді;</w:t>
      </w:r>
    </w:p>
    <w:bookmarkEnd w:id="133"/>
    <w:bookmarkStart w:name="z429" w:id="134"/>
    <w:p>
      <w:pPr>
        <w:spacing w:after="0"/>
        <w:ind w:left="0"/>
        <w:jc w:val="both"/>
      </w:pPr>
      <w:r>
        <w:rPr>
          <w:rFonts w:ascii="Times New Roman"/>
          <w:b w:val="false"/>
          <w:i w:val="false"/>
          <w:color w:val="000000"/>
          <w:sz w:val="28"/>
        </w:rPr>
        <w:t>
      58) реттелетін саладағы республикалық заңды тұлғаның жылдық қаржылық есептілігін бекітеді;</w:t>
      </w:r>
    </w:p>
    <w:bookmarkEnd w:id="134"/>
    <w:bookmarkStart w:name="z430" w:id="135"/>
    <w:p>
      <w:pPr>
        <w:spacing w:after="0"/>
        <w:ind w:left="0"/>
        <w:jc w:val="both"/>
      </w:pPr>
      <w:r>
        <w:rPr>
          <w:rFonts w:ascii="Times New Roman"/>
          <w:b w:val="false"/>
          <w:i w:val="false"/>
          <w:color w:val="000000"/>
          <w:sz w:val="28"/>
        </w:rPr>
        <w:t>
      59) республикалық мемлекеттік мекемелердің реттелетін салада филиалдар мен өкілдіктер құруына келісім береді;</w:t>
      </w:r>
    </w:p>
    <w:bookmarkEnd w:id="135"/>
    <w:bookmarkStart w:name="z431" w:id="136"/>
    <w:p>
      <w:pPr>
        <w:spacing w:after="0"/>
        <w:ind w:left="0"/>
        <w:jc w:val="both"/>
      </w:pPr>
      <w:r>
        <w:rPr>
          <w:rFonts w:ascii="Times New Roman"/>
          <w:b w:val="false"/>
          <w:i w:val="false"/>
          <w:color w:val="000000"/>
          <w:sz w:val="28"/>
        </w:rPr>
        <w:t>
      60) еңбек жөніндегі уәкілетті мемлекеттік орган белгілеген тәртіппен жетекшілік ететін салаларда мемлекеттік органдарға техникалық қызмет көрсетуді және олардың жұмыс істеуін қамтамасыз ететін қызметкерлер санының салалық нормативтерін әзірлейді және бекітеді;</w:t>
      </w:r>
    </w:p>
    <w:bookmarkEnd w:id="136"/>
    <w:bookmarkStart w:name="z432" w:id="137"/>
    <w:p>
      <w:pPr>
        <w:spacing w:after="0"/>
        <w:ind w:left="0"/>
        <w:jc w:val="both"/>
      </w:pPr>
      <w:r>
        <w:rPr>
          <w:rFonts w:ascii="Times New Roman"/>
          <w:b w:val="false"/>
          <w:i w:val="false"/>
          <w:color w:val="000000"/>
          <w:sz w:val="28"/>
        </w:rPr>
        <w:t>
      61) еңбек жөніндегі уәкілетті мемлекеттік органмен келісу бойынша тиісті қызмет салаларындағы азаматтық қызметшілер лауазымдарының тізілімдерін әзірлейді және бекітеді;</w:t>
      </w:r>
    </w:p>
    <w:bookmarkEnd w:id="137"/>
    <w:bookmarkStart w:name="z433" w:id="138"/>
    <w:p>
      <w:pPr>
        <w:spacing w:after="0"/>
        <w:ind w:left="0"/>
        <w:jc w:val="both"/>
      </w:pPr>
      <w:r>
        <w:rPr>
          <w:rFonts w:ascii="Times New Roman"/>
          <w:b w:val="false"/>
          <w:i w:val="false"/>
          <w:color w:val="000000"/>
          <w:sz w:val="28"/>
        </w:rPr>
        <w:t>
      62) орталық және жергілікті атқарушы органдардың реттелетін салаларда мемлекеттік саясатты іске асыру жөніндегі қызметін үйлестіруді жүргізеді;</w:t>
      </w:r>
    </w:p>
    <w:bookmarkEnd w:id="138"/>
    <w:bookmarkStart w:name="z434" w:id="139"/>
    <w:p>
      <w:pPr>
        <w:spacing w:after="0"/>
        <w:ind w:left="0"/>
        <w:jc w:val="both"/>
      </w:pPr>
      <w:r>
        <w:rPr>
          <w:rFonts w:ascii="Times New Roman"/>
          <w:b w:val="false"/>
          <w:i w:val="false"/>
          <w:color w:val="000000"/>
          <w:sz w:val="28"/>
        </w:rPr>
        <w:t>
      63) халықаралық шарттардан туындайтын міндеттемелердің орындалуын және Қазақстан Республикасының құқықтарының жүзеге асырылуын қамтамасыз етеді, сондай-ақ халықаралық шарттардың басқа қатысушыларының өз міндеттемелерін орындауын қадағалайды;</w:t>
      </w:r>
    </w:p>
    <w:bookmarkEnd w:id="139"/>
    <w:bookmarkStart w:name="z435" w:id="140"/>
    <w:p>
      <w:pPr>
        <w:spacing w:after="0"/>
        <w:ind w:left="0"/>
        <w:jc w:val="both"/>
      </w:pPr>
      <w:r>
        <w:rPr>
          <w:rFonts w:ascii="Times New Roman"/>
          <w:b w:val="false"/>
          <w:i w:val="false"/>
          <w:color w:val="000000"/>
          <w:sz w:val="28"/>
        </w:rPr>
        <w:t>
      64) реттелетін салада Қазақстан Республикасының халықаралық шарттарын іске асыруды жүзеге асырады;</w:t>
      </w:r>
    </w:p>
    <w:bookmarkEnd w:id="140"/>
    <w:bookmarkStart w:name="z436" w:id="141"/>
    <w:p>
      <w:pPr>
        <w:spacing w:after="0"/>
        <w:ind w:left="0"/>
        <w:jc w:val="both"/>
      </w:pPr>
      <w:r>
        <w:rPr>
          <w:rFonts w:ascii="Times New Roman"/>
          <w:b w:val="false"/>
          <w:i w:val="false"/>
          <w:color w:val="000000"/>
          <w:sz w:val="28"/>
        </w:rPr>
        <w:t>
      65) су ресурстарын интеграцияланған басқарудың бас жоспарын және су ресурстарын қорғау мен пайдаланудың бассейндік жоспарын әзірлеу қағидаларын бекітеді;</w:t>
      </w:r>
    </w:p>
    <w:bookmarkEnd w:id="141"/>
    <w:bookmarkStart w:name="z437" w:id="142"/>
    <w:p>
      <w:pPr>
        <w:spacing w:after="0"/>
        <w:ind w:left="0"/>
        <w:jc w:val="both"/>
      </w:pPr>
      <w:r>
        <w:rPr>
          <w:rFonts w:ascii="Times New Roman"/>
          <w:b w:val="false"/>
          <w:i w:val="false"/>
          <w:color w:val="000000"/>
          <w:sz w:val="28"/>
        </w:rPr>
        <w:t>
      66) ерекше мемлекеттік маңызы бар су объектілерінің тізбесін және олардағы шаруашылық қызмет режимдерін әзірлейді;</w:t>
      </w:r>
    </w:p>
    <w:bookmarkEnd w:id="142"/>
    <w:bookmarkStart w:name="z438" w:id="143"/>
    <w:p>
      <w:pPr>
        <w:spacing w:after="0"/>
        <w:ind w:left="0"/>
        <w:jc w:val="both"/>
      </w:pPr>
      <w:r>
        <w:rPr>
          <w:rFonts w:ascii="Times New Roman"/>
          <w:b w:val="false"/>
          <w:i w:val="false"/>
          <w:color w:val="000000"/>
          <w:sz w:val="28"/>
        </w:rPr>
        <w:t>
      67) жерасты суларына іздеу-бағалау жұмыстарын ұйымдастырады және жүргізеді;</w:t>
      </w:r>
    </w:p>
    <w:bookmarkEnd w:id="143"/>
    <w:bookmarkStart w:name="z439" w:id="144"/>
    <w:p>
      <w:pPr>
        <w:spacing w:after="0"/>
        <w:ind w:left="0"/>
        <w:jc w:val="both"/>
      </w:pPr>
      <w:r>
        <w:rPr>
          <w:rFonts w:ascii="Times New Roman"/>
          <w:b w:val="false"/>
          <w:i w:val="false"/>
          <w:color w:val="000000"/>
          <w:sz w:val="28"/>
        </w:rPr>
        <w:t>
      68) иесіз қалған, су өздігінен ағып шығатын және авариялық гидрогеологиялық ұңғымаларды зерттеп-қарау, жою және консервациялау жұмыстарын жүргізуді ұйымдастырады;</w:t>
      </w:r>
    </w:p>
    <w:bookmarkEnd w:id="144"/>
    <w:bookmarkStart w:name="z440" w:id="145"/>
    <w:p>
      <w:pPr>
        <w:spacing w:after="0"/>
        <w:ind w:left="0"/>
        <w:jc w:val="both"/>
      </w:pPr>
      <w:r>
        <w:rPr>
          <w:rFonts w:ascii="Times New Roman"/>
          <w:b w:val="false"/>
          <w:i w:val="false"/>
          <w:color w:val="000000"/>
          <w:sz w:val="28"/>
        </w:rPr>
        <w:t>
      69) суармалы жерлердің мелиорациялық жай-күйіне мониторинг пен бағалауды жүргізу кезінде ведомстволық бағынысты ұйымның ақылы қызмет түрлерін көрсету қағидаларын бекітеді;</w:t>
      </w:r>
    </w:p>
    <w:bookmarkEnd w:id="145"/>
    <w:bookmarkStart w:name="z441" w:id="146"/>
    <w:p>
      <w:pPr>
        <w:spacing w:after="0"/>
        <w:ind w:left="0"/>
        <w:jc w:val="both"/>
      </w:pPr>
      <w:r>
        <w:rPr>
          <w:rFonts w:ascii="Times New Roman"/>
          <w:b w:val="false"/>
          <w:i w:val="false"/>
          <w:color w:val="000000"/>
          <w:sz w:val="28"/>
        </w:rPr>
        <w:t xml:space="preserve">
      70) суармалы жерлердің мелиорациялық жай-күйіне мониторинг пен бағалауды жүргізу кезінде ведомстволық бағынысты ұйым көрсететін ақылы қызмет түрлеріне тарифтерді бекітеді; </w:t>
      </w:r>
    </w:p>
    <w:bookmarkEnd w:id="146"/>
    <w:bookmarkStart w:name="z442" w:id="147"/>
    <w:p>
      <w:pPr>
        <w:spacing w:after="0"/>
        <w:ind w:left="0"/>
        <w:jc w:val="both"/>
      </w:pPr>
      <w:r>
        <w:rPr>
          <w:rFonts w:ascii="Times New Roman"/>
          <w:b w:val="false"/>
          <w:i w:val="false"/>
          <w:color w:val="000000"/>
          <w:sz w:val="28"/>
        </w:rPr>
        <w:t xml:space="preserve">
      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табиғи монополиялар туралы заңнамасына сәйкес каналдар арқылы су беру, суару үшін су беру және жерүсті су ағынын тірек гидротехникалық құрылысжайлардың көмегімен реттеу бойынша көрсетілетін қызметтер бөлігінде сумен жабдықтау және (немесе) су бұру саласында табиғи монополиялар субъектілерінің және қоғамдық маңызы бар нарықтар субъектілерінің қызметін бақылауды және реттеуді жүзеге асырады;</w:t>
      </w:r>
    </w:p>
    <w:bookmarkEnd w:id="147"/>
    <w:bookmarkStart w:name="z443" w:id="148"/>
    <w:p>
      <w:pPr>
        <w:spacing w:after="0"/>
        <w:ind w:left="0"/>
        <w:jc w:val="both"/>
      </w:pPr>
      <w:r>
        <w:rPr>
          <w:rFonts w:ascii="Times New Roman"/>
          <w:b w:val="false"/>
          <w:i w:val="false"/>
          <w:color w:val="000000"/>
          <w:sz w:val="28"/>
        </w:rPr>
        <w:t xml:space="preserve">
      72) су қорын қорғау және пайдалану саласында мемлекеттік бақылау мен қадағалаудың жүзеге асырылуын үйлестіреді; </w:t>
      </w:r>
    </w:p>
    <w:bookmarkEnd w:id="148"/>
    <w:bookmarkStart w:name="z444" w:id="149"/>
    <w:p>
      <w:pPr>
        <w:spacing w:after="0"/>
        <w:ind w:left="0"/>
        <w:jc w:val="both"/>
      </w:pPr>
      <w:r>
        <w:rPr>
          <w:rFonts w:ascii="Times New Roman"/>
          <w:b w:val="false"/>
          <w:i w:val="false"/>
          <w:color w:val="000000"/>
          <w:sz w:val="28"/>
        </w:rPr>
        <w:t>
      73) Қазақстан Республикасының әкімшілік құқық бұзушылық туралы заңнамасына сәйкес су қорын қорғау және пайдалану саласындағы әкімшілік құқық бұзушылық туралы істерді қарайды және қарауға қатысады;</w:t>
      </w:r>
    </w:p>
    <w:bookmarkEnd w:id="149"/>
    <w:bookmarkStart w:name="z445" w:id="150"/>
    <w:p>
      <w:pPr>
        <w:spacing w:after="0"/>
        <w:ind w:left="0"/>
        <w:jc w:val="both"/>
      </w:pPr>
      <w:r>
        <w:rPr>
          <w:rFonts w:ascii="Times New Roman"/>
          <w:b w:val="false"/>
          <w:i w:val="false"/>
          <w:color w:val="000000"/>
          <w:sz w:val="28"/>
        </w:rPr>
        <w:t>
      74) бұзылуы жедел ден қою шараларын қолдануға алып келетін талаптар тізбесін айқындайды, сондай-ақ талаптарды нақты бұзушылықтарға қатысты жедел ден қою шарасының нақты түрін, оны қолдану шарттарын және осы шараның қолданылу мерзімін (қажет болған кезде) айқындайды;</w:t>
      </w:r>
    </w:p>
    <w:bookmarkEnd w:id="150"/>
    <w:bookmarkStart w:name="z446" w:id="151"/>
    <w:p>
      <w:pPr>
        <w:spacing w:after="0"/>
        <w:ind w:left="0"/>
        <w:jc w:val="both"/>
      </w:pPr>
      <w:r>
        <w:rPr>
          <w:rFonts w:ascii="Times New Roman"/>
          <w:b w:val="false"/>
          <w:i w:val="false"/>
          <w:color w:val="000000"/>
          <w:sz w:val="28"/>
        </w:rPr>
        <w:t>
      75) экологиялық су ағынының көлемін айқындау әдістемесін бекітеді;</w:t>
      </w:r>
    </w:p>
    <w:bookmarkEnd w:id="151"/>
    <w:bookmarkStart w:name="z447" w:id="152"/>
    <w:p>
      <w:pPr>
        <w:spacing w:after="0"/>
        <w:ind w:left="0"/>
        <w:jc w:val="both"/>
      </w:pPr>
      <w:r>
        <w:rPr>
          <w:rFonts w:ascii="Times New Roman"/>
          <w:b w:val="false"/>
          <w:i w:val="false"/>
          <w:color w:val="000000"/>
          <w:sz w:val="28"/>
        </w:rPr>
        <w:t>
      76) су пайдаланушылар су ысырабын азайту және қолда бар ең үздік технологияларды ендіру жөніндегі іс-шаралар жоспарын орындамаған кезде су пайдаланудың рұқсат етілген көлемін азайту қағидаларын бекітеді;</w:t>
      </w:r>
    </w:p>
    <w:bookmarkEnd w:id="152"/>
    <w:bookmarkStart w:name="z448" w:id="153"/>
    <w:p>
      <w:pPr>
        <w:spacing w:after="0"/>
        <w:ind w:left="0"/>
        <w:jc w:val="both"/>
      </w:pPr>
      <w:r>
        <w:rPr>
          <w:rFonts w:ascii="Times New Roman"/>
          <w:b w:val="false"/>
          <w:i w:val="false"/>
          <w:color w:val="000000"/>
          <w:sz w:val="28"/>
        </w:rPr>
        <w:t>
      77) су шаруашылығы құрылысжайлары мен гидротехникалық құрылысжайлардың техникалық жай-күйіне зерттеп-қарауды жүргізу қағидаларын бекітеді;</w:t>
      </w:r>
    </w:p>
    <w:bookmarkEnd w:id="153"/>
    <w:bookmarkStart w:name="z449" w:id="154"/>
    <w:p>
      <w:pPr>
        <w:spacing w:after="0"/>
        <w:ind w:left="0"/>
        <w:jc w:val="both"/>
      </w:pPr>
      <w:r>
        <w:rPr>
          <w:rFonts w:ascii="Times New Roman"/>
          <w:b w:val="false"/>
          <w:i w:val="false"/>
          <w:color w:val="000000"/>
          <w:sz w:val="28"/>
        </w:rPr>
        <w:t>
      78) арнаулы су пайдалануға рұқсат алуға арналған өтініш нысанын және арнаулы су пайдалануға рұқсат нысанын бекітеді;</w:t>
      </w:r>
    </w:p>
    <w:bookmarkEnd w:id="154"/>
    <w:bookmarkStart w:name="z450" w:id="155"/>
    <w:p>
      <w:pPr>
        <w:spacing w:after="0"/>
        <w:ind w:left="0"/>
        <w:jc w:val="both"/>
      </w:pPr>
      <w:r>
        <w:rPr>
          <w:rFonts w:ascii="Times New Roman"/>
          <w:b w:val="false"/>
          <w:i w:val="false"/>
          <w:color w:val="000000"/>
          <w:sz w:val="28"/>
        </w:rPr>
        <w:t>
      79) суаратын суды пайдалану қағидаларын бекітеді;</w:t>
      </w:r>
    </w:p>
    <w:bookmarkEnd w:id="155"/>
    <w:bookmarkStart w:name="z451" w:id="156"/>
    <w:p>
      <w:pPr>
        <w:spacing w:after="0"/>
        <w:ind w:left="0"/>
        <w:jc w:val="both"/>
      </w:pPr>
      <w:r>
        <w:rPr>
          <w:rFonts w:ascii="Times New Roman"/>
          <w:b w:val="false"/>
          <w:i w:val="false"/>
          <w:color w:val="000000"/>
          <w:sz w:val="28"/>
        </w:rPr>
        <w:t>
      80) жерасты суларын іздеу мен бағалауды жүргізу қағидаларын бекітеді;</w:t>
      </w:r>
    </w:p>
    <w:bookmarkEnd w:id="156"/>
    <w:bookmarkStart w:name="z452" w:id="157"/>
    <w:p>
      <w:pPr>
        <w:spacing w:after="0"/>
        <w:ind w:left="0"/>
        <w:jc w:val="both"/>
      </w:pPr>
      <w:r>
        <w:rPr>
          <w:rFonts w:ascii="Times New Roman"/>
          <w:b w:val="false"/>
          <w:i w:val="false"/>
          <w:color w:val="000000"/>
          <w:sz w:val="28"/>
        </w:rPr>
        <w:t>
      81)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жерүсті су объектілеріндегі және (немесе) олардың учаскелеріндегі су сапасын сыныптаудың бірыңғай жүйесін бекітеді;</w:t>
      </w:r>
    </w:p>
    <w:bookmarkEnd w:id="157"/>
    <w:bookmarkStart w:name="z587" w:id="158"/>
    <w:p>
      <w:pPr>
        <w:spacing w:after="0"/>
        <w:ind w:left="0"/>
        <w:jc w:val="both"/>
      </w:pPr>
      <w:r>
        <w:rPr>
          <w:rFonts w:ascii="Times New Roman"/>
          <w:b w:val="false"/>
          <w:i w:val="false"/>
          <w:color w:val="000000"/>
          <w:sz w:val="28"/>
        </w:rPr>
        <w:t>
      81-1) Қазақстан Республикасының заңнамасында белгiленген тәртiппен табиғат қорғау және (немесе) санитариялық-эпидемиологиялық су ағызу көлемiн бекітеді;</w:t>
      </w:r>
    </w:p>
    <w:bookmarkEnd w:id="158"/>
    <w:bookmarkStart w:name="z453" w:id="159"/>
    <w:p>
      <w:pPr>
        <w:spacing w:after="0"/>
        <w:ind w:left="0"/>
        <w:jc w:val="both"/>
      </w:pPr>
      <w:r>
        <w:rPr>
          <w:rFonts w:ascii="Times New Roman"/>
          <w:b w:val="false"/>
          <w:i w:val="false"/>
          <w:color w:val="000000"/>
          <w:sz w:val="28"/>
        </w:rPr>
        <w:t>
      82) жерасты суларын алу жобасын және жерасты суларын мониторингтеу бағдарламасын әзірлеу және келісу тәртібін жер қойнауын зерттеу жөніндегі уәкілетті органмен келісу бойынша бекітеді;</w:t>
      </w:r>
    </w:p>
    <w:bookmarkEnd w:id="159"/>
    <w:bookmarkStart w:name="z454" w:id="160"/>
    <w:p>
      <w:pPr>
        <w:spacing w:after="0"/>
        <w:ind w:left="0"/>
        <w:jc w:val="both"/>
      </w:pPr>
      <w:r>
        <w:rPr>
          <w:rFonts w:ascii="Times New Roman"/>
          <w:b w:val="false"/>
          <w:i w:val="false"/>
          <w:color w:val="000000"/>
          <w:sz w:val="28"/>
        </w:rPr>
        <w:t>
      83) тексеру нәтижелері туралы актінің және анықталған бұзушылықтарды жою туралы нұсқаманың нысанын бекітеді;</w:t>
      </w:r>
    </w:p>
    <w:bookmarkEnd w:id="160"/>
    <w:bookmarkStart w:name="z455" w:id="161"/>
    <w:p>
      <w:pPr>
        <w:spacing w:after="0"/>
        <w:ind w:left="0"/>
        <w:jc w:val="both"/>
      </w:pPr>
      <w:r>
        <w:rPr>
          <w:rFonts w:ascii="Times New Roman"/>
          <w:b w:val="false"/>
          <w:i w:val="false"/>
          <w:color w:val="000000"/>
          <w:sz w:val="28"/>
        </w:rPr>
        <w:t>
      84) тексеру нәтижелері туралы актінің нысанын бекітеді;</w:t>
      </w:r>
    </w:p>
    <w:bookmarkEnd w:id="161"/>
    <w:bookmarkStart w:name="z456" w:id="162"/>
    <w:p>
      <w:pPr>
        <w:spacing w:after="0"/>
        <w:ind w:left="0"/>
        <w:jc w:val="both"/>
      </w:pPr>
      <w:r>
        <w:rPr>
          <w:rFonts w:ascii="Times New Roman"/>
          <w:b w:val="false"/>
          <w:i w:val="false"/>
          <w:color w:val="000000"/>
          <w:sz w:val="28"/>
        </w:rPr>
        <w:t>
      85) су қорын қорғау және пайдалану саласындағы уәкілетті органның мемлекеттік бақылау жасайтын құрылымдық бөлімшелерінің мемлекеттік қызметшілерінің санаттарын су қорын қорғау және пайдалану саласында мемлекеттік бақылау мен қадағалауды жүзеге асыратын лауазымды адамдарға жатқызу тәртібін айқындайды;</w:t>
      </w:r>
    </w:p>
    <w:bookmarkEnd w:id="162"/>
    <w:bookmarkStart w:name="z457" w:id="163"/>
    <w:p>
      <w:pPr>
        <w:spacing w:after="0"/>
        <w:ind w:left="0"/>
        <w:jc w:val="both"/>
      </w:pPr>
      <w:r>
        <w:rPr>
          <w:rFonts w:ascii="Times New Roman"/>
          <w:b w:val="false"/>
          <w:i w:val="false"/>
          <w:color w:val="000000"/>
          <w:sz w:val="28"/>
        </w:rPr>
        <w:t>
      86) жедел ден қою шараларын қолдану туралы қаулы нысанын бекітеді;</w:t>
      </w:r>
    </w:p>
    <w:bookmarkEnd w:id="163"/>
    <w:bookmarkStart w:name="z458" w:id="164"/>
    <w:p>
      <w:pPr>
        <w:spacing w:after="0"/>
        <w:ind w:left="0"/>
        <w:jc w:val="both"/>
      </w:pPr>
      <w:r>
        <w:rPr>
          <w:rFonts w:ascii="Times New Roman"/>
          <w:b w:val="false"/>
          <w:i w:val="false"/>
          <w:color w:val="000000"/>
          <w:sz w:val="28"/>
        </w:rPr>
        <w:t>
      87) гидротехникалық құрылысжайлардың қауіпсіздігі туралы регламентті бекітеді;</w:t>
      </w:r>
    </w:p>
    <w:bookmarkEnd w:id="164"/>
    <w:bookmarkStart w:name="z459" w:id="165"/>
    <w:p>
      <w:pPr>
        <w:spacing w:after="0"/>
        <w:ind w:left="0"/>
        <w:jc w:val="both"/>
      </w:pPr>
      <w:r>
        <w:rPr>
          <w:rFonts w:ascii="Times New Roman"/>
          <w:b w:val="false"/>
          <w:i w:val="false"/>
          <w:color w:val="000000"/>
          <w:sz w:val="28"/>
        </w:rPr>
        <w:t>
      88) гидротехникалық құрылысжайды пайдалану қағидаларын әзірлеу тәртібін бекітеді;</w:t>
      </w:r>
    </w:p>
    <w:bookmarkEnd w:id="165"/>
    <w:bookmarkStart w:name="z460" w:id="166"/>
    <w:p>
      <w:pPr>
        <w:spacing w:after="0"/>
        <w:ind w:left="0"/>
        <w:jc w:val="both"/>
      </w:pPr>
      <w:r>
        <w:rPr>
          <w:rFonts w:ascii="Times New Roman"/>
          <w:b w:val="false"/>
          <w:i w:val="false"/>
          <w:color w:val="000000"/>
          <w:sz w:val="28"/>
        </w:rPr>
        <w:t>
      89) ирригациялық және коллекторлық-дренаждық жүйелерді пайдаланудың үлгілік қағидаларын бекітеді;</w:t>
      </w:r>
    </w:p>
    <w:bookmarkEnd w:id="166"/>
    <w:bookmarkStart w:name="z461" w:id="167"/>
    <w:p>
      <w:pPr>
        <w:spacing w:after="0"/>
        <w:ind w:left="0"/>
        <w:jc w:val="both"/>
      </w:pPr>
      <w:r>
        <w:rPr>
          <w:rFonts w:ascii="Times New Roman"/>
          <w:b w:val="false"/>
          <w:i w:val="false"/>
          <w:color w:val="000000"/>
          <w:sz w:val="28"/>
        </w:rPr>
        <w:t>
      90) су пайдалану жоспарларының нысанын бекітеді;</w:t>
      </w:r>
    </w:p>
    <w:bookmarkEnd w:id="167"/>
    <w:bookmarkStart w:name="z462" w:id="168"/>
    <w:p>
      <w:pPr>
        <w:spacing w:after="0"/>
        <w:ind w:left="0"/>
        <w:jc w:val="both"/>
      </w:pPr>
      <w:r>
        <w:rPr>
          <w:rFonts w:ascii="Times New Roman"/>
          <w:b w:val="false"/>
          <w:i w:val="false"/>
          <w:color w:val="000000"/>
          <w:sz w:val="28"/>
        </w:rPr>
        <w:t>
      91) су қоймаларының су ресурстарын пайдаланудың үлгілік қағидаларын және су қоймаларын техникалық пайдалану және абаттандыру қағидаларын бекітеді;</w:t>
      </w:r>
    </w:p>
    <w:bookmarkEnd w:id="168"/>
    <w:bookmarkStart w:name="z463" w:id="169"/>
    <w:p>
      <w:pPr>
        <w:spacing w:after="0"/>
        <w:ind w:left="0"/>
        <w:jc w:val="both"/>
      </w:pPr>
      <w:r>
        <w:rPr>
          <w:rFonts w:ascii="Times New Roman"/>
          <w:b w:val="false"/>
          <w:i w:val="false"/>
          <w:color w:val="000000"/>
          <w:sz w:val="28"/>
        </w:rPr>
        <w:t>
      92) мемлекеттік меншіктегі су шаруашылығы құрылысжайларын мүліктік жалдауға (жалға) немесе сенімгерлік басқаруға беру қағидаларын бекітеді;</w:t>
      </w:r>
    </w:p>
    <w:bookmarkEnd w:id="169"/>
    <w:bookmarkStart w:name="z464" w:id="170"/>
    <w:p>
      <w:pPr>
        <w:spacing w:after="0"/>
        <w:ind w:left="0"/>
        <w:jc w:val="both"/>
      </w:pPr>
      <w:r>
        <w:rPr>
          <w:rFonts w:ascii="Times New Roman"/>
          <w:b w:val="false"/>
          <w:i w:val="false"/>
          <w:color w:val="000000"/>
          <w:sz w:val="28"/>
        </w:rPr>
        <w:t>
      93) ортақ су пайдаланудың үлгілік қағидаларын әзірлейді және бекітеді;</w:t>
      </w:r>
    </w:p>
    <w:bookmarkEnd w:id="170"/>
    <w:bookmarkStart w:name="z465" w:id="171"/>
    <w:p>
      <w:pPr>
        <w:spacing w:after="0"/>
        <w:ind w:left="0"/>
        <w:jc w:val="both"/>
      </w:pPr>
      <w:r>
        <w:rPr>
          <w:rFonts w:ascii="Times New Roman"/>
          <w:b w:val="false"/>
          <w:i w:val="false"/>
          <w:color w:val="000000"/>
          <w:sz w:val="28"/>
        </w:rPr>
        <w:t>
      94) суларды бастапқы есепке алу қағидаларын әзірлейді және бекітеді;</w:t>
      </w:r>
    </w:p>
    <w:bookmarkEnd w:id="171"/>
    <w:bookmarkStart w:name="z466" w:id="172"/>
    <w:p>
      <w:pPr>
        <w:spacing w:after="0"/>
        <w:ind w:left="0"/>
        <w:jc w:val="both"/>
      </w:pPr>
      <w:r>
        <w:rPr>
          <w:rFonts w:ascii="Times New Roman"/>
          <w:b w:val="false"/>
          <w:i w:val="false"/>
          <w:color w:val="000000"/>
          <w:sz w:val="28"/>
        </w:rPr>
        <w:t>
      95) су тұтыну мен су бұрудың үлестік нормаларын есептеу әдістемесін бекітеді;</w:t>
      </w:r>
    </w:p>
    <w:bookmarkEnd w:id="172"/>
    <w:bookmarkStart w:name="z467" w:id="173"/>
    <w:p>
      <w:pPr>
        <w:spacing w:after="0"/>
        <w:ind w:left="0"/>
        <w:jc w:val="both"/>
      </w:pPr>
      <w:r>
        <w:rPr>
          <w:rFonts w:ascii="Times New Roman"/>
          <w:b w:val="false"/>
          <w:i w:val="false"/>
          <w:color w:val="000000"/>
          <w:sz w:val="28"/>
        </w:rPr>
        <w:t>
      96) су тұтыну мен су бұрудың ірілендірілген нормаларын бекітеді;</w:t>
      </w:r>
    </w:p>
    <w:bookmarkEnd w:id="173"/>
    <w:bookmarkStart w:name="z468" w:id="174"/>
    <w:p>
      <w:pPr>
        <w:spacing w:after="0"/>
        <w:ind w:left="0"/>
        <w:jc w:val="both"/>
      </w:pPr>
      <w:r>
        <w:rPr>
          <w:rFonts w:ascii="Times New Roman"/>
          <w:b w:val="false"/>
          <w:i w:val="false"/>
          <w:color w:val="000000"/>
          <w:sz w:val="28"/>
        </w:rPr>
        <w:t>
      97) су қорғау аймақтары мен белдеулерінің шекараларын белгілеу қағидаларын әзірлейді және бекітеді;</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98)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Үкіметінің 13.08.2025 </w:t>
      </w:r>
      <w:r>
        <w:rPr>
          <w:rFonts w:ascii="Times New Roman"/>
          <w:b w:val="false"/>
          <w:i w:val="false"/>
          <w:color w:val="ff0000"/>
          <w:sz w:val="28"/>
        </w:rPr>
        <w:t>№ 613</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p>
    <w:bookmarkStart w:name="z470" w:id="175"/>
    <w:p>
      <w:pPr>
        <w:spacing w:after="0"/>
        <w:ind w:left="0"/>
        <w:jc w:val="both"/>
      </w:pPr>
      <w:r>
        <w:rPr>
          <w:rFonts w:ascii="Times New Roman"/>
          <w:b w:val="false"/>
          <w:i w:val="false"/>
          <w:color w:val="000000"/>
          <w:sz w:val="28"/>
        </w:rPr>
        <w:t>
      99) гидротехникалық құрылысжайлардың қауіпсіздігі саласында жұмыстар жүргізу құқығына аттестатталатын ұйымдарға қойылатын талаптарды бекітеді;</w:t>
      </w:r>
    </w:p>
    <w:bookmarkEnd w:id="175"/>
    <w:bookmarkStart w:name="z471" w:id="176"/>
    <w:p>
      <w:pPr>
        <w:spacing w:after="0"/>
        <w:ind w:left="0"/>
        <w:jc w:val="both"/>
      </w:pPr>
      <w:r>
        <w:rPr>
          <w:rFonts w:ascii="Times New Roman"/>
          <w:b w:val="false"/>
          <w:i w:val="false"/>
          <w:color w:val="000000"/>
          <w:sz w:val="28"/>
        </w:rPr>
        <w:t>
      100) су қорын қорғау және пайдалану саласындағы нормалауды жүзеге асырады;</w:t>
      </w:r>
    </w:p>
    <w:bookmarkEnd w:id="176"/>
    <w:bookmarkStart w:name="z472" w:id="177"/>
    <w:p>
      <w:pPr>
        <w:spacing w:after="0"/>
        <w:ind w:left="0"/>
        <w:jc w:val="both"/>
      </w:pPr>
      <w:r>
        <w:rPr>
          <w:rFonts w:ascii="Times New Roman"/>
          <w:b w:val="false"/>
          <w:i w:val="false"/>
          <w:color w:val="000000"/>
          <w:sz w:val="28"/>
        </w:rPr>
        <w:t>
      101) Қазақстан Республикасының салық заңнамасында белгіленген жерүсті су объектілерінің су ресурстарын пайдаланғаны үшін төлемақы мөлшерлемелерін есептеу әдістемесін бекітеді;</w:t>
      </w:r>
    </w:p>
    <w:bookmarkEnd w:id="177"/>
    <w:bookmarkStart w:name="z588" w:id="178"/>
    <w:p>
      <w:pPr>
        <w:spacing w:after="0"/>
        <w:ind w:left="0"/>
        <w:jc w:val="both"/>
      </w:pPr>
      <w:r>
        <w:rPr>
          <w:rFonts w:ascii="Times New Roman"/>
          <w:b w:val="false"/>
          <w:i w:val="false"/>
          <w:color w:val="000000"/>
          <w:sz w:val="28"/>
        </w:rPr>
        <w:t>
      101-1) салықтар мен бюджетке төленетін басқа да төлемдердің түсуін қамтамасыз ету саласындағы уәкілетті органмен бірлесіп өзара іс-қимыл жасау қағидаларын бекітеді;</w:t>
      </w:r>
    </w:p>
    <w:bookmarkEnd w:id="178"/>
    <w:bookmarkStart w:name="z473" w:id="179"/>
    <w:p>
      <w:pPr>
        <w:spacing w:after="0"/>
        <w:ind w:left="0"/>
        <w:jc w:val="both"/>
      </w:pPr>
      <w:r>
        <w:rPr>
          <w:rFonts w:ascii="Times New Roman"/>
          <w:b w:val="false"/>
          <w:i w:val="false"/>
          <w:color w:val="000000"/>
          <w:sz w:val="28"/>
        </w:rPr>
        <w:t>
      102) су шаруашылығы құрылысжайлары мен гидротехникалық құрылысжайларға паспорт беруді жүргізу қағидаларын, сондай-ақ су шаруашылығы құрылысжайлары мен гидротехникалық құрылысжайлар паспортының нысанын бекітеді;</w:t>
      </w:r>
    </w:p>
    <w:bookmarkEnd w:id="179"/>
    <w:bookmarkStart w:name="z474" w:id="180"/>
    <w:p>
      <w:pPr>
        <w:spacing w:after="0"/>
        <w:ind w:left="0"/>
        <w:jc w:val="both"/>
      </w:pPr>
      <w:r>
        <w:rPr>
          <w:rFonts w:ascii="Times New Roman"/>
          <w:b w:val="false"/>
          <w:i w:val="false"/>
          <w:color w:val="000000"/>
          <w:sz w:val="28"/>
        </w:rPr>
        <w:t>
      103)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қағидаларын бекітеді;</w:t>
      </w:r>
    </w:p>
    <w:bookmarkEnd w:id="180"/>
    <w:bookmarkStart w:name="z475" w:id="181"/>
    <w:p>
      <w:pPr>
        <w:spacing w:after="0"/>
        <w:ind w:left="0"/>
        <w:jc w:val="both"/>
      </w:pPr>
      <w:r>
        <w:rPr>
          <w:rFonts w:ascii="Times New Roman"/>
          <w:b w:val="false"/>
          <w:i w:val="false"/>
          <w:color w:val="000000"/>
          <w:sz w:val="28"/>
        </w:rPr>
        <w:t>
      104) Қазақстан Республикасының Үкіметіне республикалық меншіктегі су шаруашылығы құрылысжайының тізбесін айқындау жөнінде ұсыныс енгізеді;</w:t>
      </w:r>
    </w:p>
    <w:bookmarkEnd w:id="181"/>
    <w:bookmarkStart w:name="z476" w:id="182"/>
    <w:p>
      <w:pPr>
        <w:spacing w:after="0"/>
        <w:ind w:left="0"/>
        <w:jc w:val="both"/>
      </w:pPr>
      <w:r>
        <w:rPr>
          <w:rFonts w:ascii="Times New Roman"/>
          <w:b w:val="false"/>
          <w:i w:val="false"/>
          <w:color w:val="000000"/>
          <w:sz w:val="28"/>
        </w:rPr>
        <w:t>
      105) гидротехникалық құрылысжайларға көпфакторлы зерттеп-қарауды жүргізу қағидаларын және гидротехникалық құрылысжайлардың қауіпсіздігі декларациясының нысанын бекітеді;</w:t>
      </w:r>
    </w:p>
    <w:bookmarkEnd w:id="182"/>
    <w:bookmarkStart w:name="z477" w:id="183"/>
    <w:p>
      <w:pPr>
        <w:spacing w:after="0"/>
        <w:ind w:left="0"/>
        <w:jc w:val="both"/>
      </w:pPr>
      <w:r>
        <w:rPr>
          <w:rFonts w:ascii="Times New Roman"/>
          <w:b w:val="false"/>
          <w:i w:val="false"/>
          <w:color w:val="000000"/>
          <w:sz w:val="28"/>
        </w:rPr>
        <w:t>
      106) су объектілері мен су ресурстарының мемлекеттік мониторингін жүргізу қағидаларын бекітеді;</w:t>
      </w:r>
    </w:p>
    <w:bookmarkEnd w:id="183"/>
    <w:bookmarkStart w:name="z478" w:id="184"/>
    <w:p>
      <w:pPr>
        <w:spacing w:after="0"/>
        <w:ind w:left="0"/>
        <w:jc w:val="both"/>
      </w:pPr>
      <w:r>
        <w:rPr>
          <w:rFonts w:ascii="Times New Roman"/>
          <w:b w:val="false"/>
          <w:i w:val="false"/>
          <w:color w:val="000000"/>
          <w:sz w:val="28"/>
        </w:rPr>
        <w:t>
      107) мемлекеттік су кадастрын жүргізу қағидаларын бекітеді;</w:t>
      </w:r>
    </w:p>
    <w:bookmarkEnd w:id="184"/>
    <w:bookmarkStart w:name="z479" w:id="185"/>
    <w:p>
      <w:pPr>
        <w:spacing w:after="0"/>
        <w:ind w:left="0"/>
        <w:jc w:val="both"/>
      </w:pPr>
      <w:r>
        <w:rPr>
          <w:rFonts w:ascii="Times New Roman"/>
          <w:b w:val="false"/>
          <w:i w:val="false"/>
          <w:color w:val="000000"/>
          <w:sz w:val="28"/>
        </w:rPr>
        <w:t>
      108) су қорын қорғау және пайдалану саласында мемлекеттік бақылау мен қадағалауды жүзеге асырады;</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109)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Үкіметінің 13.08.2025 </w:t>
      </w:r>
      <w:r>
        <w:rPr>
          <w:rFonts w:ascii="Times New Roman"/>
          <w:b w:val="false"/>
          <w:i w:val="false"/>
          <w:color w:val="ff0000"/>
          <w:sz w:val="28"/>
        </w:rPr>
        <w:t>№ 613</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p>
    <w:bookmarkStart w:name="z481" w:id="186"/>
    <w:p>
      <w:pPr>
        <w:spacing w:after="0"/>
        <w:ind w:left="0"/>
        <w:jc w:val="both"/>
      </w:pPr>
      <w:r>
        <w:rPr>
          <w:rFonts w:ascii="Times New Roman"/>
          <w:b w:val="false"/>
          <w:i w:val="false"/>
          <w:color w:val="000000"/>
          <w:sz w:val="28"/>
        </w:rPr>
        <w:t>
      110) жеке және заңды тұлғалар жүргізетін, су объектілерінің сарқылуын болғызбауға бағытталған су қорғау іс-шараларын келіседі;</w:t>
      </w:r>
    </w:p>
    <w:bookmarkEnd w:id="186"/>
    <w:bookmarkStart w:name="z482" w:id="187"/>
    <w:p>
      <w:pPr>
        <w:spacing w:after="0"/>
        <w:ind w:left="0"/>
        <w:jc w:val="both"/>
      </w:pPr>
      <w:r>
        <w:rPr>
          <w:rFonts w:ascii="Times New Roman"/>
          <w:b w:val="false"/>
          <w:i w:val="false"/>
          <w:color w:val="000000"/>
          <w:sz w:val="28"/>
        </w:rPr>
        <w:t>
      111) су ресурстарының ұлттық ақпараттық жүйесін әзірлеуді, құруды, дамытуды, қолдап отыруды, оның үздіксіз жұмыс істеуін ұйымдастыруды және оны өзге де ақпараттандыру объектілерімен интеграциялауды ұйымдастырады;</w:t>
      </w:r>
    </w:p>
    <w:bookmarkEnd w:id="187"/>
    <w:bookmarkStart w:name="z483" w:id="188"/>
    <w:p>
      <w:pPr>
        <w:spacing w:after="0"/>
        <w:ind w:left="0"/>
        <w:jc w:val="both"/>
      </w:pPr>
      <w:r>
        <w:rPr>
          <w:rFonts w:ascii="Times New Roman"/>
          <w:b w:val="false"/>
          <w:i w:val="false"/>
          <w:color w:val="000000"/>
          <w:sz w:val="28"/>
        </w:rPr>
        <w:t>
      112) Қазақстан Республикасының су заңнамасында және "Рұқсаттар және хабарламалар туралы" Қазақстан Республикасының Заңында белгіленген тәртіппен арнаулы су пайдалануға рұқсатты беруді, ұзартуды, қайта ресімдеуді, тоқтата тұруды және оның қолданылуын тоқтатуды жүзеге асырады;</w:t>
      </w:r>
    </w:p>
    <w:bookmarkEnd w:id="188"/>
    <w:bookmarkStart w:name="z484" w:id="189"/>
    <w:p>
      <w:pPr>
        <w:spacing w:after="0"/>
        <w:ind w:left="0"/>
        <w:jc w:val="both"/>
      </w:pPr>
      <w:r>
        <w:rPr>
          <w:rFonts w:ascii="Times New Roman"/>
          <w:b w:val="false"/>
          <w:i w:val="false"/>
          <w:color w:val="000000"/>
          <w:sz w:val="28"/>
        </w:rPr>
        <w:t>
      113) мүдделі жеке және заңды тұлғалардың су ресурстарының ұлттық ақпараттық жүйесінде және мемлекеттік су кадастрында қамтылған жалпыға қолжетімді ақпаратқа қол жеткізуін қамтамасыз етеді;</w:t>
      </w:r>
    </w:p>
    <w:bookmarkEnd w:id="189"/>
    <w:bookmarkStart w:name="z485" w:id="190"/>
    <w:p>
      <w:pPr>
        <w:spacing w:after="0"/>
        <w:ind w:left="0"/>
        <w:jc w:val="both"/>
      </w:pPr>
      <w:r>
        <w:rPr>
          <w:rFonts w:ascii="Times New Roman"/>
          <w:b w:val="false"/>
          <w:i w:val="false"/>
          <w:color w:val="000000"/>
          <w:sz w:val="28"/>
        </w:rPr>
        <w:t>
      114) су қорын қорғау және пайдалану, су шаруашылығын дамыту саласында инвестициялық жобаларды әзірлеу мен іске асыруды ұйымдастырады;</w:t>
      </w:r>
    </w:p>
    <w:bookmarkEnd w:id="190"/>
    <w:bookmarkStart w:name="z486" w:id="191"/>
    <w:p>
      <w:pPr>
        <w:spacing w:after="0"/>
        <w:ind w:left="0"/>
        <w:jc w:val="both"/>
      </w:pPr>
      <w:r>
        <w:rPr>
          <w:rFonts w:ascii="Times New Roman"/>
          <w:b w:val="false"/>
          <w:i w:val="false"/>
          <w:color w:val="000000"/>
          <w:sz w:val="28"/>
        </w:rPr>
        <w:t>
      115) табиғи монополия субъектісінің инвестициялық бағдарламасының іс-шараларын қабылдаудың орындылығы немесе орынсыздығы туралы қорытынды береді;</w:t>
      </w:r>
    </w:p>
    <w:bookmarkEnd w:id="191"/>
    <w:bookmarkStart w:name="z487" w:id="192"/>
    <w:p>
      <w:pPr>
        <w:spacing w:after="0"/>
        <w:ind w:left="0"/>
        <w:jc w:val="both"/>
      </w:pPr>
      <w:r>
        <w:rPr>
          <w:rFonts w:ascii="Times New Roman"/>
          <w:b w:val="false"/>
          <w:i w:val="false"/>
          <w:color w:val="000000"/>
          <w:sz w:val="28"/>
        </w:rPr>
        <w:t>
      116) табиғи монополия субъектісінің бекітілген инвестициялық бағдарламасының орындалуы туралы есепті қарау қорытындысы бойынша белгіленген тәртіппен табиғи монополиялардың тиісті салаларында басшылықты жүзеге асыратын уәкілетті органға бекітілген инвестициялық бағдарламаның іс-шараларының орындалуын қабылдаудың орындылығы немесе орынсыздығы туралы өз қорытындысын жібереді;</w:t>
      </w:r>
    </w:p>
    <w:bookmarkEnd w:id="192"/>
    <w:bookmarkStart w:name="z488" w:id="193"/>
    <w:p>
      <w:pPr>
        <w:spacing w:after="0"/>
        <w:ind w:left="0"/>
        <w:jc w:val="both"/>
      </w:pPr>
      <w:r>
        <w:rPr>
          <w:rFonts w:ascii="Times New Roman"/>
          <w:b w:val="false"/>
          <w:i w:val="false"/>
          <w:color w:val="000000"/>
          <w:sz w:val="28"/>
        </w:rPr>
        <w:t>
      117) су қорын қорғау және пайдалану саласындағы мемлекеттік саясатты іске асыру кезінде орталық және жергілікті атқарушы органдардың қызметін үйлестіруді жүзеге асырады;</w:t>
      </w:r>
    </w:p>
    <w:bookmarkEnd w:id="193"/>
    <w:bookmarkStart w:name="z489" w:id="194"/>
    <w:p>
      <w:pPr>
        <w:spacing w:after="0"/>
        <w:ind w:left="0"/>
        <w:jc w:val="both"/>
      </w:pPr>
      <w:r>
        <w:rPr>
          <w:rFonts w:ascii="Times New Roman"/>
          <w:b w:val="false"/>
          <w:i w:val="false"/>
          <w:color w:val="000000"/>
          <w:sz w:val="28"/>
        </w:rPr>
        <w:t>
      118) республикалық меншіктегі су шаруашылығы құрылысжайлары мен гидротехникалық құрылысжайларды пайдалануды және дамытуды ұйымдастырады;</w:t>
      </w:r>
    </w:p>
    <w:bookmarkEnd w:id="194"/>
    <w:bookmarkStart w:name="z490" w:id="195"/>
    <w:p>
      <w:pPr>
        <w:spacing w:after="0"/>
        <w:ind w:left="0"/>
        <w:jc w:val="both"/>
      </w:pPr>
      <w:r>
        <w:rPr>
          <w:rFonts w:ascii="Times New Roman"/>
          <w:b w:val="false"/>
          <w:i w:val="false"/>
          <w:color w:val="000000"/>
          <w:sz w:val="28"/>
        </w:rPr>
        <w:t>
      119) су қорын қорғау және пайдалану саласында ғылыми, ғылыми-зерттеу, ғылыми-техникалық жобалар мен даму бағдарламаларын жүргізуді ұйымдастырады;</w:t>
      </w:r>
    </w:p>
    <w:bookmarkEnd w:id="195"/>
    <w:bookmarkStart w:name="z491" w:id="196"/>
    <w:p>
      <w:pPr>
        <w:spacing w:after="0"/>
        <w:ind w:left="0"/>
        <w:jc w:val="both"/>
      </w:pPr>
      <w:r>
        <w:rPr>
          <w:rFonts w:ascii="Times New Roman"/>
          <w:b w:val="false"/>
          <w:i w:val="false"/>
          <w:color w:val="000000"/>
          <w:sz w:val="28"/>
        </w:rPr>
        <w:t>
      120) су тұтыну мен су бұрудың үлестік нормаларын келіседі;</w:t>
      </w:r>
    </w:p>
    <w:bookmarkEnd w:id="196"/>
    <w:bookmarkStart w:name="z492" w:id="197"/>
    <w:p>
      <w:pPr>
        <w:spacing w:after="0"/>
        <w:ind w:left="0"/>
        <w:jc w:val="both"/>
      </w:pPr>
      <w:r>
        <w:rPr>
          <w:rFonts w:ascii="Times New Roman"/>
          <w:b w:val="false"/>
          <w:i w:val="false"/>
          <w:color w:val="000000"/>
          <w:sz w:val="28"/>
        </w:rPr>
        <w:t>
      121) облыстардың, республикалық маңызы бар қалалардың, астананың жергілікті атқарушы органдарының су қорын қорғау және пайдалану саласында өздеріне жүктелген функцияларды сақтауын мемлекеттік бақылауды жүзеге асырады;</w:t>
      </w:r>
    </w:p>
    <w:bookmarkEnd w:id="197"/>
    <w:bookmarkStart w:name="z493" w:id="198"/>
    <w:p>
      <w:pPr>
        <w:spacing w:after="0"/>
        <w:ind w:left="0"/>
        <w:jc w:val="both"/>
      </w:pPr>
      <w:r>
        <w:rPr>
          <w:rFonts w:ascii="Times New Roman"/>
          <w:b w:val="false"/>
          <w:i w:val="false"/>
          <w:color w:val="000000"/>
          <w:sz w:val="28"/>
        </w:rPr>
        <w:t>
      122) арнаулы су пайдалануға рұқсаттың болуын мемлекеттік бақылауды жүзеге асырады;</w:t>
      </w:r>
    </w:p>
    <w:bookmarkEnd w:id="198"/>
    <w:bookmarkStart w:name="z494" w:id="199"/>
    <w:p>
      <w:pPr>
        <w:spacing w:after="0"/>
        <w:ind w:left="0"/>
        <w:jc w:val="both"/>
      </w:pPr>
      <w:r>
        <w:rPr>
          <w:rFonts w:ascii="Times New Roman"/>
          <w:b w:val="false"/>
          <w:i w:val="false"/>
          <w:color w:val="000000"/>
          <w:sz w:val="28"/>
        </w:rPr>
        <w:t>
      123) суды бастапқы есепке алуды жүргізу және ол бойынша есептілікті уақтылы ұсыну жөніндегі талаптардың сақталуын мемлекеттік бақылау мен қадағалауды жүзеге асырады;</w:t>
      </w:r>
    </w:p>
    <w:bookmarkEnd w:id="199"/>
    <w:bookmarkStart w:name="z495" w:id="200"/>
    <w:p>
      <w:pPr>
        <w:spacing w:after="0"/>
        <w:ind w:left="0"/>
        <w:jc w:val="both"/>
      </w:pPr>
      <w:r>
        <w:rPr>
          <w:rFonts w:ascii="Times New Roman"/>
          <w:b w:val="false"/>
          <w:i w:val="false"/>
          <w:color w:val="000000"/>
          <w:sz w:val="28"/>
        </w:rPr>
        <w:t>
      124) гидротехникалық құрылысжайлардың қауіпсіздігі жөніндегі талаптардың сақталуын мемлекеттік бақылау мен қадағалауды жүзеге асырады;</w:t>
      </w:r>
    </w:p>
    <w:bookmarkEnd w:id="200"/>
    <w:bookmarkStart w:name="z496" w:id="201"/>
    <w:p>
      <w:pPr>
        <w:spacing w:after="0"/>
        <w:ind w:left="0"/>
        <w:jc w:val="both"/>
      </w:pPr>
      <w:r>
        <w:rPr>
          <w:rFonts w:ascii="Times New Roman"/>
          <w:b w:val="false"/>
          <w:i w:val="false"/>
          <w:color w:val="000000"/>
          <w:sz w:val="28"/>
        </w:rPr>
        <w:t>
      125) жерүсті су объектілерінің су қорғау аймақтары мен белдеулерінің шекаралары шегінде, сондай-ақ тікелей су объектілерінде шаруашылық қызметтің белгіленген режимінің сақталуын, оның ішінде:</w:t>
      </w:r>
    </w:p>
    <w:bookmarkEnd w:id="201"/>
    <w:p>
      <w:pPr>
        <w:spacing w:after="0"/>
        <w:ind w:left="0"/>
        <w:jc w:val="both"/>
      </w:pPr>
      <w:r>
        <w:rPr>
          <w:rFonts w:ascii="Times New Roman"/>
          <w:b w:val="false"/>
          <w:i w:val="false"/>
          <w:color w:val="000000"/>
          <w:sz w:val="28"/>
        </w:rPr>
        <w:t>
      су объектілерінде, су қорғау аймақтары мен белдеулерінде судың жай-күйіне әсер ететін құрылысжайлар мен басқа да объектілерді орналастыруды, жобалауды және салуды, реконструкциялауды бассейндік су инспекциясымен келісудің болуын;</w:t>
      </w:r>
    </w:p>
    <w:p>
      <w:pPr>
        <w:spacing w:after="0"/>
        <w:ind w:left="0"/>
        <w:jc w:val="both"/>
      </w:pPr>
      <w:r>
        <w:rPr>
          <w:rFonts w:ascii="Times New Roman"/>
          <w:b w:val="false"/>
          <w:i w:val="false"/>
          <w:color w:val="000000"/>
          <w:sz w:val="28"/>
        </w:rPr>
        <w:t>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келісудің болуын;</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су объектілерінде, су қорғау аймақтары мен белдеулерінде құрылысжайларды және судың жай-күйіне әсер ететін басқа да объектілерді салуға, реконструкциялауға арналған бассейндік су инспекциясымен келісілген жобалау құжаттамасы;</w:t>
      </w:r>
    </w:p>
    <w:p>
      <w:pPr>
        <w:spacing w:after="0"/>
        <w:ind w:left="0"/>
        <w:jc w:val="both"/>
      </w:pPr>
      <w:r>
        <w:rPr>
          <w:rFonts w:ascii="Times New Roman"/>
          <w:b w:val="false"/>
          <w:i w:val="false"/>
          <w:color w:val="000000"/>
          <w:sz w:val="28"/>
        </w:rPr>
        <w:t>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бассейндік су инспекциясымен келісу шарттарының сақталуын мемлекеттік бақылау мен қадағалауды жүзеге асырады;</w:t>
      </w:r>
    </w:p>
    <w:bookmarkStart w:name="z497" w:id="202"/>
    <w:p>
      <w:pPr>
        <w:spacing w:after="0"/>
        <w:ind w:left="0"/>
        <w:jc w:val="both"/>
      </w:pPr>
      <w:r>
        <w:rPr>
          <w:rFonts w:ascii="Times New Roman"/>
          <w:b w:val="false"/>
          <w:i w:val="false"/>
          <w:color w:val="000000"/>
          <w:sz w:val="28"/>
        </w:rPr>
        <w:t>
      126) өз құзыреті шегінде трансшекаралық су объектілерін, мемлекетаралық пайдаланудағы су шаруашылығы құрылысжайлары мен гидротехникалық құрылысжайларды қорғау және бірлесіп пайдалану мәселелері бойынша халықаралық ынтымақтастықты, тараптардың халықаралық шарттарды орындауын бақылауды жүзеге асырады;</w:t>
      </w:r>
    </w:p>
    <w:bookmarkEnd w:id="202"/>
    <w:bookmarkStart w:name="z498" w:id="203"/>
    <w:p>
      <w:pPr>
        <w:spacing w:after="0"/>
        <w:ind w:left="0"/>
        <w:jc w:val="both"/>
      </w:pPr>
      <w:r>
        <w:rPr>
          <w:rFonts w:ascii="Times New Roman"/>
          <w:b w:val="false"/>
          <w:i w:val="false"/>
          <w:color w:val="000000"/>
          <w:sz w:val="28"/>
        </w:rPr>
        <w:t>
      127) су шаруашылығы құрылысжайлары мен гидротехникалық құрылысжайларды пайдалану қағидаларының сақталуын мемлекеттік бақылау мен қадағалауды жүзеге асырады;</w:t>
      </w:r>
    </w:p>
    <w:bookmarkEnd w:id="203"/>
    <w:bookmarkStart w:name="z499" w:id="204"/>
    <w:p>
      <w:pPr>
        <w:spacing w:after="0"/>
        <w:ind w:left="0"/>
        <w:jc w:val="both"/>
      </w:pPr>
      <w:r>
        <w:rPr>
          <w:rFonts w:ascii="Times New Roman"/>
          <w:b w:val="false"/>
          <w:i w:val="false"/>
          <w:color w:val="000000"/>
          <w:sz w:val="28"/>
        </w:rPr>
        <w:t>
      128) алынған су ресурстары мен тазартылған сарқынды суларды ағызу көлемін есепке алуға арналған өлшеу құралдарының болуын, жарамды күйде болуын (жарамдылығын) және оларды тексеру мерзімдерінің сақталуын мемлекеттік бақылау мен қадағалауды жүзеге асырады;</w:t>
      </w:r>
    </w:p>
    <w:bookmarkEnd w:id="204"/>
    <w:bookmarkStart w:name="z500" w:id="205"/>
    <w:p>
      <w:pPr>
        <w:spacing w:after="0"/>
        <w:ind w:left="0"/>
        <w:jc w:val="both"/>
      </w:pPr>
      <w:r>
        <w:rPr>
          <w:rFonts w:ascii="Times New Roman"/>
          <w:b w:val="false"/>
          <w:i w:val="false"/>
          <w:color w:val="000000"/>
          <w:sz w:val="28"/>
        </w:rPr>
        <w:t>
      129) рұқсатта белгіленген шарттар мен талаптардың сақталуын мемлекеттік бақылау мен қадағалауды жүзеге асырады;</w:t>
      </w:r>
    </w:p>
    <w:bookmarkEnd w:id="205"/>
    <w:bookmarkStart w:name="z501" w:id="206"/>
    <w:p>
      <w:pPr>
        <w:spacing w:after="0"/>
        <w:ind w:left="0"/>
        <w:jc w:val="both"/>
      </w:pPr>
      <w:r>
        <w:rPr>
          <w:rFonts w:ascii="Times New Roman"/>
          <w:b w:val="false"/>
          <w:i w:val="false"/>
          <w:color w:val="000000"/>
          <w:sz w:val="28"/>
        </w:rPr>
        <w:t>
      130) су объектілерінде, су қорғау аймақтары мен белдеулерінде өз бетінше су пайдалануға жол берілмеуін және шаруашылық қызметті жүзеге асыруға Қазақстан Республикасының Су кодексінде белгіленген тыйым салулардың сақталуын мемлекеттік бақылауды жүзеге асырады;</w:t>
      </w:r>
    </w:p>
    <w:bookmarkEnd w:id="206"/>
    <w:bookmarkStart w:name="z502" w:id="207"/>
    <w:p>
      <w:pPr>
        <w:spacing w:after="0"/>
        <w:ind w:left="0"/>
        <w:jc w:val="both"/>
      </w:pPr>
      <w:r>
        <w:rPr>
          <w:rFonts w:ascii="Times New Roman"/>
          <w:b w:val="false"/>
          <w:i w:val="false"/>
          <w:color w:val="000000"/>
          <w:sz w:val="28"/>
        </w:rPr>
        <w:t>
      131) су ресурстарын қорғау мен пайдаланудың бассейндік жоспарын бюджет қаражаты есебінен он бес жыл мерзіммен ұзақ мерзімді кезеңге бекітеді;</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132)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Үкіметінің 13.08.2025 </w:t>
      </w:r>
      <w:r>
        <w:rPr>
          <w:rFonts w:ascii="Times New Roman"/>
          <w:b w:val="false"/>
          <w:i w:val="false"/>
          <w:color w:val="ff0000"/>
          <w:sz w:val="28"/>
        </w:rPr>
        <w:t>№ 613</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p>
    <w:bookmarkStart w:name="z504" w:id="208"/>
    <w:p>
      <w:pPr>
        <w:spacing w:after="0"/>
        <w:ind w:left="0"/>
        <w:jc w:val="both"/>
      </w:pPr>
      <w:r>
        <w:rPr>
          <w:rFonts w:ascii="Times New Roman"/>
          <w:b w:val="false"/>
          <w:i w:val="false"/>
          <w:color w:val="000000"/>
          <w:sz w:val="28"/>
        </w:rPr>
        <w:t>
      133) су ресурстарын пайдалану туралы ұлттық ақпараттық есепті жыл сайын Министрліктің интернет-ресурсында жариялайды.</w:t>
      </w:r>
    </w:p>
    <w:bookmarkEnd w:id="208"/>
    <w:bookmarkStart w:name="z505" w:id="209"/>
    <w:p>
      <w:pPr>
        <w:spacing w:after="0"/>
        <w:ind w:left="0"/>
        <w:jc w:val="both"/>
      </w:pPr>
      <w:r>
        <w:rPr>
          <w:rFonts w:ascii="Times New Roman"/>
          <w:b w:val="false"/>
          <w:i w:val="false"/>
          <w:color w:val="000000"/>
          <w:sz w:val="28"/>
        </w:rPr>
        <w:t>
      134) су қатынастары субъектілерінің қызметін үйлестіруді жүзеге асырады;</w:t>
      </w:r>
    </w:p>
    <w:bookmarkEnd w:id="209"/>
    <w:bookmarkStart w:name="z506" w:id="210"/>
    <w:p>
      <w:pPr>
        <w:spacing w:after="0"/>
        <w:ind w:left="0"/>
        <w:jc w:val="both"/>
      </w:pPr>
      <w:r>
        <w:rPr>
          <w:rFonts w:ascii="Times New Roman"/>
          <w:b w:val="false"/>
          <w:i w:val="false"/>
          <w:color w:val="000000"/>
          <w:sz w:val="28"/>
        </w:rPr>
        <w:t>
      135) тиісті бассейн шегінде су объектілерін қалпына келтіру және қорғау туралы бассейндік келісімдерді дайындауды және іске асыруды жүзеге асырады;</w:t>
      </w:r>
    </w:p>
    <w:bookmarkEnd w:id="210"/>
    <w:bookmarkStart w:name="z507" w:id="211"/>
    <w:p>
      <w:pPr>
        <w:spacing w:after="0"/>
        <w:ind w:left="0"/>
        <w:jc w:val="both"/>
      </w:pPr>
      <w:r>
        <w:rPr>
          <w:rFonts w:ascii="Times New Roman"/>
          <w:b w:val="false"/>
          <w:i w:val="false"/>
          <w:color w:val="000000"/>
          <w:sz w:val="28"/>
        </w:rPr>
        <w:t>
      136) су ресурстарын пайдалануды мемлекеттік есепке алуды, мемлекеттік су кадастрын және су объектілері мен су ресурстарына мемлекеттік мониторинг жүргізуді ұйымдастырады;</w:t>
      </w:r>
    </w:p>
    <w:bookmarkEnd w:id="211"/>
    <w:bookmarkStart w:name="z508" w:id="212"/>
    <w:p>
      <w:pPr>
        <w:spacing w:after="0"/>
        <w:ind w:left="0"/>
        <w:jc w:val="both"/>
      </w:pPr>
      <w:r>
        <w:rPr>
          <w:rFonts w:ascii="Times New Roman"/>
          <w:b w:val="false"/>
          <w:i w:val="false"/>
          <w:color w:val="000000"/>
          <w:sz w:val="28"/>
        </w:rPr>
        <w:t>
      137) мыналарды:</w:t>
      </w:r>
    </w:p>
    <w:bookmarkEnd w:id="212"/>
    <w:p>
      <w:pPr>
        <w:spacing w:after="0"/>
        <w:ind w:left="0"/>
        <w:jc w:val="both"/>
      </w:pPr>
      <w:r>
        <w:rPr>
          <w:rFonts w:ascii="Times New Roman"/>
          <w:b w:val="false"/>
          <w:i w:val="false"/>
          <w:color w:val="000000"/>
          <w:sz w:val="28"/>
        </w:rPr>
        <w:t>
      жер учаскесіне құқық беруді, жерге орналастыру жобасын және су қоры жерлерінің құрамынан және су қорғау аймақтары шегінде жер учаскесінің нысаналы мақсатын өзгертуді;</w:t>
      </w:r>
    </w:p>
    <w:p>
      <w:pPr>
        <w:spacing w:after="0"/>
        <w:ind w:left="0"/>
        <w:jc w:val="both"/>
      </w:pPr>
      <w:r>
        <w:rPr>
          <w:rFonts w:ascii="Times New Roman"/>
          <w:b w:val="false"/>
          <w:i w:val="false"/>
          <w:color w:val="000000"/>
          <w:sz w:val="28"/>
        </w:rPr>
        <w:t>
      аумақтардың қала құрылысын жоспарлаудың кешенді схемаларын, елді мекендердің бас жоспарларын, егжей-тегжейлі жоспарлау жобаларын;</w:t>
      </w:r>
    </w:p>
    <w:p>
      <w:pPr>
        <w:spacing w:after="0"/>
        <w:ind w:left="0"/>
        <w:jc w:val="both"/>
      </w:pPr>
      <w:r>
        <w:rPr>
          <w:rFonts w:ascii="Times New Roman"/>
          <w:b w:val="false"/>
          <w:i w:val="false"/>
          <w:color w:val="000000"/>
          <w:sz w:val="28"/>
        </w:rPr>
        <w:t>
      су қорын қорғау, су ресурстарын пайдалану және су шаруашылығы жүйелерін дамыту жөніндегі іс-шаралар бөлігінде облыстардың, республикалық маңызы бар қалалардың, астананың даму жоспарларын;</w:t>
      </w:r>
    </w:p>
    <w:p>
      <w:pPr>
        <w:spacing w:after="0"/>
        <w:ind w:left="0"/>
        <w:jc w:val="both"/>
      </w:pPr>
      <w:r>
        <w:rPr>
          <w:rFonts w:ascii="Times New Roman"/>
          <w:b w:val="false"/>
          <w:i w:val="false"/>
          <w:color w:val="000000"/>
          <w:sz w:val="28"/>
        </w:rPr>
        <w:t>
      жергілікті маңызы бар балық шаруашылығы су айдындарының және (немесе) учаскелерінің тізбесін;</w:t>
      </w:r>
    </w:p>
    <w:p>
      <w:pPr>
        <w:spacing w:after="0"/>
        <w:ind w:left="0"/>
        <w:jc w:val="both"/>
      </w:pPr>
      <w:r>
        <w:rPr>
          <w:rFonts w:ascii="Times New Roman"/>
          <w:b w:val="false"/>
          <w:i w:val="false"/>
          <w:color w:val="000000"/>
          <w:sz w:val="28"/>
        </w:rPr>
        <w:t>
      су шаруашылығы құрылысжайлары және (немесе) гидротехникалық құрылысжайлар бар балық шаруашылығы су айдындарының және (немесе) учаскелерінің тізбесін балық аулауды және аквашаруашылықты жүргізу үшін конкурсқа шығарғанға дейін келісуді жүзеге асырады;</w:t>
      </w:r>
    </w:p>
    <w:bookmarkStart w:name="z509" w:id="213"/>
    <w:p>
      <w:pPr>
        <w:spacing w:after="0"/>
        <w:ind w:left="0"/>
        <w:jc w:val="both"/>
      </w:pPr>
      <w:r>
        <w:rPr>
          <w:rFonts w:ascii="Times New Roman"/>
          <w:b w:val="false"/>
          <w:i w:val="false"/>
          <w:color w:val="000000"/>
          <w:sz w:val="28"/>
        </w:rPr>
        <w:t>
      138)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келісуді жүзеге асырады;</w:t>
      </w:r>
    </w:p>
    <w:bookmarkEnd w:id="213"/>
    <w:bookmarkStart w:name="z510" w:id="214"/>
    <w:p>
      <w:pPr>
        <w:spacing w:after="0"/>
        <w:ind w:left="0"/>
        <w:jc w:val="both"/>
      </w:pPr>
      <w:r>
        <w:rPr>
          <w:rFonts w:ascii="Times New Roman"/>
          <w:b w:val="false"/>
          <w:i w:val="false"/>
          <w:color w:val="000000"/>
          <w:sz w:val="28"/>
        </w:rPr>
        <w:t>
      139) табиғи және техногендік сипаттағы төтенше жағдайлардың басталуы салдарынан туындаған зардаптарды жою жөніндегі жұмыстарға қатысады;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140)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Үкіметінің 13.08.2025 </w:t>
      </w:r>
      <w:r>
        <w:rPr>
          <w:rFonts w:ascii="Times New Roman"/>
          <w:b w:val="false"/>
          <w:i w:val="false"/>
          <w:color w:val="ff0000"/>
          <w:sz w:val="28"/>
        </w:rPr>
        <w:t>№ 613</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p>
    <w:bookmarkStart w:name="z512" w:id="215"/>
    <w:p>
      <w:pPr>
        <w:spacing w:after="0"/>
        <w:ind w:left="0"/>
        <w:jc w:val="both"/>
      </w:pPr>
      <w:r>
        <w:rPr>
          <w:rFonts w:ascii="Times New Roman"/>
          <w:b w:val="false"/>
          <w:i w:val="false"/>
          <w:color w:val="000000"/>
          <w:sz w:val="28"/>
        </w:rPr>
        <w:t>
      141) тиісті су шаруашылығы бассейні бойынша су шаруашылығы баланстарын әзірлеуге қатысады және оны бекітеді;</w:t>
      </w:r>
    </w:p>
    <w:bookmarkEnd w:id="215"/>
    <w:bookmarkStart w:name="z513" w:id="216"/>
    <w:p>
      <w:pPr>
        <w:spacing w:after="0"/>
        <w:ind w:left="0"/>
        <w:jc w:val="both"/>
      </w:pPr>
      <w:r>
        <w:rPr>
          <w:rFonts w:ascii="Times New Roman"/>
          <w:b w:val="false"/>
          <w:i w:val="false"/>
          <w:color w:val="000000"/>
          <w:sz w:val="28"/>
        </w:rPr>
        <w:t>
      142) су қорын қорғау және пайдалану бойынша жүргізіліп жатқан жұмыстар туралы халыққа хабар береді;</w:t>
      </w:r>
    </w:p>
    <w:bookmarkEnd w:id="216"/>
    <w:bookmarkStart w:name="z514" w:id="217"/>
    <w:p>
      <w:pPr>
        <w:spacing w:after="0"/>
        <w:ind w:left="0"/>
        <w:jc w:val="both"/>
      </w:pPr>
      <w:r>
        <w:rPr>
          <w:rFonts w:ascii="Times New Roman"/>
          <w:b w:val="false"/>
          <w:i w:val="false"/>
          <w:color w:val="000000"/>
          <w:sz w:val="28"/>
        </w:rPr>
        <w:t>
      143) реттелетін саладағы мәселелер бойынша облыстардың (республикалық маңызы бар қалалардың, астананың) жергілікті атқарушы органдарымен және басқа да мүдделі мемлекеттік органдармен өзара іс-қимыл жасайды;</w:t>
      </w:r>
    </w:p>
    <w:bookmarkEnd w:id="217"/>
    <w:bookmarkStart w:name="z515" w:id="218"/>
    <w:p>
      <w:pPr>
        <w:spacing w:after="0"/>
        <w:ind w:left="0"/>
        <w:jc w:val="both"/>
      </w:pPr>
      <w:r>
        <w:rPr>
          <w:rFonts w:ascii="Times New Roman"/>
          <w:b w:val="false"/>
          <w:i w:val="false"/>
          <w:color w:val="000000"/>
          <w:sz w:val="28"/>
        </w:rPr>
        <w:t>
      144)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пломбалайды;</w:t>
      </w:r>
    </w:p>
    <w:bookmarkEnd w:id="218"/>
    <w:bookmarkStart w:name="z516" w:id="219"/>
    <w:p>
      <w:pPr>
        <w:spacing w:after="0"/>
        <w:ind w:left="0"/>
        <w:jc w:val="both"/>
      </w:pPr>
      <w:r>
        <w:rPr>
          <w:rFonts w:ascii="Times New Roman"/>
          <w:b w:val="false"/>
          <w:i w:val="false"/>
          <w:color w:val="000000"/>
          <w:sz w:val="28"/>
        </w:rPr>
        <w:t>
      145) бассейндік кеңестердің қызметін ұйымдастырады, бассейндік кеңестердің өткізілген отырыстары және олардың ұсынымдары туралы ақпаратты интернет-ресурста орналастырады;</w:t>
      </w:r>
    </w:p>
    <w:bookmarkEnd w:id="219"/>
    <w:bookmarkStart w:name="z517" w:id="220"/>
    <w:p>
      <w:pPr>
        <w:spacing w:after="0"/>
        <w:ind w:left="0"/>
        <w:jc w:val="both"/>
      </w:pPr>
      <w:r>
        <w:rPr>
          <w:rFonts w:ascii="Times New Roman"/>
          <w:b w:val="false"/>
          <w:i w:val="false"/>
          <w:color w:val="000000"/>
          <w:sz w:val="28"/>
        </w:rPr>
        <w:t>
      146) жерүсті су ағынын реттеу кезінде гидротехникалық құрылысжайлар жұмысының су режимін бекітеді;</w:t>
      </w:r>
    </w:p>
    <w:bookmarkEnd w:id="220"/>
    <w:bookmarkStart w:name="z518" w:id="221"/>
    <w:p>
      <w:pPr>
        <w:spacing w:after="0"/>
        <w:ind w:left="0"/>
        <w:jc w:val="both"/>
      </w:pPr>
      <w:r>
        <w:rPr>
          <w:rFonts w:ascii="Times New Roman"/>
          <w:b w:val="false"/>
          <w:i w:val="false"/>
          <w:color w:val="000000"/>
          <w:sz w:val="28"/>
        </w:rPr>
        <w:t>
      147) Қазақстан Республикасының заңнамасында белгіленген тәртіппен су объектілерінде, су қорғау аймақтары мен белдеулерінде су қорын қорғау және пайдалану саласында белгіленген нормалар мен ережелерді бұза отырып жүзеге асырылатын су шаруашылығы құрылысжайларының, гидротехникалық құрылысжайлар мен өзге де объектілердің құрылысын тоқтату туралы талаптар қояды;</w:t>
      </w:r>
    </w:p>
    <w:bookmarkEnd w:id="221"/>
    <w:bookmarkStart w:name="z519" w:id="222"/>
    <w:p>
      <w:pPr>
        <w:spacing w:after="0"/>
        <w:ind w:left="0"/>
        <w:jc w:val="both"/>
      </w:pPr>
      <w:r>
        <w:rPr>
          <w:rFonts w:ascii="Times New Roman"/>
          <w:b w:val="false"/>
          <w:i w:val="false"/>
          <w:color w:val="000000"/>
          <w:sz w:val="28"/>
        </w:rPr>
        <w:t>
      148) Қазақстан Республикасы су заңнамасының бұзылғаны туралы материалдарды Қазақстан Республикасының заңдарына сәйкес бұзушыларды жауапқа тарту үшін құқық қорғау органдары мен сотқа жібереді;</w:t>
      </w:r>
    </w:p>
    <w:bookmarkEnd w:id="222"/>
    <w:bookmarkStart w:name="z520" w:id="223"/>
    <w:p>
      <w:pPr>
        <w:spacing w:after="0"/>
        <w:ind w:left="0"/>
        <w:jc w:val="both"/>
      </w:pPr>
      <w:r>
        <w:rPr>
          <w:rFonts w:ascii="Times New Roman"/>
          <w:b w:val="false"/>
          <w:i w:val="false"/>
          <w:color w:val="000000"/>
          <w:sz w:val="28"/>
        </w:rPr>
        <w:t>
      149) Қазақстан Республикасының су заңнамасы бұзылған жағдайда мемлекетке келтірілген залалды өтеу туралы сотқа талап-арыз береді;</w:t>
      </w:r>
    </w:p>
    <w:bookmarkEnd w:id="223"/>
    <w:bookmarkStart w:name="z521" w:id="224"/>
    <w:p>
      <w:pPr>
        <w:spacing w:after="0"/>
        <w:ind w:left="0"/>
        <w:jc w:val="both"/>
      </w:pPr>
      <w:r>
        <w:rPr>
          <w:rFonts w:ascii="Times New Roman"/>
          <w:b w:val="false"/>
          <w:i w:val="false"/>
          <w:color w:val="000000"/>
          <w:sz w:val="28"/>
        </w:rPr>
        <w:t>
      150) су қорғау аймақтары мен белдеулерін, олардың шекараларын белгілеу бойынша жобалау құжаттамасын және оларды шаруашылыққа пайдалану режимін келіседі;</w:t>
      </w:r>
    </w:p>
    <w:bookmarkEnd w:id="224"/>
    <w:bookmarkStart w:name="z522" w:id="225"/>
    <w:p>
      <w:pPr>
        <w:spacing w:after="0"/>
        <w:ind w:left="0"/>
        <w:jc w:val="both"/>
      </w:pPr>
      <w:r>
        <w:rPr>
          <w:rFonts w:ascii="Times New Roman"/>
          <w:b w:val="false"/>
          <w:i w:val="false"/>
          <w:color w:val="000000"/>
          <w:sz w:val="28"/>
        </w:rPr>
        <w:t>
      151) тіркеу шифрларын беру үшін гидротехникалық құрылысжайлардың қауіпсіздігі декларациясын тіркейді;</w:t>
      </w:r>
    </w:p>
    <w:bookmarkEnd w:id="225"/>
    <w:bookmarkStart w:name="z523" w:id="226"/>
    <w:p>
      <w:pPr>
        <w:spacing w:after="0"/>
        <w:ind w:left="0"/>
        <w:jc w:val="both"/>
      </w:pPr>
      <w:r>
        <w:rPr>
          <w:rFonts w:ascii="Times New Roman"/>
          <w:b w:val="false"/>
          <w:i w:val="false"/>
          <w:color w:val="000000"/>
          <w:sz w:val="28"/>
        </w:rPr>
        <w:t>
      152) ұйымдарды гидротехникалық құрылысжайлардың қауіпсіздігі саласында жұмыстар жүргізу құқығына аттестаттауды жүзеге асырады;</w:t>
      </w:r>
    </w:p>
    <w:bookmarkEnd w:id="226"/>
    <w:bookmarkStart w:name="z524" w:id="227"/>
    <w:p>
      <w:pPr>
        <w:spacing w:after="0"/>
        <w:ind w:left="0"/>
        <w:jc w:val="both"/>
      </w:pPr>
      <w:r>
        <w:rPr>
          <w:rFonts w:ascii="Times New Roman"/>
          <w:b w:val="false"/>
          <w:i w:val="false"/>
          <w:color w:val="000000"/>
          <w:sz w:val="28"/>
        </w:rPr>
        <w:t>
      153) стратегиялық объектіні сатып алуға басым құқықты іске асыру туралы Қазақстан Республикасының Үкіметі шешімінің жобасын әзірлейді;</w:t>
      </w:r>
    </w:p>
    <w:bookmarkEnd w:id="227"/>
    <w:bookmarkStart w:name="z525" w:id="228"/>
    <w:p>
      <w:pPr>
        <w:spacing w:after="0"/>
        <w:ind w:left="0"/>
        <w:jc w:val="both"/>
      </w:pPr>
      <w:r>
        <w:rPr>
          <w:rFonts w:ascii="Times New Roman"/>
          <w:b w:val="false"/>
          <w:i w:val="false"/>
          <w:color w:val="000000"/>
          <w:sz w:val="28"/>
        </w:rPr>
        <w:t>
      154) мемлекеттік сатып алуды өткізуді ұйымдастыруды жүзеге асырады;</w:t>
      </w:r>
    </w:p>
    <w:bookmarkEnd w:id="228"/>
    <w:bookmarkStart w:name="z526" w:id="229"/>
    <w:p>
      <w:pPr>
        <w:spacing w:after="0"/>
        <w:ind w:left="0"/>
        <w:jc w:val="both"/>
      </w:pPr>
      <w:r>
        <w:rPr>
          <w:rFonts w:ascii="Times New Roman"/>
          <w:b w:val="false"/>
          <w:i w:val="false"/>
          <w:color w:val="000000"/>
          <w:sz w:val="28"/>
        </w:rPr>
        <w:t>
      155) жетекшілік ететін салалардың Қазақстан Республикасының қорғаныс жоспарына сәйкес іс-шараларды орындауға тікелей дайындығын ұйымдастырады, саланың соғыс уақытында орнықты жұмыс істеуі жөніндегі іс-шараларды жүзеге асырады;</w:t>
      </w:r>
    </w:p>
    <w:bookmarkEnd w:id="229"/>
    <w:bookmarkStart w:name="z527" w:id="230"/>
    <w:p>
      <w:pPr>
        <w:spacing w:after="0"/>
        <w:ind w:left="0"/>
        <w:jc w:val="both"/>
      </w:pPr>
      <w:r>
        <w:rPr>
          <w:rFonts w:ascii="Times New Roman"/>
          <w:b w:val="false"/>
          <w:i w:val="false"/>
          <w:color w:val="000000"/>
          <w:sz w:val="28"/>
        </w:rPr>
        <w:t>
      156) сауда қызметін реттеу саласындағы уәкілетті органмен келісу бойынша өз құзыреті шегінде тауарлардың нысаналы мақсатын растау тәртібі мен нысандарын айқындайды;</w:t>
      </w:r>
    </w:p>
    <w:bookmarkEnd w:id="230"/>
    <w:bookmarkStart w:name="z528" w:id="231"/>
    <w:p>
      <w:pPr>
        <w:spacing w:after="0"/>
        <w:ind w:left="0"/>
        <w:jc w:val="both"/>
      </w:pPr>
      <w:r>
        <w:rPr>
          <w:rFonts w:ascii="Times New Roman"/>
          <w:b w:val="false"/>
          <w:i w:val="false"/>
          <w:color w:val="000000"/>
          <w:sz w:val="28"/>
        </w:rPr>
        <w:t>
      157) өз құзыреті шегінде тауарлардың нысаналы мақсатына растама береді;</w:t>
      </w:r>
    </w:p>
    <w:bookmarkEnd w:id="231"/>
    <w:bookmarkStart w:name="z529" w:id="232"/>
    <w:p>
      <w:pPr>
        <w:spacing w:after="0"/>
        <w:ind w:left="0"/>
        <w:jc w:val="both"/>
      </w:pPr>
      <w:r>
        <w:rPr>
          <w:rFonts w:ascii="Times New Roman"/>
          <w:b w:val="false"/>
          <w:i w:val="false"/>
          <w:color w:val="000000"/>
          <w:sz w:val="28"/>
        </w:rPr>
        <w:t>
      158) су шаруашылығы ұйымдарының қызметін әдістемелік қамтамасыз етуді жүзеге асырады;</w:t>
      </w:r>
    </w:p>
    <w:bookmarkEnd w:id="232"/>
    <w:bookmarkStart w:name="z530" w:id="233"/>
    <w:p>
      <w:pPr>
        <w:spacing w:after="0"/>
        <w:ind w:left="0"/>
        <w:jc w:val="both"/>
      </w:pPr>
      <w:r>
        <w:rPr>
          <w:rFonts w:ascii="Times New Roman"/>
          <w:b w:val="false"/>
          <w:i w:val="false"/>
          <w:color w:val="000000"/>
          <w:sz w:val="28"/>
        </w:rPr>
        <w:t>
      159) суармалы жерлердің мелиорациялық жай-күйіне мониторинг пен бағалауды жүргізу қағидаларын бекітеді;</w:t>
      </w:r>
    </w:p>
    <w:bookmarkEnd w:id="233"/>
    <w:bookmarkStart w:name="z531" w:id="234"/>
    <w:p>
      <w:pPr>
        <w:spacing w:after="0"/>
        <w:ind w:left="0"/>
        <w:jc w:val="both"/>
      </w:pPr>
      <w:r>
        <w:rPr>
          <w:rFonts w:ascii="Times New Roman"/>
          <w:b w:val="false"/>
          <w:i w:val="false"/>
          <w:color w:val="000000"/>
          <w:sz w:val="28"/>
        </w:rPr>
        <w:t>
      160) мынадай:</w:t>
      </w:r>
    </w:p>
    <w:bookmarkEnd w:id="234"/>
    <w:p>
      <w:pPr>
        <w:spacing w:after="0"/>
        <w:ind w:left="0"/>
        <w:jc w:val="both"/>
      </w:pPr>
      <w:r>
        <w:rPr>
          <w:rFonts w:ascii="Times New Roman"/>
          <w:b w:val="false"/>
          <w:i w:val="false"/>
          <w:color w:val="000000"/>
          <w:sz w:val="28"/>
        </w:rPr>
        <w:t>
      ауыл шаруашылығы тауарын өндірушілерге су беру бойынша көрсетілетін қызметтердің құнын;</w:t>
      </w:r>
    </w:p>
    <w:p>
      <w:pPr>
        <w:spacing w:after="0"/>
        <w:ind w:left="0"/>
        <w:jc w:val="both"/>
      </w:pPr>
      <w:r>
        <w:rPr>
          <w:rFonts w:ascii="Times New Roman"/>
          <w:b w:val="false"/>
          <w:i w:val="false"/>
          <w:color w:val="000000"/>
          <w:sz w:val="28"/>
        </w:rPr>
        <w:t>
      суарудың су үнемдейтін технологияларын ендіруге бағытталған инвестициялық салымдар кезінде ауыл шаруашылығы тауарын өндірушілер шеккен шығыстардың бір бөлігін субсидиялау қағидаларын әзірлейді және бекітеді;</w:t>
      </w:r>
    </w:p>
    <w:bookmarkStart w:name="z532" w:id="235"/>
    <w:p>
      <w:pPr>
        <w:spacing w:after="0"/>
        <w:ind w:left="0"/>
        <w:jc w:val="both"/>
      </w:pPr>
      <w:r>
        <w:rPr>
          <w:rFonts w:ascii="Times New Roman"/>
          <w:b w:val="false"/>
          <w:i w:val="false"/>
          <w:color w:val="000000"/>
          <w:sz w:val="28"/>
        </w:rPr>
        <w:t>
      161) суармалы жерлердiң мелиорациялық жай-күйiне мониторинг жүргiзуді және оны бағалауды ұйымдастырады;</w:t>
      </w:r>
    </w:p>
    <w:bookmarkEnd w:id="235"/>
    <w:bookmarkStart w:name="z533" w:id="236"/>
    <w:p>
      <w:pPr>
        <w:spacing w:after="0"/>
        <w:ind w:left="0"/>
        <w:jc w:val="both"/>
      </w:pPr>
      <w:r>
        <w:rPr>
          <w:rFonts w:ascii="Times New Roman"/>
          <w:b w:val="false"/>
          <w:i w:val="false"/>
          <w:color w:val="000000"/>
          <w:sz w:val="28"/>
        </w:rPr>
        <w:t>
      162) еңбек жөніндегі уәкілетті мемлекеттік органмен келісу бойынша ұйымдардың еңбек жөніндегі үлгілік нормалары мен нормативтерін бекітеді;</w:t>
      </w:r>
    </w:p>
    <w:bookmarkEnd w:id="236"/>
    <w:bookmarkStart w:name="z534" w:id="237"/>
    <w:p>
      <w:pPr>
        <w:spacing w:after="0"/>
        <w:ind w:left="0"/>
        <w:jc w:val="both"/>
      </w:pPr>
      <w:r>
        <w:rPr>
          <w:rFonts w:ascii="Times New Roman"/>
          <w:b w:val="false"/>
          <w:i w:val="false"/>
          <w:color w:val="000000"/>
          <w:sz w:val="28"/>
        </w:rPr>
        <w:t>
      163) бюджеттік жоспарлау және бюджетті атқару жөніндегі орталық уәкілетті органдармен келісу бойынша Қазақстан Республикасының су қоймаларын, каналдары мен гидротехникалық құрылысжайларын дамытуға мемлекеттік кепілдікпен тартылған қарыздар бойынша өтеу, қызмет көрсету және қоса қаржыландыру жөніндегі шығыстарды жабуға бюджеттен субсидиялар бөлу және субсидиялар төлеу қағидаларын әзірлейді және бекітеді;</w:t>
      </w:r>
    </w:p>
    <w:bookmarkEnd w:id="237"/>
    <w:bookmarkStart w:name="z535" w:id="238"/>
    <w:p>
      <w:pPr>
        <w:spacing w:after="0"/>
        <w:ind w:left="0"/>
        <w:jc w:val="both"/>
      </w:pPr>
      <w:r>
        <w:rPr>
          <w:rFonts w:ascii="Times New Roman"/>
          <w:b w:val="false"/>
          <w:i w:val="false"/>
          <w:color w:val="000000"/>
          <w:sz w:val="28"/>
        </w:rPr>
        <w:t>
      164) бюджеттік жоспарлау жөніндегі орталық уәкілетті органмен келісу бойынша лизинг шарты шеңберінде жүзеге асырылатын күрделі шығыстардың құны мен нысанын белгілеу қағидаларын әзірлейді және бекітеді;</w:t>
      </w:r>
    </w:p>
    <w:bookmarkEnd w:id="238"/>
    <w:bookmarkStart w:name="z536" w:id="239"/>
    <w:p>
      <w:pPr>
        <w:spacing w:after="0"/>
        <w:ind w:left="0"/>
        <w:jc w:val="both"/>
      </w:pPr>
      <w:r>
        <w:rPr>
          <w:rFonts w:ascii="Times New Roman"/>
          <w:b w:val="false"/>
          <w:i w:val="false"/>
          <w:color w:val="000000"/>
          <w:sz w:val="28"/>
        </w:rPr>
        <w:t>
      165) тарифтерді қалыптастыру қағидаларын әзірлейді және бекітеді;</w:t>
      </w:r>
    </w:p>
    <w:bookmarkEnd w:id="239"/>
    <w:bookmarkStart w:name="z537" w:id="240"/>
    <w:p>
      <w:pPr>
        <w:spacing w:after="0"/>
        <w:ind w:left="0"/>
        <w:jc w:val="both"/>
      </w:pPr>
      <w:r>
        <w:rPr>
          <w:rFonts w:ascii="Times New Roman"/>
          <w:b w:val="false"/>
          <w:i w:val="false"/>
          <w:color w:val="000000"/>
          <w:sz w:val="28"/>
        </w:rPr>
        <w:t>
      166) табиғи монополия субъектілерінің қызметін жүзеге асыру қағидаларын әзірлейді және бекітеді;</w:t>
      </w:r>
    </w:p>
    <w:bookmarkEnd w:id="240"/>
    <w:bookmarkStart w:name="z538" w:id="241"/>
    <w:p>
      <w:pPr>
        <w:spacing w:after="0"/>
        <w:ind w:left="0"/>
        <w:jc w:val="both"/>
      </w:pPr>
      <w:r>
        <w:rPr>
          <w:rFonts w:ascii="Times New Roman"/>
          <w:b w:val="false"/>
          <w:i w:val="false"/>
          <w:color w:val="000000"/>
          <w:sz w:val="28"/>
        </w:rPr>
        <w:t>
      167) реттеліп көрсетілетін қызметтерді ұсынуға арналған үлгілік шарттарды әзірлейді және бекітеді;</w:t>
      </w:r>
    </w:p>
    <w:bookmarkEnd w:id="241"/>
    <w:bookmarkStart w:name="z539" w:id="242"/>
    <w:p>
      <w:pPr>
        <w:spacing w:after="0"/>
        <w:ind w:left="0"/>
        <w:jc w:val="both"/>
      </w:pPr>
      <w:r>
        <w:rPr>
          <w:rFonts w:ascii="Times New Roman"/>
          <w:b w:val="false"/>
          <w:i w:val="false"/>
          <w:color w:val="000000"/>
          <w:sz w:val="28"/>
        </w:rPr>
        <w:t>
      168) инженерлік желілерге қосылуға арналған техникалық шарттардың үлгілік нысанын әзірлейді және бекітеді;</w:t>
      </w:r>
    </w:p>
    <w:bookmarkEnd w:id="242"/>
    <w:bookmarkStart w:name="z540" w:id="243"/>
    <w:p>
      <w:pPr>
        <w:spacing w:after="0"/>
        <w:ind w:left="0"/>
        <w:jc w:val="both"/>
      </w:pPr>
      <w:r>
        <w:rPr>
          <w:rFonts w:ascii="Times New Roman"/>
          <w:b w:val="false"/>
          <w:i w:val="false"/>
          <w:color w:val="000000"/>
          <w:sz w:val="28"/>
        </w:rPr>
        <w:t>
      169) табиғи монополиялар субъектілері қызметкерлерінің нақты іс-қимылдар тәртібімен қызметтер көрсетуінің үлгілік регламенттерін әзірлейді және бекітеді;</w:t>
      </w:r>
    </w:p>
    <w:bookmarkEnd w:id="243"/>
    <w:bookmarkStart w:name="z541" w:id="244"/>
    <w:p>
      <w:pPr>
        <w:spacing w:after="0"/>
        <w:ind w:left="0"/>
        <w:jc w:val="both"/>
      </w:pPr>
      <w:r>
        <w:rPr>
          <w:rFonts w:ascii="Times New Roman"/>
          <w:b w:val="false"/>
          <w:i w:val="false"/>
          <w:color w:val="000000"/>
          <w:sz w:val="28"/>
        </w:rPr>
        <w:t>
      170) реттеліп көрсетілетін қызметтердің тізбесін әзірлейді және бекітеді;</w:t>
      </w:r>
    </w:p>
    <w:bookmarkEnd w:id="244"/>
    <w:bookmarkStart w:name="z542" w:id="245"/>
    <w:p>
      <w:pPr>
        <w:spacing w:after="0"/>
        <w:ind w:left="0"/>
        <w:jc w:val="both"/>
      </w:pPr>
      <w:r>
        <w:rPr>
          <w:rFonts w:ascii="Times New Roman"/>
          <w:b w:val="false"/>
          <w:i w:val="false"/>
          <w:color w:val="000000"/>
          <w:sz w:val="28"/>
        </w:rPr>
        <w:t>
      171) өз құзыреті шегінде қарастыруға өтінімдерді қабылдайды не оны қабылдаудан бас тартады;</w:t>
      </w:r>
    </w:p>
    <w:bookmarkEnd w:id="245"/>
    <w:bookmarkStart w:name="z543" w:id="246"/>
    <w:p>
      <w:pPr>
        <w:spacing w:after="0"/>
        <w:ind w:left="0"/>
        <w:jc w:val="both"/>
      </w:pPr>
      <w:r>
        <w:rPr>
          <w:rFonts w:ascii="Times New Roman"/>
          <w:b w:val="false"/>
          <w:i w:val="false"/>
          <w:color w:val="000000"/>
          <w:sz w:val="28"/>
        </w:rPr>
        <w:t>
      172) өз құзыреті шегінде бұқаралық ақпарат құралдарында олардың өткізілетін күні мен орны туралы хабарландыруды және (немесе) онлайн-трансляцияға сілтемелерді жариялай отырып, жария тыңдаулар өткізеді;</w:t>
      </w:r>
    </w:p>
    <w:bookmarkEnd w:id="246"/>
    <w:bookmarkStart w:name="z544" w:id="247"/>
    <w:p>
      <w:pPr>
        <w:spacing w:after="0"/>
        <w:ind w:left="0"/>
        <w:jc w:val="both"/>
      </w:pPr>
      <w:r>
        <w:rPr>
          <w:rFonts w:ascii="Times New Roman"/>
          <w:b w:val="false"/>
          <w:i w:val="false"/>
          <w:color w:val="000000"/>
          <w:sz w:val="28"/>
        </w:rPr>
        <w:t xml:space="preserve">
      173) "Табиғи монополиялар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тарифті бекітеді;</w:t>
      </w:r>
    </w:p>
    <w:bookmarkEnd w:id="247"/>
    <w:bookmarkStart w:name="z545" w:id="248"/>
    <w:p>
      <w:pPr>
        <w:spacing w:after="0"/>
        <w:ind w:left="0"/>
        <w:jc w:val="both"/>
      </w:pPr>
      <w:r>
        <w:rPr>
          <w:rFonts w:ascii="Times New Roman"/>
          <w:b w:val="false"/>
          <w:i w:val="false"/>
          <w:color w:val="000000"/>
          <w:sz w:val="28"/>
        </w:rPr>
        <w:t>
      174) қуаты аз табиғи монополия субъектісінің тарифін индекстеу деңгейін айқындайды;</w:t>
      </w:r>
    </w:p>
    <w:bookmarkEnd w:id="248"/>
    <w:bookmarkStart w:name="z546" w:id="249"/>
    <w:p>
      <w:pPr>
        <w:spacing w:after="0"/>
        <w:ind w:left="0"/>
        <w:jc w:val="both"/>
      </w:pPr>
      <w:r>
        <w:rPr>
          <w:rFonts w:ascii="Times New Roman"/>
          <w:b w:val="false"/>
          <w:i w:val="false"/>
          <w:color w:val="000000"/>
          <w:sz w:val="28"/>
        </w:rPr>
        <w:t>
      175) тарифтік сметаны бекітеді және өзі бекіткен тарифтік сметаға өзгерістер енгізеді;</w:t>
      </w:r>
    </w:p>
    <w:bookmarkEnd w:id="249"/>
    <w:bookmarkStart w:name="z547" w:id="250"/>
    <w:p>
      <w:pPr>
        <w:spacing w:after="0"/>
        <w:ind w:left="0"/>
        <w:jc w:val="both"/>
      </w:pPr>
      <w:r>
        <w:rPr>
          <w:rFonts w:ascii="Times New Roman"/>
          <w:b w:val="false"/>
          <w:i w:val="false"/>
          <w:color w:val="000000"/>
          <w:sz w:val="28"/>
        </w:rPr>
        <w:t>
      176) реттелетін салада Табиғи монополия субъектілерінің мемлекеттік тіркелімінің республикалық бөліміне енгізілген табиғи монополия субъектісінің инвестициялық бағдарламасын бекітеді және бекітілген инвестициялық бағдарламаға өзгерістер енгізеді;</w:t>
      </w:r>
    </w:p>
    <w:bookmarkEnd w:id="250"/>
    <w:bookmarkStart w:name="z548" w:id="251"/>
    <w:p>
      <w:pPr>
        <w:spacing w:after="0"/>
        <w:ind w:left="0"/>
        <w:jc w:val="both"/>
      </w:pPr>
      <w:r>
        <w:rPr>
          <w:rFonts w:ascii="Times New Roman"/>
          <w:b w:val="false"/>
          <w:i w:val="false"/>
          <w:color w:val="000000"/>
          <w:sz w:val="28"/>
        </w:rPr>
        <w:t>
      177) Табиғи монополия субъектілерінің мемлекеттік тіркелімінің жергілікті бөліміне енгізілген табиғи монополия субъектісінің инвестициялық бағдарламасын бекітеді және бекітілген инвестициялық бағдарламаға жергілікті атқарушы органмен бірлесіп өзгерістер енгізеді;</w:t>
      </w:r>
    </w:p>
    <w:bookmarkEnd w:id="251"/>
    <w:bookmarkStart w:name="z549" w:id="252"/>
    <w:p>
      <w:pPr>
        <w:spacing w:after="0"/>
        <w:ind w:left="0"/>
        <w:jc w:val="both"/>
      </w:pPr>
      <w:r>
        <w:rPr>
          <w:rFonts w:ascii="Times New Roman"/>
          <w:b w:val="false"/>
          <w:i w:val="false"/>
          <w:color w:val="000000"/>
          <w:sz w:val="28"/>
        </w:rPr>
        <w:t>
      178) уақытша өтемдік тарифті бекітеді;</w:t>
      </w:r>
    </w:p>
    <w:bookmarkEnd w:id="252"/>
    <w:bookmarkStart w:name="z550" w:id="253"/>
    <w:p>
      <w:pPr>
        <w:spacing w:after="0"/>
        <w:ind w:left="0"/>
        <w:jc w:val="both"/>
      </w:pPr>
      <w:r>
        <w:rPr>
          <w:rFonts w:ascii="Times New Roman"/>
          <w:b w:val="false"/>
          <w:i w:val="false"/>
          <w:color w:val="000000"/>
          <w:sz w:val="28"/>
        </w:rPr>
        <w:t>
      179) өз құзыреті шегінде табиғи монополия субъектісінің жекелеген іс-әрекеттер жасауына келісім береді, сондай-ақ табиғи монополия субъектісінен "Рұқсаттар және хабарламалар туралы" Қазақстан Республикасының Заңына сәйкес реттеліп көрсетілетін қызметтерге жатпайтын қызметті жүзеге асыру туралы хабарламаны қабылдайды;</w:t>
      </w:r>
    </w:p>
    <w:bookmarkEnd w:id="253"/>
    <w:bookmarkStart w:name="z551" w:id="254"/>
    <w:p>
      <w:pPr>
        <w:spacing w:after="0"/>
        <w:ind w:left="0"/>
        <w:jc w:val="both"/>
      </w:pPr>
      <w:r>
        <w:rPr>
          <w:rFonts w:ascii="Times New Roman"/>
          <w:b w:val="false"/>
          <w:i w:val="false"/>
          <w:color w:val="000000"/>
          <w:sz w:val="28"/>
        </w:rPr>
        <w:t>
      180) тиісті мемлекеттік органдармен келісу бойынша реттеліп көрсетілетін қызметтердің сапа және сенімділік көрсеткіштерін әзірлейді және бекітеді;</w:t>
      </w:r>
    </w:p>
    <w:bookmarkEnd w:id="254"/>
    <w:bookmarkStart w:name="z552" w:id="255"/>
    <w:p>
      <w:pPr>
        <w:spacing w:after="0"/>
        <w:ind w:left="0"/>
        <w:jc w:val="both"/>
      </w:pPr>
      <w:r>
        <w:rPr>
          <w:rFonts w:ascii="Times New Roman"/>
          <w:b w:val="false"/>
          <w:i w:val="false"/>
          <w:color w:val="000000"/>
          <w:sz w:val="28"/>
        </w:rPr>
        <w:t>
      181) табиғи монополиялар субъектілерінің қызметі тиімділігінің көрсеткіштерін әзірлейді және бекітеді;</w:t>
      </w:r>
    </w:p>
    <w:bookmarkEnd w:id="255"/>
    <w:bookmarkStart w:name="z553" w:id="256"/>
    <w:p>
      <w:pPr>
        <w:spacing w:after="0"/>
        <w:ind w:left="0"/>
        <w:jc w:val="both"/>
      </w:pPr>
      <w:r>
        <w:rPr>
          <w:rFonts w:ascii="Times New Roman"/>
          <w:b w:val="false"/>
          <w:i w:val="false"/>
          <w:color w:val="000000"/>
          <w:sz w:val="28"/>
        </w:rPr>
        <w:t>
      182) өз құзыреті шегінде табиғи монополиялар субъектілерінің реттеліп көрсетілетін қызметтерінің әрбір түрі бойынша кірістерді, шығындар мен тартылған активтерді бөлек есепке алуды жүргізу әдістемесін келіседі;</w:t>
      </w:r>
    </w:p>
    <w:bookmarkEnd w:id="256"/>
    <w:bookmarkStart w:name="z554" w:id="257"/>
    <w:p>
      <w:pPr>
        <w:spacing w:after="0"/>
        <w:ind w:left="0"/>
        <w:jc w:val="both"/>
      </w:pPr>
      <w:r>
        <w:rPr>
          <w:rFonts w:ascii="Times New Roman"/>
          <w:b w:val="false"/>
          <w:i w:val="false"/>
          <w:color w:val="000000"/>
          <w:sz w:val="28"/>
        </w:rPr>
        <w:t>
      183) өз құзыреті шегінде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сақталуы туралы, сондай-ақ табиғи монополиялар субъектілері қызметінің тиімділік көрсеткіштеріне қол жеткізу туралы есептеріне талдау жүргізеді;</w:t>
      </w:r>
    </w:p>
    <w:bookmarkEnd w:id="257"/>
    <w:bookmarkStart w:name="z555" w:id="258"/>
    <w:p>
      <w:pPr>
        <w:spacing w:after="0"/>
        <w:ind w:left="0"/>
        <w:jc w:val="both"/>
      </w:pPr>
      <w:r>
        <w:rPr>
          <w:rFonts w:ascii="Times New Roman"/>
          <w:b w:val="false"/>
          <w:i w:val="false"/>
          <w:color w:val="000000"/>
          <w:sz w:val="28"/>
        </w:rPr>
        <w:t>
      184) өз құзыреті шегінде мемлекеттік-жекешелік әріптестік жобасының конкурстық құжаттамасын, мемлекеттік-жекешелік әріптестік шартының жобаларын, тарифті қалыптастыру бөлігінде оларға өзгерістер мен (немесе) толықтырулар енгізуді келіседі;</w:t>
      </w:r>
    </w:p>
    <w:bookmarkEnd w:id="258"/>
    <w:bookmarkStart w:name="z556" w:id="259"/>
    <w:p>
      <w:pPr>
        <w:spacing w:after="0"/>
        <w:ind w:left="0"/>
        <w:jc w:val="both"/>
      </w:pPr>
      <w:r>
        <w:rPr>
          <w:rFonts w:ascii="Times New Roman"/>
          <w:b w:val="false"/>
          <w:i w:val="false"/>
          <w:color w:val="000000"/>
          <w:sz w:val="28"/>
        </w:rPr>
        <w:t>
      185) өз құзыреті шегінде республикалық немесе облыстық, аудандық коммуналдық меншіктегі шаруашылықаралық және шаруашылықішілік су бұру каналдары бар магистральдық каналдарды кеңейту, жаңғырту, реконструкциялау және техникалық жай-күйін жақсарту үшін сенімгерлік басқаруға беруді мемлекеттік мүлікті басқару жөніндегі уәкілетті органмен, жергілікті атқарушы органдармен келіседі;</w:t>
      </w:r>
    </w:p>
    <w:bookmarkEnd w:id="259"/>
    <w:bookmarkStart w:name="z557" w:id="260"/>
    <w:p>
      <w:pPr>
        <w:spacing w:after="0"/>
        <w:ind w:left="0"/>
        <w:jc w:val="both"/>
      </w:pPr>
      <w:r>
        <w:rPr>
          <w:rFonts w:ascii="Times New Roman"/>
          <w:b w:val="false"/>
          <w:i w:val="false"/>
          <w:color w:val="000000"/>
          <w:sz w:val="28"/>
        </w:rPr>
        <w:t>
      186) өз құзыреті шегінде республикалық немесе облыстық, аудандық коммуналдық меншіктегі, сондай-ақ табиғи монополиялар субъектісінің меншігіндегі шаруашылықаралық және шаруашылықішілік су бұру каналдары бар магистральдық каналдарды кеңейту, жаңғырту, реконструкциялау және техникалық жай-күйін жақсарту үшін беру жөніндегі сенімгерлік басқару шартын мемлекеттік мүлікті басқару жөніндегі уәкілетті органмен, жергілікті атқарушы органдармен, табиғи монополиялар субъектілерімен келіседі;</w:t>
      </w:r>
    </w:p>
    <w:bookmarkEnd w:id="260"/>
    <w:bookmarkStart w:name="z558" w:id="261"/>
    <w:p>
      <w:pPr>
        <w:spacing w:after="0"/>
        <w:ind w:left="0"/>
        <w:jc w:val="both"/>
      </w:pPr>
      <w:r>
        <w:rPr>
          <w:rFonts w:ascii="Times New Roman"/>
          <w:b w:val="false"/>
          <w:i w:val="false"/>
          <w:color w:val="000000"/>
          <w:sz w:val="28"/>
        </w:rPr>
        <w:t>
      187) өз құзыреті шегінде мемлекеттік мүлікті басқару жөніндегі уәкілетті органға, жергілікті атқарушы органға мүлікті сенімгерлік басқару шартын және табиғи монополиялар субъектілері каналдар арқылы су беру, суару үшін су беру және тірек гидротехникалық құрылысжайлардың көмегімен жерүсті ағынын реттеу бойынша реттеліп көрсетілетін қызметтерді ұсынған кезде технологиялық циклде пайдаланылатын және мүлікті балансқа және (немесе) сенімгерлік басқаруға беру жоспарына сәйкес жергілікті атқарушы органдардан берілетін мүлікті беру шартын келіседі;</w:t>
      </w:r>
    </w:p>
    <w:bookmarkEnd w:id="261"/>
    <w:bookmarkStart w:name="z559" w:id="262"/>
    <w:p>
      <w:pPr>
        <w:spacing w:after="0"/>
        <w:ind w:left="0"/>
        <w:jc w:val="both"/>
      </w:pPr>
      <w:r>
        <w:rPr>
          <w:rFonts w:ascii="Times New Roman"/>
          <w:b w:val="false"/>
          <w:i w:val="false"/>
          <w:color w:val="000000"/>
          <w:sz w:val="28"/>
        </w:rPr>
        <w:t>
      188) өз құзыреті шегінде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 үшін табиғи монополиялар субъектілерінің кредиттік келісімдерін келіседі;</w:t>
      </w:r>
    </w:p>
    <w:bookmarkEnd w:id="262"/>
    <w:bookmarkStart w:name="z560" w:id="263"/>
    <w:p>
      <w:pPr>
        <w:spacing w:after="0"/>
        <w:ind w:left="0"/>
        <w:jc w:val="both"/>
      </w:pPr>
      <w:r>
        <w:rPr>
          <w:rFonts w:ascii="Times New Roman"/>
          <w:b w:val="false"/>
          <w:i w:val="false"/>
          <w:color w:val="000000"/>
          <w:sz w:val="28"/>
        </w:rPr>
        <w:t>
      189) өз құзыреті шегінде табиғи монополиялар субъектісінің меншігіндегі, реттеліп көрсетілетін қызметтерді ұсыну кезінде технологиялық циклде пайдаланылатын мүлікті сенімгерлік басқару шартын келіседі;</w:t>
      </w:r>
    </w:p>
    <w:bookmarkEnd w:id="263"/>
    <w:bookmarkStart w:name="z561" w:id="264"/>
    <w:p>
      <w:pPr>
        <w:spacing w:after="0"/>
        <w:ind w:left="0"/>
        <w:jc w:val="both"/>
      </w:pPr>
      <w:r>
        <w:rPr>
          <w:rFonts w:ascii="Times New Roman"/>
          <w:b w:val="false"/>
          <w:i w:val="false"/>
          <w:color w:val="000000"/>
          <w:sz w:val="28"/>
        </w:rPr>
        <w:t>
      190) өз құзыреті шегінде табиғи монополиялар субъектілері реттеліп көрсетілетін қызметтерді ұсынған кезде технологиялық циклде пайдаланылатын мүлікті жергілікті атқарушы органдардан немесе мемлекеттік мүлікті басқару жөніндегі уәкілетті органнан өтеусіз пайдалануға алған кезде, оны балансқа және (немесе) сенімгерлік басқаруға алынған жағдайда, бекітілген тарифтік сметаға өзгерістер енгізеді;</w:t>
      </w:r>
    </w:p>
    <w:bookmarkEnd w:id="264"/>
    <w:bookmarkStart w:name="z562" w:id="265"/>
    <w:p>
      <w:pPr>
        <w:spacing w:after="0"/>
        <w:ind w:left="0"/>
        <w:jc w:val="both"/>
      </w:pPr>
      <w:r>
        <w:rPr>
          <w:rFonts w:ascii="Times New Roman"/>
          <w:b w:val="false"/>
          <w:i w:val="false"/>
          <w:color w:val="000000"/>
          <w:sz w:val="28"/>
        </w:rPr>
        <w:t>
      191) уақытша төмендету коэффициентін бекітеді;</w:t>
      </w:r>
    </w:p>
    <w:bookmarkEnd w:id="265"/>
    <w:bookmarkStart w:name="z563" w:id="266"/>
    <w:p>
      <w:pPr>
        <w:spacing w:after="0"/>
        <w:ind w:left="0"/>
        <w:jc w:val="both"/>
      </w:pPr>
      <w:r>
        <w:rPr>
          <w:rFonts w:ascii="Times New Roman"/>
          <w:b w:val="false"/>
          <w:i w:val="false"/>
          <w:color w:val="000000"/>
          <w:sz w:val="28"/>
        </w:rPr>
        <w:t>
      192) табиғи монополиялар салалары бойынша бес жылдық кезеңге арналған тарифтің болжамды индексін айқындайды;</w:t>
      </w:r>
    </w:p>
    <w:bookmarkEnd w:id="266"/>
    <w:bookmarkStart w:name="z564" w:id="267"/>
    <w:p>
      <w:pPr>
        <w:spacing w:after="0"/>
        <w:ind w:left="0"/>
        <w:jc w:val="both"/>
      </w:pPr>
      <w:r>
        <w:rPr>
          <w:rFonts w:ascii="Times New Roman"/>
          <w:b w:val="false"/>
          <w:i w:val="false"/>
          <w:color w:val="000000"/>
          <w:sz w:val="28"/>
        </w:rPr>
        <w:t>
      193) табиғи монополия саласын тарифтік реттеу әдісін айқындайды;</w:t>
      </w:r>
    </w:p>
    <w:bookmarkEnd w:id="267"/>
    <w:bookmarkStart w:name="z565" w:id="268"/>
    <w:p>
      <w:pPr>
        <w:spacing w:after="0"/>
        <w:ind w:left="0"/>
        <w:jc w:val="both"/>
      </w:pPr>
      <w:r>
        <w:rPr>
          <w:rFonts w:ascii="Times New Roman"/>
          <w:b w:val="false"/>
          <w:i w:val="false"/>
          <w:color w:val="000000"/>
          <w:sz w:val="28"/>
        </w:rPr>
        <w:t>
      194) тарифтер тарифтік реттеудің ынталандырушы әдісін қолдана отырып бекітілетін табиғи монополиялар субъектілерінің тізбесін бекітеді;</w:t>
      </w:r>
    </w:p>
    <w:bookmarkEnd w:id="268"/>
    <w:bookmarkStart w:name="z566" w:id="269"/>
    <w:p>
      <w:pPr>
        <w:spacing w:after="0"/>
        <w:ind w:left="0"/>
        <w:jc w:val="both"/>
      </w:pPr>
      <w:r>
        <w:rPr>
          <w:rFonts w:ascii="Times New Roman"/>
          <w:b w:val="false"/>
          <w:i w:val="false"/>
          <w:color w:val="000000"/>
          <w:sz w:val="28"/>
        </w:rPr>
        <w:t>
      195) өз құзыреті шегінде жергілікті атқарушы органдарға немесе мемлекеттік мүлікті басқару жөніндегі уәкілетті органға табиғи монополиялар субъектілері каналдар арқылы су беру, суару үшін су беру және тірек гидротехникалық құрылысжайлардың көмегімен жерүсті ағынын реттеу бойынша реттеліп көрсетілетін қызметтерді ұсынған кезде технологиялық циклде пайдаланылатын мүлікті балансқа және (немесе) сенімгерлік басқаруға беру жоспарын келіседі;</w:t>
      </w:r>
    </w:p>
    <w:bookmarkEnd w:id="269"/>
    <w:bookmarkStart w:name="z567" w:id="270"/>
    <w:p>
      <w:pPr>
        <w:spacing w:after="0"/>
        <w:ind w:left="0"/>
        <w:jc w:val="both"/>
      </w:pPr>
      <w:r>
        <w:rPr>
          <w:rFonts w:ascii="Times New Roman"/>
          <w:b w:val="false"/>
          <w:i w:val="false"/>
          <w:color w:val="000000"/>
          <w:sz w:val="28"/>
        </w:rPr>
        <w:t xml:space="preserve">
      196) өз құзыреті шегінде құрылыс объектілерін қабылдау және пайдалануға беру жағдайларын қоспағанда, "Табиғи монополиялар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23-тармағының 8) тармақшасына сәйкес есепке алу аспаптарын сатып алу және орнату үшін ақы алу мөлшерін табиғи монополия субъектісіне келіседі;</w:t>
      </w:r>
    </w:p>
    <w:bookmarkEnd w:id="270"/>
    <w:bookmarkStart w:name="z568" w:id="271"/>
    <w:p>
      <w:pPr>
        <w:spacing w:after="0"/>
        <w:ind w:left="0"/>
        <w:jc w:val="both"/>
      </w:pPr>
      <w:r>
        <w:rPr>
          <w:rFonts w:ascii="Times New Roman"/>
          <w:b w:val="false"/>
          <w:i w:val="false"/>
          <w:color w:val="000000"/>
          <w:sz w:val="28"/>
        </w:rPr>
        <w:t>
      197) Тарифтік саясат жөніндегі кеңес туралы ережені және оның дербес құрамын бекітеді;</w:t>
      </w:r>
    </w:p>
    <w:bookmarkEnd w:id="271"/>
    <w:bookmarkStart w:name="z569" w:id="272"/>
    <w:p>
      <w:pPr>
        <w:spacing w:after="0"/>
        <w:ind w:left="0"/>
        <w:jc w:val="both"/>
      </w:pPr>
      <w:r>
        <w:rPr>
          <w:rFonts w:ascii="Times New Roman"/>
          <w:b w:val="false"/>
          <w:i w:val="false"/>
          <w:color w:val="000000"/>
          <w:sz w:val="28"/>
        </w:rPr>
        <w:t>
      198) өз құзыреті шегінде қызметтер көрсету регламентінің үлгілік регламентке сәйкестігін келіседі;</w:t>
      </w:r>
    </w:p>
    <w:bookmarkEnd w:id="272"/>
    <w:bookmarkStart w:name="z570" w:id="273"/>
    <w:p>
      <w:pPr>
        <w:spacing w:after="0"/>
        <w:ind w:left="0"/>
        <w:jc w:val="both"/>
      </w:pPr>
      <w:r>
        <w:rPr>
          <w:rFonts w:ascii="Times New Roman"/>
          <w:b w:val="false"/>
          <w:i w:val="false"/>
          <w:color w:val="000000"/>
          <w:sz w:val="28"/>
        </w:rPr>
        <w:t>
      199) Табиғи монополиялар субъектілерінің мемлекеттік тіркелімін қалыптастыруды және жүргізуді жүзеге асырады;</w:t>
      </w:r>
    </w:p>
    <w:bookmarkEnd w:id="273"/>
    <w:bookmarkStart w:name="z571" w:id="274"/>
    <w:p>
      <w:pPr>
        <w:spacing w:after="0"/>
        <w:ind w:left="0"/>
        <w:jc w:val="both"/>
      </w:pPr>
      <w:r>
        <w:rPr>
          <w:rFonts w:ascii="Times New Roman"/>
          <w:b w:val="false"/>
          <w:i w:val="false"/>
          <w:color w:val="000000"/>
          <w:sz w:val="28"/>
        </w:rPr>
        <w:t>
      200) су шаруашылығы құрылысжайлары мен гидротехникалық құрылысжайлар тізілімін қалыптастыруды және жүргізуді жүзеге асырады;</w:t>
      </w:r>
    </w:p>
    <w:bookmarkEnd w:id="274"/>
    <w:bookmarkStart w:name="z572" w:id="275"/>
    <w:p>
      <w:pPr>
        <w:spacing w:after="0"/>
        <w:ind w:left="0"/>
        <w:jc w:val="both"/>
      </w:pPr>
      <w:r>
        <w:rPr>
          <w:rFonts w:ascii="Times New Roman"/>
          <w:b w:val="false"/>
          <w:i w:val="false"/>
          <w:color w:val="000000"/>
          <w:sz w:val="28"/>
        </w:rPr>
        <w:t>
      201) су қорын қорғау және пайдалану саласында қолда бар ең үздік технологиялардың тізбесін қалыптастыруды және Министрліктің интернет-ресурсында орналастыруды жүзеге асырады;</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202)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Үкіметінің 13.08.2025 </w:t>
      </w:r>
      <w:r>
        <w:rPr>
          <w:rFonts w:ascii="Times New Roman"/>
          <w:b w:val="false"/>
          <w:i w:val="false"/>
          <w:color w:val="ff0000"/>
          <w:sz w:val="28"/>
        </w:rPr>
        <w:t>№ 613</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p>
    <w:bookmarkStart w:name="z574" w:id="276"/>
    <w:p>
      <w:pPr>
        <w:spacing w:after="0"/>
        <w:ind w:left="0"/>
        <w:jc w:val="both"/>
      </w:pPr>
      <w:r>
        <w:rPr>
          <w:rFonts w:ascii="Times New Roman"/>
          <w:b w:val="false"/>
          <w:i w:val="false"/>
          <w:color w:val="000000"/>
          <w:sz w:val="28"/>
        </w:rPr>
        <w:t>
      203) гидрографиялық қағидат бойынша су шаруашылығы бассейндерін айқындайды;</w:t>
      </w:r>
    </w:p>
    <w:bookmarkEnd w:id="276"/>
    <w:bookmarkStart w:name="z575" w:id="277"/>
    <w:p>
      <w:pPr>
        <w:spacing w:after="0"/>
        <w:ind w:left="0"/>
        <w:jc w:val="both"/>
      </w:pPr>
      <w:r>
        <w:rPr>
          <w:rFonts w:ascii="Times New Roman"/>
          <w:b w:val="false"/>
          <w:i w:val="false"/>
          <w:color w:val="000000"/>
          <w:sz w:val="28"/>
        </w:rPr>
        <w:t xml:space="preserve">
      204) өз құзыреті шегінде табиғи монополиялар субъектілеріне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көзделген Қазақстан Республикасының табиғи монополиялар туралы заңнамасын бұзушылықты жою туралы нұсқама енгізеді;</w:t>
      </w:r>
    </w:p>
    <w:bookmarkEnd w:id="277"/>
    <w:bookmarkStart w:name="z621" w:id="278"/>
    <w:p>
      <w:pPr>
        <w:spacing w:after="0"/>
        <w:ind w:left="0"/>
        <w:jc w:val="both"/>
      </w:pPr>
      <w:r>
        <w:rPr>
          <w:rFonts w:ascii="Times New Roman"/>
          <w:b w:val="false"/>
          <w:i w:val="false"/>
          <w:color w:val="000000"/>
          <w:sz w:val="28"/>
        </w:rPr>
        <w:t>
      204-1) бағаларды мемлекеттік реттеуді және қоғамдық маңызы бар нарық субъектісінің баға белгілеу тәртібін және міндеттерді сақтауына мемлекеттік бақылауды жүзеге асырады;</w:t>
      </w:r>
    </w:p>
    <w:bookmarkEnd w:id="278"/>
    <w:bookmarkStart w:name="z622" w:id="279"/>
    <w:p>
      <w:pPr>
        <w:spacing w:after="0"/>
        <w:ind w:left="0"/>
        <w:jc w:val="both"/>
      </w:pPr>
      <w:r>
        <w:rPr>
          <w:rFonts w:ascii="Times New Roman"/>
          <w:b w:val="false"/>
          <w:i w:val="false"/>
          <w:color w:val="000000"/>
          <w:sz w:val="28"/>
        </w:rPr>
        <w:t>
      204-2) қоғамдық маңызы бар нарықтарда баға белгілеу қағидаларын әзірлейді және бекітеді;</w:t>
      </w:r>
    </w:p>
    <w:bookmarkEnd w:id="279"/>
    <w:bookmarkStart w:name="z623" w:id="280"/>
    <w:p>
      <w:pPr>
        <w:spacing w:after="0"/>
        <w:ind w:left="0"/>
        <w:jc w:val="both"/>
      </w:pPr>
      <w:r>
        <w:rPr>
          <w:rFonts w:ascii="Times New Roman"/>
          <w:b w:val="false"/>
          <w:i w:val="false"/>
          <w:color w:val="000000"/>
          <w:sz w:val="28"/>
        </w:rPr>
        <w:t>
      204-3) қоғамдық маңызы бар нарықтар субъектілерінің бағаларына мониторингті жүзеге асырады;</w:t>
      </w:r>
    </w:p>
    <w:bookmarkEnd w:id="280"/>
    <w:bookmarkStart w:name="z624" w:id="281"/>
    <w:p>
      <w:pPr>
        <w:spacing w:after="0"/>
        <w:ind w:left="0"/>
        <w:jc w:val="both"/>
      </w:pPr>
      <w:r>
        <w:rPr>
          <w:rFonts w:ascii="Times New Roman"/>
          <w:b w:val="false"/>
          <w:i w:val="false"/>
          <w:color w:val="000000"/>
          <w:sz w:val="28"/>
        </w:rPr>
        <w:t>
      204-4) қоғамдық маңызы бар нарықтар субъектілері өткізетін тауарларға (жұмыстарға, көрсетілетін қызметтерге) шекті бағаларды келіседі;</w:t>
      </w:r>
    </w:p>
    <w:bookmarkEnd w:id="281"/>
    <w:bookmarkStart w:name="z625" w:id="282"/>
    <w:p>
      <w:pPr>
        <w:spacing w:after="0"/>
        <w:ind w:left="0"/>
        <w:jc w:val="both"/>
      </w:pPr>
      <w:r>
        <w:rPr>
          <w:rFonts w:ascii="Times New Roman"/>
          <w:b w:val="false"/>
          <w:i w:val="false"/>
          <w:color w:val="000000"/>
          <w:sz w:val="28"/>
        </w:rPr>
        <w:t>
      204-5) Қазақстан Республикасының Кәсіпкерлік кодексінде белгіленген тәртіппен қоғамдық маңызы бар нарық субъектілері өткізетін тауарлардың (жұмыстардың, көрсетілетін қызметтердің) шекті бағаларын төмендетеді;</w:t>
      </w:r>
    </w:p>
    <w:bookmarkEnd w:id="282"/>
    <w:bookmarkStart w:name="z626" w:id="283"/>
    <w:p>
      <w:pPr>
        <w:spacing w:after="0"/>
        <w:ind w:left="0"/>
        <w:jc w:val="both"/>
      </w:pPr>
      <w:r>
        <w:rPr>
          <w:rFonts w:ascii="Times New Roman"/>
          <w:b w:val="false"/>
          <w:i w:val="false"/>
          <w:color w:val="000000"/>
          <w:sz w:val="28"/>
        </w:rPr>
        <w:t>
      204-6) қоғамдық маңызы бар нарық субъектісіне Қазақстан Республикасының Кәсіпкерлік кодексінде көзделген міндеттемелерді олардың орындауы туралы орындалуға міндетті нұсқамаларды енгізеді;</w:t>
      </w:r>
    </w:p>
    <w:bookmarkEnd w:id="283"/>
    <w:bookmarkStart w:name="z627" w:id="284"/>
    <w:p>
      <w:pPr>
        <w:spacing w:after="0"/>
        <w:ind w:left="0"/>
        <w:jc w:val="both"/>
      </w:pPr>
      <w:r>
        <w:rPr>
          <w:rFonts w:ascii="Times New Roman"/>
          <w:b w:val="false"/>
          <w:i w:val="false"/>
          <w:color w:val="000000"/>
          <w:sz w:val="28"/>
        </w:rPr>
        <w:t>
      204-7) қоғамдық маңызы бар нарық субъектісі нұсқаманы орындамаған жағдайда, оны нұсқамада көрсетілген әрекеттерді жасауға мәжбүрлеу туралы сотқа талап қояды;</w:t>
      </w:r>
    </w:p>
    <w:bookmarkEnd w:id="284"/>
    <w:bookmarkStart w:name="z628" w:id="285"/>
    <w:p>
      <w:pPr>
        <w:spacing w:after="0"/>
        <w:ind w:left="0"/>
        <w:jc w:val="both"/>
      </w:pPr>
      <w:r>
        <w:rPr>
          <w:rFonts w:ascii="Times New Roman"/>
          <w:b w:val="false"/>
          <w:i w:val="false"/>
          <w:color w:val="000000"/>
          <w:sz w:val="28"/>
        </w:rPr>
        <w:t>
      204-8) мемлекеттік басқарудың тиісті салаларына (аяларына) басшылықты жүзеге асыратын мемлекеттік органдармен бірлесіп табиғи монополиялар субъектілерінің реттелетін қызметтерімен технологиялық тұрғыдан байланысты қызметтердің тізбелерін бекітеді;</w:t>
      </w:r>
    </w:p>
    <w:bookmarkEnd w:id="285"/>
    <w:bookmarkStart w:name="z576" w:id="286"/>
    <w:p>
      <w:pPr>
        <w:spacing w:after="0"/>
        <w:ind w:left="0"/>
        <w:jc w:val="both"/>
      </w:pPr>
      <w:r>
        <w:rPr>
          <w:rFonts w:ascii="Times New Roman"/>
          <w:b w:val="false"/>
          <w:i w:val="false"/>
          <w:color w:val="000000"/>
          <w:sz w:val="28"/>
        </w:rPr>
        <w:t>
      205) көлеңкелі экономикаға қарсы іс-қимыл бойынша мемлекеттік саясатты қалыптастыруға қатысады және шаралар қабылдайды;</w:t>
      </w:r>
    </w:p>
    <w:bookmarkEnd w:id="286"/>
    <w:bookmarkStart w:name="z577" w:id="287"/>
    <w:p>
      <w:pPr>
        <w:spacing w:after="0"/>
        <w:ind w:left="0"/>
        <w:jc w:val="both"/>
      </w:pPr>
      <w:r>
        <w:rPr>
          <w:rFonts w:ascii="Times New Roman"/>
          <w:b w:val="false"/>
          <w:i w:val="false"/>
          <w:color w:val="000000"/>
          <w:sz w:val="28"/>
        </w:rPr>
        <w:t>
      206) бюджет саясаты жөніндегі орталық уәкілетті органмен келісу бойынша мемлекеттік-жекешелік әріптестік жобалары бойынша жекеше әріптесті айқындау қағидаларын бекітеді;</w:t>
      </w:r>
    </w:p>
    <w:bookmarkEnd w:id="287"/>
    <w:bookmarkStart w:name="z589" w:id="288"/>
    <w:p>
      <w:pPr>
        <w:spacing w:after="0"/>
        <w:ind w:left="0"/>
        <w:jc w:val="both"/>
      </w:pPr>
      <w:r>
        <w:rPr>
          <w:rFonts w:ascii="Times New Roman"/>
          <w:b w:val="false"/>
          <w:i w:val="false"/>
          <w:color w:val="000000"/>
          <w:sz w:val="28"/>
        </w:rPr>
        <w:t>
      206-1) азаматтық қорғау саласындағы уәкілетті органмен келісу бойынша халыққа қатер төндіретін гидротехникалық құрылысжайлардың тізбесін айқындайды;"</w:t>
      </w:r>
    </w:p>
    <w:bookmarkEnd w:id="288"/>
    <w:bookmarkStart w:name="z590" w:id="289"/>
    <w:p>
      <w:pPr>
        <w:spacing w:after="0"/>
        <w:ind w:left="0"/>
        <w:jc w:val="both"/>
      </w:pPr>
      <w:r>
        <w:rPr>
          <w:rFonts w:ascii="Times New Roman"/>
          <w:b w:val="false"/>
          <w:i w:val="false"/>
          <w:color w:val="000000"/>
          <w:sz w:val="28"/>
        </w:rPr>
        <w:t>
      206-2) Қазақстан Республикасы Бюджет кодексінің 40-бабына сәйкес жүзеге асырылатын мониторинг нәтижелерін жариялауды қамтамасыз етеді;</w:t>
      </w:r>
    </w:p>
    <w:bookmarkEnd w:id="289"/>
    <w:bookmarkStart w:name="z591" w:id="290"/>
    <w:p>
      <w:pPr>
        <w:spacing w:after="0"/>
        <w:ind w:left="0"/>
        <w:jc w:val="both"/>
      </w:pPr>
      <w:r>
        <w:rPr>
          <w:rFonts w:ascii="Times New Roman"/>
          <w:b w:val="false"/>
          <w:i w:val="false"/>
          <w:color w:val="000000"/>
          <w:sz w:val="28"/>
        </w:rPr>
        <w:t>
      206-3) мемлекеттік кәсіпорындардың таза кірістің бөлігін бюджетке толық және уақтылы аударуын бақылауды жүзеге асырады;</w:t>
      </w:r>
    </w:p>
    <w:bookmarkEnd w:id="290"/>
    <w:bookmarkStart w:name="z578" w:id="291"/>
    <w:p>
      <w:pPr>
        <w:spacing w:after="0"/>
        <w:ind w:left="0"/>
        <w:jc w:val="both"/>
      </w:pPr>
      <w:r>
        <w:rPr>
          <w:rFonts w:ascii="Times New Roman"/>
          <w:b w:val="false"/>
          <w:i w:val="false"/>
          <w:color w:val="000000"/>
          <w:sz w:val="28"/>
        </w:rPr>
        <w:t xml:space="preserve">
      207)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асырады. </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13.08.2025 </w:t>
      </w:r>
      <w:r>
        <w:rPr>
          <w:rFonts w:ascii="Times New Roman"/>
          <w:b w:val="false"/>
          <w:i w:val="false"/>
          <w:color w:val="000000"/>
          <w:sz w:val="28"/>
        </w:rPr>
        <w:t>№ 613</w:t>
      </w:r>
      <w:r>
        <w:rPr>
          <w:rFonts w:ascii="Times New Roman"/>
          <w:b w:val="false"/>
          <w:i w:val="false"/>
          <w:color w:val="ff0000"/>
          <w:sz w:val="28"/>
        </w:rPr>
        <w:t xml:space="preserve"> қаулысымен; өзгерістер енгізілді - ҚР Үкіметінің 28.10.2025 </w:t>
      </w:r>
      <w:r>
        <w:rPr>
          <w:rFonts w:ascii="Times New Roman"/>
          <w:b w:val="false"/>
          <w:i w:val="false"/>
          <w:color w:val="000000"/>
          <w:sz w:val="28"/>
        </w:rPr>
        <w:t>№ 900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23.02.2026 </w:t>
      </w:r>
      <w:r>
        <w:rPr>
          <w:rFonts w:ascii="Times New Roman"/>
          <w:b w:val="false"/>
          <w:i w:val="false"/>
          <w:color w:val="000000"/>
          <w:sz w:val="28"/>
        </w:rPr>
        <w:t>№ 107</w:t>
      </w:r>
      <w:r>
        <w:rPr>
          <w:rFonts w:ascii="Times New Roman"/>
          <w:b w:val="false"/>
          <w:i w:val="false"/>
          <w:color w:val="ff0000"/>
          <w:sz w:val="28"/>
        </w:rPr>
        <w:t xml:space="preserve">; 04.03.2026 </w:t>
      </w:r>
      <w:r>
        <w:rPr>
          <w:rFonts w:ascii="Times New Roman"/>
          <w:b w:val="false"/>
          <w:i w:val="false"/>
          <w:color w:val="000000"/>
          <w:sz w:val="28"/>
        </w:rPr>
        <w:t>№ 144</w:t>
      </w:r>
      <w:r>
        <w:rPr>
          <w:rFonts w:ascii="Times New Roman"/>
          <w:b w:val="false"/>
          <w:i w:val="false"/>
          <w:color w:val="ff0000"/>
          <w:sz w:val="28"/>
        </w:rPr>
        <w:t xml:space="preserve">; 13.05.2026 </w:t>
      </w:r>
      <w:r>
        <w:rPr>
          <w:rFonts w:ascii="Times New Roman"/>
          <w:b w:val="false"/>
          <w:i w:val="false"/>
          <w:color w:val="000000"/>
          <w:sz w:val="28"/>
        </w:rPr>
        <w:t>№ 385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217" w:id="292"/>
    <w:p>
      <w:pPr>
        <w:spacing w:after="0"/>
        <w:ind w:left="0"/>
        <w:jc w:val="left"/>
      </w:pPr>
      <w:r>
        <w:rPr>
          <w:rFonts w:ascii="Times New Roman"/>
          <w:b/>
          <w:i w:val="false"/>
          <w:color w:val="000000"/>
        </w:rPr>
        <w:t xml:space="preserve"> 3-тарау. Министрліктің бірінші басшысының мәртебесі, өкілеттіктері</w:t>
      </w:r>
    </w:p>
    <w:bookmarkEnd w:id="292"/>
    <w:bookmarkStart w:name="z218" w:id="293"/>
    <w:p>
      <w:pPr>
        <w:spacing w:after="0"/>
        <w:ind w:left="0"/>
        <w:jc w:val="both"/>
      </w:pPr>
      <w:r>
        <w:rPr>
          <w:rFonts w:ascii="Times New Roman"/>
          <w:b w:val="false"/>
          <w:i w:val="false"/>
          <w:color w:val="000000"/>
          <w:sz w:val="28"/>
        </w:rPr>
        <w:t>
      16. Министрлікке басшылықты Министрлікке жүктелген міндеттердің орындалуына және оның өз өкілеттіктерін жүзеге асыруына дербес жауапты болатын бірінші басшы жүзеге асырады.</w:t>
      </w:r>
    </w:p>
    <w:bookmarkEnd w:id="293"/>
    <w:bookmarkStart w:name="z219" w:id="294"/>
    <w:p>
      <w:pPr>
        <w:spacing w:after="0"/>
        <w:ind w:left="0"/>
        <w:jc w:val="both"/>
      </w:pPr>
      <w:r>
        <w:rPr>
          <w:rFonts w:ascii="Times New Roman"/>
          <w:b w:val="false"/>
          <w:i w:val="false"/>
          <w:color w:val="000000"/>
          <w:sz w:val="28"/>
        </w:rPr>
        <w:t>
      17. Министрліктің бірінші басшысы Қазақстан Республикасының заңнамасына сәйкес лауазымға тағайындалады және лауазымынан босатылады.</w:t>
      </w:r>
    </w:p>
    <w:bookmarkEnd w:id="294"/>
    <w:bookmarkStart w:name="z220" w:id="295"/>
    <w:p>
      <w:pPr>
        <w:spacing w:after="0"/>
        <w:ind w:left="0"/>
        <w:jc w:val="both"/>
      </w:pPr>
      <w:r>
        <w:rPr>
          <w:rFonts w:ascii="Times New Roman"/>
          <w:b w:val="false"/>
          <w:i w:val="false"/>
          <w:color w:val="000000"/>
          <w:sz w:val="28"/>
        </w:rPr>
        <w:t>
      18. Министрліктің бірінші басшысының Қазақстан Республикасының заңнамасына сәйкес лауазымдарға тағайындалатын және лауазымдарынан босатылатын орынбасарлары болады.</w:t>
      </w:r>
    </w:p>
    <w:bookmarkEnd w:id="295"/>
    <w:bookmarkStart w:name="z221" w:id="296"/>
    <w:p>
      <w:pPr>
        <w:spacing w:after="0"/>
        <w:ind w:left="0"/>
        <w:jc w:val="both"/>
      </w:pPr>
      <w:r>
        <w:rPr>
          <w:rFonts w:ascii="Times New Roman"/>
          <w:b w:val="false"/>
          <w:i w:val="false"/>
          <w:color w:val="000000"/>
          <w:sz w:val="28"/>
        </w:rPr>
        <w:t>
      19. Министрліктің бірінші басшысының өкілеттіктері:</w:t>
      </w:r>
    </w:p>
    <w:bookmarkEnd w:id="296"/>
    <w:bookmarkStart w:name="z222" w:id="297"/>
    <w:p>
      <w:pPr>
        <w:spacing w:after="0"/>
        <w:ind w:left="0"/>
        <w:jc w:val="both"/>
      </w:pPr>
      <w:r>
        <w:rPr>
          <w:rFonts w:ascii="Times New Roman"/>
          <w:b w:val="false"/>
          <w:i w:val="false"/>
          <w:color w:val="000000"/>
          <w:sz w:val="28"/>
        </w:rPr>
        <w:t>
      1) Министрлік реттейтін салаларда мемлекеттік саясатты қалыптастыру жөнінде ұсыныстар тұжырымдайды;</w:t>
      </w:r>
    </w:p>
    <w:bookmarkEnd w:id="297"/>
    <w:bookmarkStart w:name="z223" w:id="298"/>
    <w:p>
      <w:pPr>
        <w:spacing w:after="0"/>
        <w:ind w:left="0"/>
        <w:jc w:val="both"/>
      </w:pPr>
      <w:r>
        <w:rPr>
          <w:rFonts w:ascii="Times New Roman"/>
          <w:b w:val="false"/>
          <w:i w:val="false"/>
          <w:color w:val="000000"/>
          <w:sz w:val="28"/>
        </w:rPr>
        <w:t>
      2) өз қызметінде өзі бақылайтын комитеттердің басшыларын лауазымдарға тағайындайды және лауазымдарынан босатады;</w:t>
      </w:r>
    </w:p>
    <w:bookmarkEnd w:id="298"/>
    <w:bookmarkStart w:name="z224" w:id="299"/>
    <w:p>
      <w:pPr>
        <w:spacing w:after="0"/>
        <w:ind w:left="0"/>
        <w:jc w:val="both"/>
      </w:pPr>
      <w:r>
        <w:rPr>
          <w:rFonts w:ascii="Times New Roman"/>
          <w:b w:val="false"/>
          <w:i w:val="false"/>
          <w:color w:val="000000"/>
          <w:sz w:val="28"/>
        </w:rPr>
        <w:t>
      3) Қазақстан Республикасының Парламентінде, өзге де мемлекеттік органдар мен ұйымдарда Министрліктің атынан өкілдік етеді;</w:t>
      </w:r>
    </w:p>
    <w:bookmarkEnd w:id="299"/>
    <w:bookmarkStart w:name="z225" w:id="300"/>
    <w:p>
      <w:pPr>
        <w:spacing w:after="0"/>
        <w:ind w:left="0"/>
        <w:jc w:val="both"/>
      </w:pPr>
      <w:r>
        <w:rPr>
          <w:rFonts w:ascii="Times New Roman"/>
          <w:b w:val="false"/>
          <w:i w:val="false"/>
          <w:color w:val="000000"/>
          <w:sz w:val="28"/>
        </w:rPr>
        <w:t>
      4) Министрліктің бұйрықтарына қол қояды;</w:t>
      </w:r>
    </w:p>
    <w:bookmarkEnd w:id="300"/>
    <w:bookmarkStart w:name="z226" w:id="301"/>
    <w:p>
      <w:pPr>
        <w:spacing w:after="0"/>
        <w:ind w:left="0"/>
        <w:jc w:val="both"/>
      </w:pPr>
      <w:r>
        <w:rPr>
          <w:rFonts w:ascii="Times New Roman"/>
          <w:b w:val="false"/>
          <w:i w:val="false"/>
          <w:color w:val="000000"/>
          <w:sz w:val="28"/>
        </w:rPr>
        <w:t>
      5) Министрліктің жұмыс регламентін бекітеді;</w:t>
      </w:r>
    </w:p>
    <w:bookmarkEnd w:id="301"/>
    <w:bookmarkStart w:name="z227" w:id="302"/>
    <w:p>
      <w:pPr>
        <w:spacing w:after="0"/>
        <w:ind w:left="0"/>
        <w:jc w:val="both"/>
      </w:pPr>
      <w:r>
        <w:rPr>
          <w:rFonts w:ascii="Times New Roman"/>
          <w:b w:val="false"/>
          <w:i w:val="false"/>
          <w:color w:val="000000"/>
          <w:sz w:val="28"/>
        </w:rPr>
        <w:t>
      6) Министрлікке келісуге келіп түскен нормативтік құқықтық актілердің жобаларын келіседі және бұрыштама қояды;</w:t>
      </w:r>
    </w:p>
    <w:bookmarkEnd w:id="302"/>
    <w:bookmarkStart w:name="z228" w:id="303"/>
    <w:p>
      <w:pPr>
        <w:spacing w:after="0"/>
        <w:ind w:left="0"/>
        <w:jc w:val="both"/>
      </w:pPr>
      <w:r>
        <w:rPr>
          <w:rFonts w:ascii="Times New Roman"/>
          <w:b w:val="false"/>
          <w:i w:val="false"/>
          <w:color w:val="000000"/>
          <w:sz w:val="28"/>
        </w:rPr>
        <w:t>
      7) ведомстволар актілерінің қолданылуын толығымен немесе бір бөлігінде жояды немесе тоқтата тұрады;</w:t>
      </w:r>
    </w:p>
    <w:bookmarkEnd w:id="303"/>
    <w:bookmarkStart w:name="z229" w:id="304"/>
    <w:p>
      <w:pPr>
        <w:spacing w:after="0"/>
        <w:ind w:left="0"/>
        <w:jc w:val="both"/>
      </w:pPr>
      <w:r>
        <w:rPr>
          <w:rFonts w:ascii="Times New Roman"/>
          <w:b w:val="false"/>
          <w:i w:val="false"/>
          <w:color w:val="000000"/>
          <w:sz w:val="28"/>
        </w:rPr>
        <w:t>
      8) Министрлікте сыбайлас жемқорлыққа қарсы іс-қимыл жөнінде шаралар қабылдайды және ол үшін дербес жауапты болады;</w:t>
      </w:r>
    </w:p>
    <w:bookmarkEnd w:id="304"/>
    <w:bookmarkStart w:name="z230" w:id="305"/>
    <w:p>
      <w:pPr>
        <w:spacing w:after="0"/>
        <w:ind w:left="0"/>
        <w:jc w:val="both"/>
      </w:pPr>
      <w:r>
        <w:rPr>
          <w:rFonts w:ascii="Times New Roman"/>
          <w:b w:val="false"/>
          <w:i w:val="false"/>
          <w:color w:val="000000"/>
          <w:sz w:val="28"/>
        </w:rPr>
        <w:t>
      9) өз құзыретіне жатқызылған басқа да мәселелер бойынша шешімдер қабылдайды және Қазақстан Республикасының заңдарына сәйкес өзге де өкілеттіктерді жүзеге асырады.</w:t>
      </w:r>
    </w:p>
    <w:bookmarkEnd w:id="305"/>
    <w:bookmarkStart w:name="z231" w:id="306"/>
    <w:p>
      <w:pPr>
        <w:spacing w:after="0"/>
        <w:ind w:left="0"/>
        <w:jc w:val="both"/>
      </w:pPr>
      <w:r>
        <w:rPr>
          <w:rFonts w:ascii="Times New Roman"/>
          <w:b w:val="false"/>
          <w:i w:val="false"/>
          <w:color w:val="000000"/>
          <w:sz w:val="28"/>
        </w:rPr>
        <w:t>
      20. Министрліктің бірінші басшысы болмаған кезеңде оның өкілеттіктерін атқаруды қолданыстағы заңнамаға сәйкес оны алмастыратын тұлға жүзеге асырады.</w:t>
      </w:r>
    </w:p>
    <w:bookmarkEnd w:id="306"/>
    <w:bookmarkStart w:name="z232" w:id="307"/>
    <w:p>
      <w:pPr>
        <w:spacing w:after="0"/>
        <w:ind w:left="0"/>
        <w:jc w:val="both"/>
      </w:pPr>
      <w:r>
        <w:rPr>
          <w:rFonts w:ascii="Times New Roman"/>
          <w:b w:val="false"/>
          <w:i w:val="false"/>
          <w:color w:val="000000"/>
          <w:sz w:val="28"/>
        </w:rPr>
        <w:t>
      21. Бірінші басшы өз орынбасарларының өкілеттіктерін қолданыстағы заңнамаға сәйкес айқындайды.</w:t>
      </w:r>
    </w:p>
    <w:bookmarkEnd w:id="307"/>
    <w:bookmarkStart w:name="z233" w:id="308"/>
    <w:p>
      <w:pPr>
        <w:spacing w:after="0"/>
        <w:ind w:left="0"/>
        <w:jc w:val="both"/>
      </w:pPr>
      <w:r>
        <w:rPr>
          <w:rFonts w:ascii="Times New Roman"/>
          <w:b w:val="false"/>
          <w:i w:val="false"/>
          <w:color w:val="000000"/>
          <w:sz w:val="28"/>
        </w:rPr>
        <w:t>
      22. Министрліктің аппаратын Қазақстан Республикасының қолданыстағы заңнамасына сәйкес лауазымға тағайындалатын және лауазымынан босатылатын аппарат басшысы басқарады.</w:t>
      </w:r>
    </w:p>
    <w:bookmarkEnd w:id="308"/>
    <w:bookmarkStart w:name="z234" w:id="309"/>
    <w:p>
      <w:pPr>
        <w:spacing w:after="0"/>
        <w:ind w:left="0"/>
        <w:jc w:val="left"/>
      </w:pPr>
      <w:r>
        <w:rPr>
          <w:rFonts w:ascii="Times New Roman"/>
          <w:b/>
          <w:i w:val="false"/>
          <w:color w:val="000000"/>
        </w:rPr>
        <w:t xml:space="preserve"> 4-тарау. Министрліктің мүлкі</w:t>
      </w:r>
    </w:p>
    <w:bookmarkEnd w:id="309"/>
    <w:bookmarkStart w:name="z235" w:id="310"/>
    <w:p>
      <w:pPr>
        <w:spacing w:after="0"/>
        <w:ind w:left="0"/>
        <w:jc w:val="both"/>
      </w:pPr>
      <w:r>
        <w:rPr>
          <w:rFonts w:ascii="Times New Roman"/>
          <w:b w:val="false"/>
          <w:i w:val="false"/>
          <w:color w:val="000000"/>
          <w:sz w:val="28"/>
        </w:rPr>
        <w:t>
      23. Министрліктің заңнамада көзделген жағдайларда жедел басқару құқығында оқшауланған мүлкі болуы мүмкін.</w:t>
      </w:r>
    </w:p>
    <w:bookmarkEnd w:id="310"/>
    <w:bookmarkStart w:name="z236" w:id="311"/>
    <w:p>
      <w:pPr>
        <w:spacing w:after="0"/>
        <w:ind w:left="0"/>
        <w:jc w:val="both"/>
      </w:pPr>
      <w:r>
        <w:rPr>
          <w:rFonts w:ascii="Times New Roman"/>
          <w:b w:val="false"/>
          <w:i w:val="false"/>
          <w:color w:val="000000"/>
          <w:sz w:val="28"/>
        </w:rPr>
        <w:t>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1"/>
    <w:bookmarkStart w:name="z237" w:id="312"/>
    <w:p>
      <w:pPr>
        <w:spacing w:after="0"/>
        <w:ind w:left="0"/>
        <w:jc w:val="both"/>
      </w:pPr>
      <w:r>
        <w:rPr>
          <w:rFonts w:ascii="Times New Roman"/>
          <w:b w:val="false"/>
          <w:i w:val="false"/>
          <w:color w:val="000000"/>
          <w:sz w:val="28"/>
        </w:rPr>
        <w:t>
      24. Министрлікке бекітілген мүлік республикалық меншікке жатады.</w:t>
      </w:r>
    </w:p>
    <w:bookmarkEnd w:id="312"/>
    <w:bookmarkStart w:name="z238" w:id="313"/>
    <w:p>
      <w:pPr>
        <w:spacing w:after="0"/>
        <w:ind w:left="0"/>
        <w:jc w:val="both"/>
      </w:pPr>
      <w:r>
        <w:rPr>
          <w:rFonts w:ascii="Times New Roman"/>
          <w:b w:val="false"/>
          <w:i w:val="false"/>
          <w:color w:val="000000"/>
          <w:sz w:val="28"/>
        </w:rPr>
        <w:t>
      25. Егер заңнамада өзгеше белгіленбесе, Министрліктің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өзгедей тәсілмен билік етуге құқығы жоқ.</w:t>
      </w:r>
    </w:p>
    <w:bookmarkEnd w:id="313"/>
    <w:bookmarkStart w:name="z239" w:id="314"/>
    <w:p>
      <w:pPr>
        <w:spacing w:after="0"/>
        <w:ind w:left="0"/>
        <w:jc w:val="left"/>
      </w:pPr>
      <w:r>
        <w:rPr>
          <w:rFonts w:ascii="Times New Roman"/>
          <w:b/>
          <w:i w:val="false"/>
          <w:color w:val="000000"/>
        </w:rPr>
        <w:t xml:space="preserve"> 5-тарау. Министрлікті қайта ұйымдастыру және тарату</w:t>
      </w:r>
    </w:p>
    <w:bookmarkEnd w:id="314"/>
    <w:bookmarkStart w:name="z240" w:id="315"/>
    <w:p>
      <w:pPr>
        <w:spacing w:after="0"/>
        <w:ind w:left="0"/>
        <w:jc w:val="both"/>
      </w:pPr>
      <w:r>
        <w:rPr>
          <w:rFonts w:ascii="Times New Roman"/>
          <w:b w:val="false"/>
          <w:i w:val="false"/>
          <w:color w:val="000000"/>
          <w:sz w:val="28"/>
        </w:rPr>
        <w:t>
      26. Министрлікті қайта ұйымдастыру және тарату Қазақстан Республикасының заңнамасына сәйкес жүзеге асырылады.</w:t>
      </w:r>
    </w:p>
    <w:bookmarkEnd w:id="315"/>
    <w:bookmarkStart w:name="z241" w:id="316"/>
    <w:p>
      <w:pPr>
        <w:spacing w:after="0"/>
        <w:ind w:left="0"/>
        <w:jc w:val="left"/>
      </w:pPr>
      <w:r>
        <w:rPr>
          <w:rFonts w:ascii="Times New Roman"/>
          <w:b/>
          <w:i w:val="false"/>
          <w:color w:val="000000"/>
        </w:rPr>
        <w:t xml:space="preserve"> Министрліктің қарамағындағы ұйымдардың тізбесі</w:t>
      </w:r>
    </w:p>
    <w:bookmarkEnd w:id="316"/>
    <w:p>
      <w:pPr>
        <w:spacing w:after="0"/>
        <w:ind w:left="0"/>
        <w:jc w:val="both"/>
      </w:pPr>
      <w:r>
        <w:rPr>
          <w:rFonts w:ascii="Times New Roman"/>
          <w:b w:val="false"/>
          <w:i w:val="false"/>
          <w:color w:val="ff0000"/>
          <w:sz w:val="28"/>
        </w:rPr>
        <w:t xml:space="preserve">
      Ескерту. Тізбе жаңа редакцияда – ҚР Үкіметінің 10.07.2024 </w:t>
      </w:r>
      <w:r>
        <w:rPr>
          <w:rFonts w:ascii="Times New Roman"/>
          <w:b w:val="false"/>
          <w:i w:val="false"/>
          <w:color w:val="ff0000"/>
          <w:sz w:val="28"/>
        </w:rPr>
        <w:t>№ 540</w:t>
      </w:r>
      <w:r>
        <w:rPr>
          <w:rFonts w:ascii="Times New Roman"/>
          <w:b w:val="false"/>
          <w:i w:val="false"/>
          <w:color w:val="ff0000"/>
          <w:sz w:val="28"/>
        </w:rPr>
        <w:t xml:space="preserve">; өзгерістер енгізілді – ҚР Үкіметінің 10.07.2024 </w:t>
      </w:r>
      <w:r>
        <w:rPr>
          <w:rFonts w:ascii="Times New Roman"/>
          <w:b w:val="false"/>
          <w:i w:val="false"/>
          <w:color w:val="ff0000"/>
          <w:sz w:val="28"/>
        </w:rPr>
        <w:t>№ 541</w:t>
      </w:r>
      <w:r>
        <w:rPr>
          <w:rFonts w:ascii="Times New Roman"/>
          <w:b w:val="false"/>
          <w:i w:val="false"/>
          <w:color w:val="ff0000"/>
          <w:sz w:val="28"/>
        </w:rPr>
        <w:t xml:space="preserve">; 18.10.2024 </w:t>
      </w:r>
      <w:r>
        <w:rPr>
          <w:rFonts w:ascii="Times New Roman"/>
          <w:b w:val="false"/>
          <w:i w:val="false"/>
          <w:color w:val="ff0000"/>
          <w:sz w:val="28"/>
        </w:rPr>
        <w:t>№ 862</w:t>
      </w:r>
      <w:r>
        <w:rPr>
          <w:rFonts w:ascii="Times New Roman"/>
          <w:b w:val="false"/>
          <w:i w:val="false"/>
          <w:color w:val="ff0000"/>
          <w:sz w:val="28"/>
        </w:rPr>
        <w:t xml:space="preserve">; 06.12.2024 </w:t>
      </w:r>
      <w:r>
        <w:rPr>
          <w:rFonts w:ascii="Times New Roman"/>
          <w:b w:val="false"/>
          <w:i w:val="false"/>
          <w:color w:val="ff0000"/>
          <w:sz w:val="28"/>
        </w:rPr>
        <w:t>№ 1031</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1. Министрлік: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Үкіметінің 10.07.2024 </w:t>
      </w:r>
      <w:r>
        <w:rPr>
          <w:rFonts w:ascii="Times New Roman"/>
          <w:b w:val="false"/>
          <w:i w:val="false"/>
          <w:color w:val="000000"/>
          <w:sz w:val="28"/>
        </w:rPr>
        <w:t>№ 541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2) алып тасталды - ҚР Үкіметінің 06.12.2024 </w:t>
      </w:r>
      <w:r>
        <w:rPr>
          <w:rFonts w:ascii="Times New Roman"/>
          <w:b w:val="false"/>
          <w:i w:val="false"/>
          <w:color w:val="000000"/>
          <w:sz w:val="28"/>
        </w:rPr>
        <w:t>№ 1031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"Қазгидрогеология" ұлттық гидрогеологиялық қызметі" коммерциялық емес акционерлік қоғамы;</w:t>
      </w:r>
    </w:p>
    <w:p>
      <w:pPr>
        <w:spacing w:after="0"/>
        <w:ind w:left="0"/>
        <w:jc w:val="both"/>
      </w:pPr>
      <w:r>
        <w:rPr>
          <w:rFonts w:ascii="Times New Roman"/>
          <w:b w:val="false"/>
          <w:i w:val="false"/>
          <w:color w:val="000000"/>
          <w:sz w:val="28"/>
        </w:rPr>
        <w:t>
      4) "Қазақ су шаруашылығы ғылыми-зерттеу институты" жауапкершілігі шектеулі серіктестігі;</w:t>
      </w:r>
    </w:p>
    <w:p>
      <w:pPr>
        <w:spacing w:after="0"/>
        <w:ind w:left="0"/>
        <w:jc w:val="both"/>
      </w:pPr>
      <w:r>
        <w:rPr>
          <w:rFonts w:ascii="Times New Roman"/>
          <w:b w:val="false"/>
          <w:i w:val="false"/>
          <w:color w:val="000000"/>
          <w:sz w:val="28"/>
        </w:rPr>
        <w:t>
      5) Қазақстан Республикасы Су ресурстары және ирригация министрлігінің "Қазсушар"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6) "Су ресурстары ақпараттық-талдау орталығы" коммерциялық емес акционерлік қоғамы.</w:t>
      </w:r>
    </w:p>
    <w:p>
      <w:pPr>
        <w:spacing w:after="0"/>
        <w:ind w:left="0"/>
        <w:jc w:val="both"/>
      </w:pPr>
      <w:r>
        <w:rPr>
          <w:rFonts w:ascii="Times New Roman"/>
          <w:b w:val="false"/>
          <w:i w:val="false"/>
          <w:color w:val="000000"/>
          <w:sz w:val="28"/>
        </w:rPr>
        <w:t>
      7) "SK Water Solutions" жауапкершілігі шектеулі серіктестігі.</w:t>
      </w:r>
    </w:p>
    <w:bookmarkStart w:name="z248" w:id="317"/>
    <w:p>
      <w:pPr>
        <w:spacing w:after="0"/>
        <w:ind w:left="0"/>
        <w:jc w:val="left"/>
      </w:pPr>
      <w:r>
        <w:rPr>
          <w:rFonts w:ascii="Times New Roman"/>
          <w:b/>
          <w:i w:val="false"/>
          <w:color w:val="000000"/>
        </w:rPr>
        <w:t xml:space="preserve"> Қазақстан Республикасы Су ресурстары және ирригация министрлігінің Су ресурстарын реттеу, қорғау және пайдалану комитетінің қарамағындағы аумақтық органдардың тізбесі</w:t>
      </w:r>
    </w:p>
    <w:bookmarkEnd w:id="317"/>
    <w:p>
      <w:pPr>
        <w:spacing w:after="0"/>
        <w:ind w:left="0"/>
        <w:jc w:val="both"/>
      </w:pPr>
      <w:r>
        <w:rPr>
          <w:rFonts w:ascii="Times New Roman"/>
          <w:b w:val="false"/>
          <w:i w:val="false"/>
          <w:color w:val="ff0000"/>
          <w:sz w:val="28"/>
        </w:rPr>
        <w:t xml:space="preserve">
      Ескерту. Тізбе жаңа редакцияда - ҚР Үкіметінің 13.08.2025 </w:t>
      </w:r>
      <w:r>
        <w:rPr>
          <w:rFonts w:ascii="Times New Roman"/>
          <w:b w:val="false"/>
          <w:i w:val="false"/>
          <w:color w:val="ff0000"/>
          <w:sz w:val="28"/>
        </w:rPr>
        <w:t>№ 613</w:t>
      </w:r>
      <w:r>
        <w:rPr>
          <w:rFonts w:ascii="Times New Roman"/>
          <w:b w:val="false"/>
          <w:i w:val="false"/>
          <w:color w:val="ff0000"/>
          <w:sz w:val="28"/>
        </w:rPr>
        <w:t xml:space="preserve"> қаулысымен.</w:t>
      </w:r>
    </w:p>
    <w:bookmarkStart w:name="z579" w:id="318"/>
    <w:p>
      <w:pPr>
        <w:spacing w:after="0"/>
        <w:ind w:left="0"/>
        <w:jc w:val="both"/>
      </w:pPr>
      <w:r>
        <w:rPr>
          <w:rFonts w:ascii="Times New Roman"/>
          <w:b w:val="false"/>
          <w:i w:val="false"/>
          <w:color w:val="000000"/>
          <w:sz w:val="28"/>
        </w:rPr>
        <w:t>
      1.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Арал-Сырдария бассейндік су инспекциясы" республикалық мемлекеттік мекемесі.</w:t>
      </w:r>
    </w:p>
    <w:bookmarkEnd w:id="318"/>
    <w:bookmarkStart w:name="z580" w:id="319"/>
    <w:p>
      <w:pPr>
        <w:spacing w:after="0"/>
        <w:ind w:left="0"/>
        <w:jc w:val="both"/>
      </w:pPr>
      <w:r>
        <w:rPr>
          <w:rFonts w:ascii="Times New Roman"/>
          <w:b w:val="false"/>
          <w:i w:val="false"/>
          <w:color w:val="000000"/>
          <w:sz w:val="28"/>
        </w:rPr>
        <w:t>
      2.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Балқаш-Алакөл бассейндік су инспекциясы" республикалық мемлекеттік мекемесі.</w:t>
      </w:r>
    </w:p>
    <w:bookmarkEnd w:id="319"/>
    <w:bookmarkStart w:name="z581" w:id="320"/>
    <w:p>
      <w:pPr>
        <w:spacing w:after="0"/>
        <w:ind w:left="0"/>
        <w:jc w:val="both"/>
      </w:pPr>
      <w:r>
        <w:rPr>
          <w:rFonts w:ascii="Times New Roman"/>
          <w:b w:val="false"/>
          <w:i w:val="false"/>
          <w:color w:val="000000"/>
          <w:sz w:val="28"/>
        </w:rPr>
        <w:t>
      3.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Ертіс бассейндік су инспекциясы" республикалық мемлекеттік мекемесі.</w:t>
      </w:r>
    </w:p>
    <w:bookmarkEnd w:id="320"/>
    <w:bookmarkStart w:name="z582" w:id="321"/>
    <w:p>
      <w:pPr>
        <w:spacing w:after="0"/>
        <w:ind w:left="0"/>
        <w:jc w:val="both"/>
      </w:pPr>
      <w:r>
        <w:rPr>
          <w:rFonts w:ascii="Times New Roman"/>
          <w:b w:val="false"/>
          <w:i w:val="false"/>
          <w:color w:val="000000"/>
          <w:sz w:val="28"/>
        </w:rPr>
        <w:t>
      4.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Есіл бассейндік су инспекциясы" республикалық мемлекеттік мекемесі.</w:t>
      </w:r>
    </w:p>
    <w:bookmarkEnd w:id="321"/>
    <w:bookmarkStart w:name="z583" w:id="322"/>
    <w:p>
      <w:pPr>
        <w:spacing w:after="0"/>
        <w:ind w:left="0"/>
        <w:jc w:val="both"/>
      </w:pPr>
      <w:r>
        <w:rPr>
          <w:rFonts w:ascii="Times New Roman"/>
          <w:b w:val="false"/>
          <w:i w:val="false"/>
          <w:color w:val="000000"/>
          <w:sz w:val="28"/>
        </w:rPr>
        <w:t>
      5.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Нұра-Сарысу бассейндік су инспекциясы" республикалық мемлекеттік мекемесі.</w:t>
      </w:r>
    </w:p>
    <w:bookmarkEnd w:id="322"/>
    <w:bookmarkStart w:name="z584" w:id="323"/>
    <w:p>
      <w:pPr>
        <w:spacing w:after="0"/>
        <w:ind w:left="0"/>
        <w:jc w:val="both"/>
      </w:pPr>
      <w:r>
        <w:rPr>
          <w:rFonts w:ascii="Times New Roman"/>
          <w:b w:val="false"/>
          <w:i w:val="false"/>
          <w:color w:val="000000"/>
          <w:sz w:val="28"/>
        </w:rPr>
        <w:t>
      6.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Тобыл-Торғай бассейндік су инспекциясы" республикалық мемлекеттік мекемесі.</w:t>
      </w:r>
    </w:p>
    <w:bookmarkEnd w:id="323"/>
    <w:bookmarkStart w:name="z585" w:id="324"/>
    <w:p>
      <w:pPr>
        <w:spacing w:after="0"/>
        <w:ind w:left="0"/>
        <w:jc w:val="both"/>
      </w:pPr>
      <w:r>
        <w:rPr>
          <w:rFonts w:ascii="Times New Roman"/>
          <w:b w:val="false"/>
          <w:i w:val="false"/>
          <w:color w:val="000000"/>
          <w:sz w:val="28"/>
        </w:rPr>
        <w:t>
      7.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Жайық-Каспий бассейндік су инспекциясы" республикалық мемлекеттік мекемесі.</w:t>
      </w:r>
    </w:p>
    <w:bookmarkEnd w:id="324"/>
    <w:bookmarkStart w:name="z586" w:id="325"/>
    <w:p>
      <w:pPr>
        <w:spacing w:after="0"/>
        <w:ind w:left="0"/>
        <w:jc w:val="both"/>
      </w:pPr>
      <w:r>
        <w:rPr>
          <w:rFonts w:ascii="Times New Roman"/>
          <w:b w:val="false"/>
          <w:i w:val="false"/>
          <w:color w:val="000000"/>
          <w:sz w:val="28"/>
        </w:rPr>
        <w:t>
      8.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Шу-Талас бассейндік су инспекциясы" республикалық мемлекеттік мекемесі.</w:t>
      </w:r>
    </w:p>
    <w:bookmarkEnd w:id="325"/>
    <w:bookmarkStart w:name="z367" w:id="326"/>
    <w:p>
      <w:pPr>
        <w:spacing w:after="0"/>
        <w:ind w:left="0"/>
        <w:jc w:val="left"/>
      </w:pPr>
      <w:r>
        <w:rPr>
          <w:rFonts w:ascii="Times New Roman"/>
          <w:b/>
          <w:i w:val="false"/>
          <w:color w:val="000000"/>
        </w:rPr>
        <w:t xml:space="preserve"> Министрліктің қарамағындағы мемлекеттік мекемелердің тізбесі</w:t>
      </w:r>
    </w:p>
    <w:bookmarkEnd w:id="326"/>
    <w:p>
      <w:pPr>
        <w:spacing w:after="0"/>
        <w:ind w:left="0"/>
        <w:jc w:val="both"/>
      </w:pPr>
      <w:r>
        <w:rPr>
          <w:rFonts w:ascii="Times New Roman"/>
          <w:b w:val="false"/>
          <w:i w:val="false"/>
          <w:color w:val="ff0000"/>
          <w:sz w:val="28"/>
        </w:rPr>
        <w:t xml:space="preserve">
      Ескерту. Ереже бөліммен толықтырылды - ҚР Үкіметінің 10.06.2025 </w:t>
      </w:r>
      <w:r>
        <w:rPr>
          <w:rFonts w:ascii="Times New Roman"/>
          <w:b w:val="false"/>
          <w:i w:val="false"/>
          <w:color w:val="ff0000"/>
          <w:sz w:val="28"/>
        </w:rPr>
        <w:t>№ 427</w:t>
      </w:r>
      <w:r>
        <w:rPr>
          <w:rFonts w:ascii="Times New Roman"/>
          <w:b w:val="false"/>
          <w:i w:val="false"/>
          <w:color w:val="ff0000"/>
          <w:sz w:val="28"/>
        </w:rPr>
        <w:t xml:space="preserve"> қаулысымен.</w:t>
      </w:r>
    </w:p>
    <w:bookmarkStart w:name="z368" w:id="327"/>
    <w:p>
      <w:pPr>
        <w:spacing w:after="0"/>
        <w:ind w:left="0"/>
        <w:jc w:val="both"/>
      </w:pPr>
      <w:r>
        <w:rPr>
          <w:rFonts w:ascii="Times New Roman"/>
          <w:b w:val="false"/>
          <w:i w:val="false"/>
          <w:color w:val="000000"/>
          <w:sz w:val="28"/>
        </w:rPr>
        <w:t>
      1. Қазақстан Республикасы Су ресурстары және ирригация министрлігінің "Аймақтық гидрогеологиялық-мелиоративтік орталық" республикалық мемлекеттік мекемесі.</w:t>
      </w:r>
    </w:p>
    <w:bookmarkEnd w:id="327"/>
    <w:bookmarkStart w:name="z369" w:id="328"/>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"Оңтүстік Қазақстан гидрогеологиялық-мелиоративтік экспедициясы" республикалық мемлекеттік мекемесі.</w:t>
      </w:r>
    </w:p>
    <w:bookmarkEnd w:id="328"/>
    <w:bookmarkStart w:name="z370" w:id="329"/>
    <w:p>
      <w:pPr>
        <w:spacing w:after="0"/>
        <w:ind w:left="0"/>
        <w:jc w:val="both"/>
      </w:pPr>
      <w:r>
        <w:rPr>
          <w:rFonts w:ascii="Times New Roman"/>
          <w:b w:val="false"/>
          <w:i w:val="false"/>
          <w:color w:val="000000"/>
          <w:sz w:val="28"/>
        </w:rPr>
        <w:t>
      3. Қазақстан Республикасы Су ресурстары және ирригация министрлігінің "Қызылорда гидрогеологиялық-мелиоративтік экспедициясы" республикалық мемлекеттік мекемесі.</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4 қазандағы</w:t>
            </w:r>
            <w:r>
              <w:br/>
            </w:r>
            <w:r>
              <w:rPr>
                <w:rFonts w:ascii="Times New Roman"/>
                <w:b w:val="false"/>
                <w:i w:val="false"/>
                <w:color w:val="000000"/>
                <w:sz w:val="20"/>
              </w:rPr>
              <w:t>№ 863 қаулысымен</w:t>
            </w:r>
            <w:r>
              <w:br/>
            </w:r>
            <w:r>
              <w:rPr>
                <w:rFonts w:ascii="Times New Roman"/>
                <w:b w:val="false"/>
                <w:i w:val="false"/>
                <w:color w:val="000000"/>
                <w:sz w:val="20"/>
              </w:rPr>
              <w:t>бекітілген</w:t>
            </w:r>
          </w:p>
        </w:tc>
      </w:tr>
    </w:tbl>
    <w:bookmarkStart w:name="z258" w:id="330"/>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30"/>
    <w:bookmarkStart w:name="z259" w:id="331"/>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p>
    <w:bookmarkEnd w:id="331"/>
    <w:bookmarkStart w:name="z260" w:id="332"/>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332"/>
    <w:bookmarkStart w:name="z261" w:id="333"/>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министрлігіне" деген бөлімде:</w:t>
      </w:r>
    </w:p>
    <w:bookmarkEnd w:id="333"/>
    <w:bookmarkStart w:name="z262" w:id="334"/>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Су ресурстары комитеті" деген кіші бөлім алып тасталсын;</w:t>
      </w:r>
    </w:p>
    <w:bookmarkEnd w:id="334"/>
    <w:bookmarkStart w:name="z263" w:id="335"/>
    <w:p>
      <w:pPr>
        <w:spacing w:after="0"/>
        <w:ind w:left="0"/>
        <w:jc w:val="both"/>
      </w:pPr>
      <w:r>
        <w:rPr>
          <w:rFonts w:ascii="Times New Roman"/>
          <w:b w:val="false"/>
          <w:i w:val="false"/>
          <w:color w:val="000000"/>
          <w:sz w:val="28"/>
        </w:rPr>
        <w:t>
      мынадай мазмұндағы бөліммен толықтырылсын:</w:t>
      </w:r>
    </w:p>
    <w:bookmarkEnd w:id="335"/>
    <w:bookmarkStart w:name="z264" w:id="336"/>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министрлігіне:</w:t>
      </w:r>
    </w:p>
    <w:bookmarkEnd w:id="336"/>
    <w:bookmarkStart w:name="z265" w:id="337"/>
    <w:p>
      <w:pPr>
        <w:spacing w:after="0"/>
        <w:ind w:left="0"/>
        <w:jc w:val="both"/>
      </w:pPr>
      <w:r>
        <w:rPr>
          <w:rFonts w:ascii="Times New Roman"/>
          <w:b w:val="false"/>
          <w:i w:val="false"/>
          <w:color w:val="000000"/>
          <w:sz w:val="28"/>
        </w:rPr>
        <w:t>
      408. "Қазақ су шаруашылығы ғылыми-зерттеу институты" жауапкершілігі шектеулі серіктестігі.".</w:t>
      </w:r>
    </w:p>
    <w:bookmarkEnd w:id="337"/>
    <w:bookmarkStart w:name="z266" w:id="338"/>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w:t>
      </w:r>
    </w:p>
    <w:bookmarkEnd w:id="338"/>
    <w:bookmarkStart w:name="z267" w:id="339"/>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9" w:id="340"/>
    <w:p>
      <w:pPr>
        <w:spacing w:after="0"/>
        <w:ind w:left="0"/>
        <w:jc w:val="both"/>
      </w:pPr>
      <w:r>
        <w:rPr>
          <w:rFonts w:ascii="Times New Roman"/>
          <w:b w:val="false"/>
          <w:i w:val="false"/>
          <w:color w:val="000000"/>
          <w:sz w:val="28"/>
        </w:rPr>
        <w:t>
      "1. Қазақстан Республикасының Ауыл шаруашылығы министрлігі (бұдан әрі – Министрлік):</w:t>
      </w:r>
    </w:p>
    <w:bookmarkEnd w:id="340"/>
    <w:bookmarkStart w:name="z270" w:id="341"/>
    <w:p>
      <w:pPr>
        <w:spacing w:after="0"/>
        <w:ind w:left="0"/>
        <w:jc w:val="both"/>
      </w:pPr>
      <w:r>
        <w:rPr>
          <w:rFonts w:ascii="Times New Roman"/>
          <w:b w:val="false"/>
          <w:i w:val="false"/>
          <w:color w:val="000000"/>
          <w:sz w:val="28"/>
        </w:rPr>
        <w:t>
      1) агроөнеркәсіптік кешен;</w:t>
      </w:r>
    </w:p>
    <w:bookmarkEnd w:id="341"/>
    <w:bookmarkStart w:name="z271" w:id="342"/>
    <w:p>
      <w:pPr>
        <w:spacing w:after="0"/>
        <w:ind w:left="0"/>
        <w:jc w:val="both"/>
      </w:pPr>
      <w:r>
        <w:rPr>
          <w:rFonts w:ascii="Times New Roman"/>
          <w:b w:val="false"/>
          <w:i w:val="false"/>
          <w:color w:val="000000"/>
          <w:sz w:val="28"/>
        </w:rPr>
        <w:t>
      2) суармалы егіншілік және агромелиорация;</w:t>
      </w:r>
    </w:p>
    <w:bookmarkEnd w:id="342"/>
    <w:bookmarkStart w:name="z272" w:id="343"/>
    <w:p>
      <w:pPr>
        <w:spacing w:after="0"/>
        <w:ind w:left="0"/>
        <w:jc w:val="both"/>
      </w:pPr>
      <w:r>
        <w:rPr>
          <w:rFonts w:ascii="Times New Roman"/>
          <w:b w:val="false"/>
          <w:i w:val="false"/>
          <w:color w:val="000000"/>
          <w:sz w:val="28"/>
        </w:rPr>
        <w:t>
      3) жер ресурстары;</w:t>
      </w:r>
    </w:p>
    <w:bookmarkEnd w:id="343"/>
    <w:bookmarkStart w:name="z273" w:id="344"/>
    <w:p>
      <w:pPr>
        <w:spacing w:after="0"/>
        <w:ind w:left="0"/>
        <w:jc w:val="both"/>
      </w:pPr>
      <w:r>
        <w:rPr>
          <w:rFonts w:ascii="Times New Roman"/>
          <w:b w:val="false"/>
          <w:i w:val="false"/>
          <w:color w:val="000000"/>
          <w:sz w:val="28"/>
        </w:rPr>
        <w:t>
      4) акваөсіру бөлігінде жануарлар дүниесін қорғау, өсімін молайту және пайдалану салаларында басшылықты;</w:t>
      </w:r>
    </w:p>
    <w:bookmarkEnd w:id="344"/>
    <w:bookmarkStart w:name="z274" w:id="345"/>
    <w:p>
      <w:pPr>
        <w:spacing w:after="0"/>
        <w:ind w:left="0"/>
        <w:jc w:val="both"/>
      </w:pPr>
      <w:r>
        <w:rPr>
          <w:rFonts w:ascii="Times New Roman"/>
          <w:b w:val="false"/>
          <w:i w:val="false"/>
          <w:color w:val="000000"/>
          <w:sz w:val="28"/>
        </w:rPr>
        <w:t>
      5) сондай-ақ заңнамада көзделген шекте өзінің құзыретіне жатқызылған қызмет саласында мемлекеттік органдарды салааралық үйлестіруді жүзеге асыратын Қазақстан Республикасының мемлекеттік органы болып табылады.";</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77" w:id="346"/>
    <w:p>
      <w:pPr>
        <w:spacing w:after="0"/>
        <w:ind w:left="0"/>
        <w:jc w:val="both"/>
      </w:pPr>
      <w:r>
        <w:rPr>
          <w:rFonts w:ascii="Times New Roman"/>
          <w:b w:val="false"/>
          <w:i w:val="false"/>
          <w:color w:val="000000"/>
          <w:sz w:val="28"/>
        </w:rPr>
        <w:t>
      "2) мынадай салаларда халықаралық ынтымақтастықты жүзеге асырады:</w:t>
      </w:r>
    </w:p>
    <w:bookmarkEnd w:id="346"/>
    <w:p>
      <w:pPr>
        <w:spacing w:after="0"/>
        <w:ind w:left="0"/>
        <w:jc w:val="both"/>
      </w:pPr>
      <w:r>
        <w:rPr>
          <w:rFonts w:ascii="Times New Roman"/>
          <w:b w:val="false"/>
          <w:i w:val="false"/>
          <w:color w:val="000000"/>
          <w:sz w:val="28"/>
        </w:rPr>
        <w:t>
      өсімдіктер карантині;</w:t>
      </w:r>
    </w:p>
    <w:p>
      <w:pPr>
        <w:spacing w:after="0"/>
        <w:ind w:left="0"/>
        <w:jc w:val="both"/>
      </w:pPr>
      <w:r>
        <w:rPr>
          <w:rFonts w:ascii="Times New Roman"/>
          <w:b w:val="false"/>
          <w:i w:val="false"/>
          <w:color w:val="000000"/>
          <w:sz w:val="28"/>
        </w:rPr>
        <w:t>
      өсімдіктерді қорғау;</w:t>
      </w:r>
    </w:p>
    <w:p>
      <w:pPr>
        <w:spacing w:after="0"/>
        <w:ind w:left="0"/>
        <w:jc w:val="both"/>
      </w:pPr>
      <w:r>
        <w:rPr>
          <w:rFonts w:ascii="Times New Roman"/>
          <w:b w:val="false"/>
          <w:i w:val="false"/>
          <w:color w:val="000000"/>
          <w:sz w:val="28"/>
        </w:rPr>
        <w:t>
      селекция және тұқым шаруашылығы;</w:t>
      </w:r>
    </w:p>
    <w:p>
      <w:pPr>
        <w:spacing w:after="0"/>
        <w:ind w:left="0"/>
        <w:jc w:val="both"/>
      </w:pPr>
      <w:r>
        <w:rPr>
          <w:rFonts w:ascii="Times New Roman"/>
          <w:b w:val="false"/>
          <w:i w:val="false"/>
          <w:color w:val="000000"/>
          <w:sz w:val="28"/>
        </w:rPr>
        <w:t>
      ветеринария;</w:t>
      </w:r>
    </w:p>
    <w:p>
      <w:pPr>
        <w:spacing w:after="0"/>
        <w:ind w:left="0"/>
        <w:jc w:val="both"/>
      </w:pPr>
      <w:r>
        <w:rPr>
          <w:rFonts w:ascii="Times New Roman"/>
          <w:b w:val="false"/>
          <w:i w:val="false"/>
          <w:color w:val="000000"/>
          <w:sz w:val="28"/>
        </w:rPr>
        <w:t>
      балара шаруашылығы;</w:t>
      </w:r>
    </w:p>
    <w:p>
      <w:pPr>
        <w:spacing w:after="0"/>
        <w:ind w:left="0"/>
        <w:jc w:val="both"/>
      </w:pPr>
      <w:r>
        <w:rPr>
          <w:rFonts w:ascii="Times New Roman"/>
          <w:b w:val="false"/>
          <w:i w:val="false"/>
          <w:color w:val="000000"/>
          <w:sz w:val="28"/>
        </w:rPr>
        <w:t>
      жайылымдарды пайдалану және қорғау;</w:t>
      </w:r>
    </w:p>
    <w:p>
      <w:pPr>
        <w:spacing w:after="0"/>
        <w:ind w:left="0"/>
        <w:jc w:val="both"/>
      </w:pPr>
      <w:r>
        <w:rPr>
          <w:rFonts w:ascii="Times New Roman"/>
          <w:b w:val="false"/>
          <w:i w:val="false"/>
          <w:color w:val="000000"/>
          <w:sz w:val="28"/>
        </w:rPr>
        <w:t>
      акваөсіру бөлігінде жануарлар дүниесін қорғау, өсімін молайту және пайдалану;";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86" w:id="347"/>
    <w:p>
      <w:pPr>
        <w:spacing w:after="0"/>
        <w:ind w:left="0"/>
        <w:jc w:val="both"/>
      </w:pPr>
      <w:r>
        <w:rPr>
          <w:rFonts w:ascii="Times New Roman"/>
          <w:b w:val="false"/>
          <w:i w:val="false"/>
          <w:color w:val="000000"/>
          <w:sz w:val="28"/>
        </w:rPr>
        <w:t>
      "4) мынадай салаларда мемлекеттік саясатты қалыптастырады және іске асырады:</w:t>
      </w:r>
    </w:p>
    <w:bookmarkEnd w:id="347"/>
    <w:bookmarkStart w:name="z287" w:id="348"/>
    <w:p>
      <w:pPr>
        <w:spacing w:after="0"/>
        <w:ind w:left="0"/>
        <w:jc w:val="both"/>
      </w:pPr>
      <w:r>
        <w:rPr>
          <w:rFonts w:ascii="Times New Roman"/>
          <w:b w:val="false"/>
          <w:i w:val="false"/>
          <w:color w:val="000000"/>
          <w:sz w:val="28"/>
        </w:rPr>
        <w:t>
      жайылымдарды басқару, суландыру, пайдалану және оларды жүзеге асыруды ұйымдастырады;</w:t>
      </w:r>
    </w:p>
    <w:bookmarkEnd w:id="348"/>
    <w:p>
      <w:pPr>
        <w:spacing w:after="0"/>
        <w:ind w:left="0"/>
        <w:jc w:val="both"/>
      </w:pPr>
      <w:r>
        <w:rPr>
          <w:rFonts w:ascii="Times New Roman"/>
          <w:b w:val="false"/>
          <w:i w:val="false"/>
          <w:color w:val="000000"/>
          <w:sz w:val="28"/>
        </w:rPr>
        <w:t>
      машиналар мен жабдықтардың қауіпсіздігі;</w:t>
      </w:r>
    </w:p>
    <w:p>
      <w:pPr>
        <w:spacing w:after="0"/>
        <w:ind w:left="0"/>
        <w:jc w:val="both"/>
      </w:pPr>
      <w:r>
        <w:rPr>
          <w:rFonts w:ascii="Times New Roman"/>
          <w:b w:val="false"/>
          <w:i w:val="false"/>
          <w:color w:val="000000"/>
          <w:sz w:val="28"/>
        </w:rPr>
        <w:t>
      агроөнеркәсіптік кешенді дамыту;</w:t>
      </w:r>
    </w:p>
    <w:p>
      <w:pPr>
        <w:spacing w:after="0"/>
        <w:ind w:left="0"/>
        <w:jc w:val="both"/>
      </w:pPr>
      <w:r>
        <w:rPr>
          <w:rFonts w:ascii="Times New Roman"/>
          <w:b w:val="false"/>
          <w:i w:val="false"/>
          <w:color w:val="000000"/>
          <w:sz w:val="28"/>
        </w:rPr>
        <w:t>
      тұқым шаруашылығы;</w:t>
      </w:r>
    </w:p>
    <w:p>
      <w:pPr>
        <w:spacing w:after="0"/>
        <w:ind w:left="0"/>
        <w:jc w:val="both"/>
      </w:pPr>
      <w:r>
        <w:rPr>
          <w:rFonts w:ascii="Times New Roman"/>
          <w:b w:val="false"/>
          <w:i w:val="false"/>
          <w:color w:val="000000"/>
          <w:sz w:val="28"/>
        </w:rPr>
        <w:t>
      балара шаруашылығы;</w:t>
      </w:r>
    </w:p>
    <w:p>
      <w:pPr>
        <w:spacing w:after="0"/>
        <w:ind w:left="0"/>
        <w:jc w:val="both"/>
      </w:pPr>
      <w:r>
        <w:rPr>
          <w:rFonts w:ascii="Times New Roman"/>
          <w:b w:val="false"/>
          <w:i w:val="false"/>
          <w:color w:val="000000"/>
          <w:sz w:val="28"/>
        </w:rPr>
        <w:t>
      ветеринариялық-санитариялық бақылануға және қадағалануға тиісті тамақ өнімдерінің қауіпсіздігі;</w:t>
      </w:r>
    </w:p>
    <w:p>
      <w:pPr>
        <w:spacing w:after="0"/>
        <w:ind w:left="0"/>
        <w:jc w:val="both"/>
      </w:pPr>
      <w:r>
        <w:rPr>
          <w:rFonts w:ascii="Times New Roman"/>
          <w:b w:val="false"/>
          <w:i w:val="false"/>
          <w:color w:val="000000"/>
          <w:sz w:val="28"/>
        </w:rPr>
        <w:t>
      өсімдіктер карантині;</w:t>
      </w:r>
    </w:p>
    <w:p>
      <w:pPr>
        <w:spacing w:after="0"/>
        <w:ind w:left="0"/>
        <w:jc w:val="both"/>
      </w:pPr>
      <w:r>
        <w:rPr>
          <w:rFonts w:ascii="Times New Roman"/>
          <w:b w:val="false"/>
          <w:i w:val="false"/>
          <w:color w:val="000000"/>
          <w:sz w:val="28"/>
        </w:rPr>
        <w:t>
      өсімдіктерді қорғау;</w:t>
      </w:r>
    </w:p>
    <w:p>
      <w:pPr>
        <w:spacing w:after="0"/>
        <w:ind w:left="0"/>
        <w:jc w:val="both"/>
      </w:pPr>
      <w:r>
        <w:rPr>
          <w:rFonts w:ascii="Times New Roman"/>
          <w:b w:val="false"/>
          <w:i w:val="false"/>
          <w:color w:val="000000"/>
          <w:sz w:val="28"/>
        </w:rPr>
        <w:t>
      ветеринария;</w:t>
      </w:r>
    </w:p>
    <w:p>
      <w:pPr>
        <w:spacing w:after="0"/>
        <w:ind w:left="0"/>
        <w:jc w:val="both"/>
      </w:pPr>
      <w:r>
        <w:rPr>
          <w:rFonts w:ascii="Times New Roman"/>
          <w:b w:val="false"/>
          <w:i w:val="false"/>
          <w:color w:val="000000"/>
          <w:sz w:val="28"/>
        </w:rPr>
        <w:t>
      асыл тұқымды мал шаруашылығы;</w:t>
      </w:r>
    </w:p>
    <w:p>
      <w:pPr>
        <w:spacing w:after="0"/>
        <w:ind w:left="0"/>
        <w:jc w:val="both"/>
      </w:pPr>
      <w:r>
        <w:rPr>
          <w:rFonts w:ascii="Times New Roman"/>
          <w:b w:val="false"/>
          <w:i w:val="false"/>
          <w:color w:val="000000"/>
          <w:sz w:val="28"/>
        </w:rPr>
        <w:t>
      акваөсіру бөлігінде жануарлар дүниесін қорғау, өсімін молайту және пайдалану;</w:t>
      </w:r>
    </w:p>
    <w:p>
      <w:pPr>
        <w:spacing w:after="0"/>
        <w:ind w:left="0"/>
        <w:jc w:val="both"/>
      </w:pPr>
      <w:r>
        <w:rPr>
          <w:rFonts w:ascii="Times New Roman"/>
          <w:b w:val="false"/>
          <w:i w:val="false"/>
          <w:color w:val="000000"/>
          <w:sz w:val="28"/>
        </w:rPr>
        <w:t>
      органикалық өнім өндіру және оны жүзеге асыруды ұйымдастыру;</w:t>
      </w:r>
    </w:p>
    <w:p>
      <w:pPr>
        <w:spacing w:after="0"/>
        <w:ind w:left="0"/>
        <w:jc w:val="both"/>
      </w:pPr>
      <w:r>
        <w:rPr>
          <w:rFonts w:ascii="Times New Roman"/>
          <w:b w:val="false"/>
          <w:i w:val="false"/>
          <w:color w:val="000000"/>
          <w:sz w:val="28"/>
        </w:rPr>
        <w:t>
      биоотын өндірісін және айналымын мемлекеттік реттеу және қолдау;";</w:t>
      </w:r>
    </w:p>
    <w:bookmarkStart w:name="z300" w:id="349"/>
    <w:p>
      <w:pPr>
        <w:spacing w:after="0"/>
        <w:ind w:left="0"/>
        <w:jc w:val="both"/>
      </w:pPr>
      <w:r>
        <w:rPr>
          <w:rFonts w:ascii="Times New Roman"/>
          <w:b w:val="false"/>
          <w:i w:val="false"/>
          <w:color w:val="000000"/>
          <w:sz w:val="28"/>
        </w:rPr>
        <w:t>
      мынадай мазмұндағы 21-1) тармақшамен толықтырылсын:</w:t>
      </w:r>
    </w:p>
    <w:bookmarkEnd w:id="349"/>
    <w:bookmarkStart w:name="z301" w:id="350"/>
    <w:p>
      <w:pPr>
        <w:spacing w:after="0"/>
        <w:ind w:left="0"/>
        <w:jc w:val="both"/>
      </w:pPr>
      <w:r>
        <w:rPr>
          <w:rFonts w:ascii="Times New Roman"/>
          <w:b w:val="false"/>
          <w:i w:val="false"/>
          <w:color w:val="000000"/>
          <w:sz w:val="28"/>
        </w:rPr>
        <w:t>
      "21-1) инвестициялық салымдар кезінде балық шаруашылығы субъектісі шеккен шығыстардың бір бөлігін өтеу бойынша субсидиялау қағидаларын әзірлейді және бекітеді;";</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тармақша</w:t>
      </w:r>
      <w:r>
        <w:rPr>
          <w:rFonts w:ascii="Times New Roman"/>
          <w:b w:val="false"/>
          <w:i w:val="false"/>
          <w:color w:val="000000"/>
          <w:sz w:val="28"/>
        </w:rPr>
        <w:t xml:space="preserve"> мынадай редакцияда жазылсын:</w:t>
      </w:r>
    </w:p>
    <w:bookmarkStart w:name="z303" w:id="351"/>
    <w:p>
      <w:pPr>
        <w:spacing w:after="0"/>
        <w:ind w:left="0"/>
        <w:jc w:val="both"/>
      </w:pPr>
      <w:r>
        <w:rPr>
          <w:rFonts w:ascii="Times New Roman"/>
          <w:b w:val="false"/>
          <w:i w:val="false"/>
          <w:color w:val="000000"/>
          <w:sz w:val="28"/>
        </w:rPr>
        <w:t>
      "52) мыналарды:</w:t>
      </w:r>
    </w:p>
    <w:bookmarkEnd w:id="351"/>
    <w:p>
      <w:pPr>
        <w:spacing w:after="0"/>
        <w:ind w:left="0"/>
        <w:jc w:val="both"/>
      </w:pPr>
      <w:r>
        <w:rPr>
          <w:rFonts w:ascii="Times New Roman"/>
          <w:b w:val="false"/>
          <w:i w:val="false"/>
          <w:color w:val="000000"/>
          <w:sz w:val="28"/>
        </w:rPr>
        <w:t>
      мал шаруашылығының өнімділігін және өнім сапасын арттыруды;</w:t>
      </w:r>
    </w:p>
    <w:p>
      <w:pPr>
        <w:spacing w:after="0"/>
        <w:ind w:left="0"/>
        <w:jc w:val="both"/>
      </w:pPr>
      <w:r>
        <w:rPr>
          <w:rFonts w:ascii="Times New Roman"/>
          <w:b w:val="false"/>
          <w:i w:val="false"/>
          <w:color w:val="000000"/>
          <w:sz w:val="28"/>
        </w:rPr>
        <w:t>
      асыл тұқымды мал шаруашылығын дамытуды;</w:t>
      </w:r>
    </w:p>
    <w:p>
      <w:pPr>
        <w:spacing w:after="0"/>
        <w:ind w:left="0"/>
        <w:jc w:val="both"/>
      </w:pPr>
      <w:r>
        <w:rPr>
          <w:rFonts w:ascii="Times New Roman"/>
          <w:b w:val="false"/>
          <w:i w:val="false"/>
          <w:color w:val="000000"/>
          <w:sz w:val="28"/>
        </w:rPr>
        <w:t>
      акваөсіру (балық өсіру шаруашылығы) өнімінің өнімділігі мен сапасын арттыруды, сондай-ақ асыл тұқымды балық өсіру шаруашылығын дамытуды;</w:t>
      </w:r>
    </w:p>
    <w:p>
      <w:pPr>
        <w:spacing w:after="0"/>
        <w:ind w:left="0"/>
        <w:jc w:val="both"/>
      </w:pPr>
      <w:r>
        <w:rPr>
          <w:rFonts w:ascii="Times New Roman"/>
          <w:b w:val="false"/>
          <w:i w:val="false"/>
          <w:color w:val="000000"/>
          <w:sz w:val="28"/>
        </w:rPr>
        <w:t>
      өсімдік шаруашылығы өнімінің шығымдылығы мен сапасын арттыруды;</w:t>
      </w:r>
    </w:p>
    <w:p>
      <w:pPr>
        <w:spacing w:after="0"/>
        <w:ind w:left="0"/>
        <w:jc w:val="both"/>
      </w:pPr>
      <w:r>
        <w:rPr>
          <w:rFonts w:ascii="Times New Roman"/>
          <w:b w:val="false"/>
          <w:i w:val="false"/>
          <w:color w:val="000000"/>
          <w:sz w:val="28"/>
        </w:rPr>
        <w:t>
      ауыл шаруашылығы тауарларын өндірушілерге су беру бойынша көрсетілетін қызметтердің құнын;</w:t>
      </w:r>
    </w:p>
    <w:p>
      <w:pPr>
        <w:spacing w:after="0"/>
        <w:ind w:left="0"/>
        <w:jc w:val="both"/>
      </w:pPr>
      <w:r>
        <w:rPr>
          <w:rFonts w:ascii="Times New Roman"/>
          <w:b w:val="false"/>
          <w:i w:val="false"/>
          <w:color w:val="000000"/>
          <w:sz w:val="28"/>
        </w:rPr>
        <w:t>
      ауыл шаруашылығы дақылдарын қорғалған топырақта өңдеп өсіру шығындарының құнын;</w:t>
      </w:r>
    </w:p>
    <w:p>
      <w:pPr>
        <w:spacing w:after="0"/>
        <w:ind w:left="0"/>
        <w:jc w:val="both"/>
      </w:pPr>
      <w:r>
        <w:rPr>
          <w:rFonts w:ascii="Times New Roman"/>
          <w:b w:val="false"/>
          <w:i w:val="false"/>
          <w:color w:val="000000"/>
          <w:sz w:val="28"/>
        </w:rPr>
        <w:t>
      отандық ауыл шаруашылығы өнімін өңдеу үлесін ұлғайтуды;</w:t>
      </w:r>
    </w:p>
    <w:p>
      <w:pPr>
        <w:spacing w:after="0"/>
        <w:ind w:left="0"/>
        <w:jc w:val="both"/>
      </w:pPr>
      <w:r>
        <w:rPr>
          <w:rFonts w:ascii="Times New Roman"/>
          <w:b w:val="false"/>
          <w:i w:val="false"/>
          <w:color w:val="000000"/>
          <w:sz w:val="28"/>
        </w:rPr>
        <w:t>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w:t>
      </w:r>
    </w:p>
    <w:p>
      <w:pPr>
        <w:spacing w:after="0"/>
        <w:ind w:left="0"/>
        <w:jc w:val="both"/>
      </w:pPr>
      <w:r>
        <w:rPr>
          <w:rFonts w:ascii="Times New Roman"/>
          <w:b w:val="false"/>
          <w:i w:val="false"/>
          <w:color w:val="000000"/>
          <w:sz w:val="28"/>
        </w:rPr>
        <w:t>
      ауыл шаруашылығы өнімін өндіруді басқару жүйелерін дамытуды;</w:t>
      </w:r>
    </w:p>
    <w:p>
      <w:pPr>
        <w:spacing w:after="0"/>
        <w:ind w:left="0"/>
        <w:jc w:val="both"/>
      </w:pPr>
      <w:r>
        <w:rPr>
          <w:rFonts w:ascii="Times New Roman"/>
          <w:b w:val="false"/>
          <w:i w:val="false"/>
          <w:color w:val="000000"/>
          <w:sz w:val="28"/>
        </w:rPr>
        <w:t>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w:t>
      </w:r>
    </w:p>
    <w:p>
      <w:pPr>
        <w:spacing w:after="0"/>
        <w:ind w:left="0"/>
        <w:jc w:val="both"/>
      </w:pPr>
      <w:r>
        <w:rPr>
          <w:rFonts w:ascii="Times New Roman"/>
          <w:b w:val="false"/>
          <w:i w:val="false"/>
          <w:color w:val="000000"/>
          <w:sz w:val="28"/>
        </w:rPr>
        <w:t>
      облигациялар бойынша купондық сыйақыны;</w:t>
      </w:r>
    </w:p>
    <w:p>
      <w:pPr>
        <w:spacing w:after="0"/>
        <w:ind w:left="0"/>
        <w:jc w:val="both"/>
      </w:pPr>
      <w:r>
        <w:rPr>
          <w:rFonts w:ascii="Times New Roman"/>
          <w:b w:val="false"/>
          <w:i w:val="false"/>
          <w:color w:val="000000"/>
          <w:sz w:val="28"/>
        </w:rPr>
        <w:t>
      ғылыми-зерттеу және тәжірибелік-конструкторлық жұмыстарды әзірлеуге және ендіруге арналған шығындардың құнын субсидиялау қағидаларын әзірлейді және бекітеді;".</w:t>
      </w:r>
    </w:p>
    <w:bookmarkStart w:name="z316" w:id="352"/>
    <w:p>
      <w:pPr>
        <w:spacing w:after="0"/>
        <w:ind w:left="0"/>
        <w:jc w:val="both"/>
      </w:pPr>
      <w:r>
        <w:rPr>
          <w:rFonts w:ascii="Times New Roman"/>
          <w:b w:val="false"/>
          <w:i w:val="false"/>
          <w:color w:val="000000"/>
          <w:sz w:val="28"/>
        </w:rPr>
        <w:t xml:space="preserve">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№339 </w:t>
      </w:r>
      <w:r>
        <w:rPr>
          <w:rFonts w:ascii="Times New Roman"/>
          <w:b w:val="false"/>
          <w:i w:val="false"/>
          <w:color w:val="000000"/>
          <w:sz w:val="28"/>
        </w:rPr>
        <w:t>қаулысында:</w:t>
      </w:r>
    </w:p>
    <w:bookmarkEnd w:id="352"/>
    <w:bookmarkStart w:name="z317" w:id="353"/>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353"/>
    <w:bookmarkStart w:name="z318" w:id="354"/>
    <w:p>
      <w:pPr>
        <w:spacing w:after="0"/>
        <w:ind w:left="0"/>
        <w:jc w:val="both"/>
      </w:pPr>
      <w:r>
        <w:rPr>
          <w:rFonts w:ascii="Times New Roman"/>
          <w:b w:val="false"/>
          <w:i w:val="false"/>
          <w:color w:val="000000"/>
          <w:sz w:val="28"/>
        </w:rPr>
        <w:t>
      қызмет бабында пайдалану үшін.</w:t>
      </w:r>
    </w:p>
    <w:bookmarkEnd w:id="354"/>
    <w:bookmarkStart w:name="z319" w:id="355"/>
    <w:p>
      <w:pPr>
        <w:spacing w:after="0"/>
        <w:ind w:left="0"/>
        <w:jc w:val="both"/>
      </w:pPr>
      <w:r>
        <w:rPr>
          <w:rFonts w:ascii="Times New Roman"/>
          <w:b w:val="false"/>
          <w:i w:val="false"/>
          <w:color w:val="000000"/>
          <w:sz w:val="28"/>
        </w:rPr>
        <w:t xml:space="preserve">
      4. "Қазақстан Республикасы Экология және табиғи ресурстар министрлігінің мәселелері" туралы Қазақстан Республикасы Үкіметінің 2019 жылғы 5 шілдедегі № 479 </w:t>
      </w:r>
      <w:r>
        <w:rPr>
          <w:rFonts w:ascii="Times New Roman"/>
          <w:b w:val="false"/>
          <w:i w:val="false"/>
          <w:color w:val="000000"/>
          <w:sz w:val="28"/>
        </w:rPr>
        <w:t>қаулысында</w:t>
      </w:r>
      <w:r>
        <w:rPr>
          <w:rFonts w:ascii="Times New Roman"/>
          <w:b w:val="false"/>
          <w:i w:val="false"/>
          <w:color w:val="000000"/>
          <w:sz w:val="28"/>
        </w:rPr>
        <w:t>:</w:t>
      </w:r>
    </w:p>
    <w:bookmarkEnd w:id="355"/>
    <w:bookmarkStart w:name="z320" w:id="35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Экология және табиғи ресурстар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2" w:id="357"/>
    <w:p>
      <w:pPr>
        <w:spacing w:after="0"/>
        <w:ind w:left="0"/>
        <w:jc w:val="both"/>
      </w:pPr>
      <w:r>
        <w:rPr>
          <w:rFonts w:ascii="Times New Roman"/>
          <w:b w:val="false"/>
          <w:i w:val="false"/>
          <w:color w:val="000000"/>
          <w:sz w:val="28"/>
        </w:rPr>
        <w:t>
      "1. Қазақстан Республикасының Экология және табиғи ресурстар министрлігі (бұдан әрі – Министрлік) қоршаған ортаны қорғау, метеорологиялық және гидрологиялық мониторинг, "жасыл экономиканы" дамыту, қалдықтармен жұмыс істеу (медициналық, биологиялық және радиоактивті қалдықтарды қоспағанда), табиғи ресурстарды қорғау, олардың ұтымды пайдаланылуын бақылау және қадағалау, орман шаруашылығы, жануарлар дүниесін қорғау, өсімін молайту және пайдалану, ерекше қорғалатын табиғи аумақтар, өсімдіктер дүниесін күзету, қорғау, қалпына келтіру және пайдалану, қазақы ит тұқымдарын сақтау және өсімін молайту салаларында (бұдан әрі – реттелетін салалар) мемлекеттік саясатты қалыптастыру және іске асыру, басқару процестерін үйлестіру салаларында басшылықты жүзеге асыратын Қазақстан Республикасының мемлекеттік органы болып табылады.";</w:t>
      </w:r>
    </w:p>
    <w:bookmarkEnd w:id="357"/>
    <w:bookmarkStart w:name="z323" w:id="35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358"/>
    <w:bookmarkStart w:name="z324" w:id="359"/>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w:t>
      </w:r>
      <w:r>
        <w:rPr>
          <w:rFonts w:ascii="Times New Roman"/>
          <w:b w:val="false"/>
          <w:i w:val="false"/>
          <w:color w:val="000000"/>
          <w:sz w:val="28"/>
        </w:rPr>
        <w:t xml:space="preserve"> мынадай редакцияда жазылсын:</w:t>
      </w:r>
    </w:p>
    <w:bookmarkEnd w:id="359"/>
    <w:bookmarkStart w:name="z325" w:id="360"/>
    <w:p>
      <w:pPr>
        <w:spacing w:after="0"/>
        <w:ind w:left="0"/>
        <w:jc w:val="both"/>
      </w:pPr>
      <w:r>
        <w:rPr>
          <w:rFonts w:ascii="Times New Roman"/>
          <w:b w:val="false"/>
          <w:i w:val="false"/>
          <w:color w:val="000000"/>
          <w:sz w:val="28"/>
        </w:rPr>
        <w:t>
      "10) орманды, жануарлар дүниесін және ерекше қорғалатын табиғи аумақтарды басқару саласындағы мемлекеттік саясатты іске асыру мәселелері бойынша басшылық жасау және салааралық үйлестіру;</w:t>
      </w:r>
    </w:p>
    <w:bookmarkEnd w:id="360"/>
    <w:bookmarkStart w:name="z326" w:id="361"/>
    <w:p>
      <w:pPr>
        <w:spacing w:after="0"/>
        <w:ind w:left="0"/>
        <w:jc w:val="both"/>
      </w:pPr>
      <w:r>
        <w:rPr>
          <w:rFonts w:ascii="Times New Roman"/>
          <w:b w:val="false"/>
          <w:i w:val="false"/>
          <w:color w:val="000000"/>
          <w:sz w:val="28"/>
        </w:rPr>
        <w:t>
      11) орманды, жануарлар дүниесін және ерекше қорғалатын табиғи аумақтарды басқару саласындағы заңнаманы жетілдіру;</w:t>
      </w:r>
    </w:p>
    <w:bookmarkEnd w:id="361"/>
    <w:bookmarkStart w:name="z327" w:id="362"/>
    <w:p>
      <w:pPr>
        <w:spacing w:after="0"/>
        <w:ind w:left="0"/>
        <w:jc w:val="both"/>
      </w:pPr>
      <w:r>
        <w:rPr>
          <w:rFonts w:ascii="Times New Roman"/>
          <w:b w:val="false"/>
          <w:i w:val="false"/>
          <w:color w:val="000000"/>
          <w:sz w:val="28"/>
        </w:rPr>
        <w:t>
      12) орманды, жануарлар дүниесін және ерекше қорғалатын табиғи аумақтарды басқару саласындағы мемлекеттік басқару жүйесін жетілдіру;</w:t>
      </w:r>
    </w:p>
    <w:bookmarkEnd w:id="362"/>
    <w:bookmarkStart w:name="z328" w:id="363"/>
    <w:p>
      <w:pPr>
        <w:spacing w:after="0"/>
        <w:ind w:left="0"/>
        <w:jc w:val="both"/>
      </w:pPr>
      <w:r>
        <w:rPr>
          <w:rFonts w:ascii="Times New Roman"/>
          <w:b w:val="false"/>
          <w:i w:val="false"/>
          <w:color w:val="000000"/>
          <w:sz w:val="28"/>
        </w:rPr>
        <w:t>
      13) орманды, жануарлар дүниесін және ерекше қорғалатын табиғи аумақтарды басқару саласындағы халықаралық ынтымақтастықты дамыту;</w:t>
      </w:r>
    </w:p>
    <w:bookmarkEnd w:id="363"/>
    <w:bookmarkStart w:name="z329" w:id="364"/>
    <w:p>
      <w:pPr>
        <w:spacing w:after="0"/>
        <w:ind w:left="0"/>
        <w:jc w:val="both"/>
      </w:pPr>
      <w:r>
        <w:rPr>
          <w:rFonts w:ascii="Times New Roman"/>
          <w:b w:val="false"/>
          <w:i w:val="false"/>
          <w:color w:val="000000"/>
          <w:sz w:val="28"/>
        </w:rPr>
        <w:t>
      14) орманды, жануарлар дүниесін және ерекше қорғалатын табиғи аумақтарды басқару саласындағы мемлекеттік бақылауды және қадағалауды қамтамасыз ету;";</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 тармақша</w:t>
      </w:r>
      <w:r>
        <w:rPr>
          <w:rFonts w:ascii="Times New Roman"/>
          <w:b w:val="false"/>
          <w:i w:val="false"/>
          <w:color w:val="000000"/>
          <w:sz w:val="28"/>
        </w:rPr>
        <w:t xml:space="preserve"> мынадай редакцияда жазылсын:</w:t>
      </w:r>
    </w:p>
    <w:bookmarkStart w:name="z333" w:id="365"/>
    <w:p>
      <w:pPr>
        <w:spacing w:after="0"/>
        <w:ind w:left="0"/>
        <w:jc w:val="both"/>
      </w:pPr>
      <w:r>
        <w:rPr>
          <w:rFonts w:ascii="Times New Roman"/>
          <w:b w:val="false"/>
          <w:i w:val="false"/>
          <w:color w:val="000000"/>
          <w:sz w:val="28"/>
        </w:rPr>
        <w:t>
      "154) жерүсті су объектілері жай-күйінің нысаналы көрсеткіштерін және оларға қол жеткізу жөніндегі іс-шараларды әзірлеу әдістемесін әзірлейді және су қорын пайдалану және қорғау, сумен жабдықтау, су бұру саласындағы уәкілетті органмен бірлесіп бекітеді;";</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155-1)</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278) тармақша</w:t>
      </w:r>
      <w:r>
        <w:rPr>
          <w:rFonts w:ascii="Times New Roman"/>
          <w:b w:val="false"/>
          <w:i w:val="false"/>
          <w:color w:val="000000"/>
          <w:sz w:val="28"/>
        </w:rPr>
        <w:t xml:space="preserve"> мынадай редакцияда жазылсын:</w:t>
      </w:r>
    </w:p>
    <w:bookmarkStart w:name="z336" w:id="366"/>
    <w:p>
      <w:pPr>
        <w:spacing w:after="0"/>
        <w:ind w:left="0"/>
        <w:jc w:val="both"/>
      </w:pPr>
      <w:r>
        <w:rPr>
          <w:rFonts w:ascii="Times New Roman"/>
          <w:b w:val="false"/>
          <w:i w:val="false"/>
          <w:color w:val="000000"/>
          <w:sz w:val="28"/>
        </w:rPr>
        <w:t>
      "278) су объектілеріне шекті жол берілетін зиянды әсерлердің нормативтерін келіседі;";</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284)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285) тармақша</w:t>
      </w:r>
      <w:r>
        <w:rPr>
          <w:rFonts w:ascii="Times New Roman"/>
          <w:b w:val="false"/>
          <w:i w:val="false"/>
          <w:color w:val="000000"/>
          <w:sz w:val="28"/>
        </w:rPr>
        <w:t xml:space="preserve"> мынадай редакцияда жазылсын:</w:t>
      </w:r>
    </w:p>
    <w:bookmarkStart w:name="z339" w:id="367"/>
    <w:p>
      <w:pPr>
        <w:spacing w:after="0"/>
        <w:ind w:left="0"/>
        <w:jc w:val="both"/>
      </w:pPr>
      <w:r>
        <w:rPr>
          <w:rFonts w:ascii="Times New Roman"/>
          <w:b w:val="false"/>
          <w:i w:val="false"/>
          <w:color w:val="000000"/>
          <w:sz w:val="28"/>
        </w:rPr>
        <w:t>
      "285) республикалық маңызы бар сауықтыру мақсатындағы су объектілерінің тізбесін су қорын пайдалану және қорғау, сумен жабдықтау, су бұру және ирригация аясындағы бақылау саласындағы уәкілетті органға ұсынады;";</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290)</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w:t>
      </w:r>
      <w:r>
        <w:rPr>
          <w:rFonts w:ascii="Times New Roman"/>
          <w:b w:val="false"/>
          <w:i w:val="false"/>
          <w:color w:val="000000"/>
          <w:sz w:val="28"/>
        </w:rPr>
        <w:t>292)</w:t>
      </w:r>
      <w:r>
        <w:rPr>
          <w:rFonts w:ascii="Times New Roman"/>
          <w:b w:val="false"/>
          <w:i w:val="false"/>
          <w:color w:val="000000"/>
          <w:sz w:val="28"/>
        </w:rPr>
        <w:t xml:space="preserve">, </w:t>
      </w:r>
      <w:r>
        <w:rPr>
          <w:rFonts w:ascii="Times New Roman"/>
          <w:b w:val="false"/>
          <w:i w:val="false"/>
          <w:color w:val="000000"/>
          <w:sz w:val="28"/>
        </w:rPr>
        <w:t>293)</w:t>
      </w:r>
      <w:r>
        <w:rPr>
          <w:rFonts w:ascii="Times New Roman"/>
          <w:b w:val="false"/>
          <w:i w:val="false"/>
          <w:color w:val="000000"/>
          <w:sz w:val="28"/>
        </w:rPr>
        <w:t xml:space="preserve">, </w:t>
      </w:r>
      <w:r>
        <w:rPr>
          <w:rFonts w:ascii="Times New Roman"/>
          <w:b w:val="false"/>
          <w:i w:val="false"/>
          <w:color w:val="000000"/>
          <w:sz w:val="28"/>
        </w:rPr>
        <w:t>294)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317) тармақша</w:t>
      </w:r>
      <w:r>
        <w:rPr>
          <w:rFonts w:ascii="Times New Roman"/>
          <w:b w:val="false"/>
          <w:i w:val="false"/>
          <w:color w:val="000000"/>
          <w:sz w:val="28"/>
        </w:rPr>
        <w:t xml:space="preserve"> мынадай редакцияда жазылсын:</w:t>
      </w:r>
    </w:p>
    <w:bookmarkStart w:name="z342" w:id="368"/>
    <w:p>
      <w:pPr>
        <w:spacing w:after="0"/>
        <w:ind w:left="0"/>
        <w:jc w:val="both"/>
      </w:pPr>
      <w:r>
        <w:rPr>
          <w:rFonts w:ascii="Times New Roman"/>
          <w:b w:val="false"/>
          <w:i w:val="false"/>
          <w:color w:val="000000"/>
          <w:sz w:val="28"/>
        </w:rPr>
        <w:t>
      "317) халықаралық шарттарды іске асыруды қоса алғанда, орман қатынастарын басқару, жануарлар дүниесін, ерекше қорғалатын табиғи аумақтарды қорғау, өсімін молайту, пайдалану саласындағы халықаралық ынтымақтастықты жүзеге асырады;";</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418)</w:t>
      </w:r>
      <w:r>
        <w:rPr>
          <w:rFonts w:ascii="Times New Roman"/>
          <w:b w:val="false"/>
          <w:i w:val="false"/>
          <w:color w:val="000000"/>
          <w:sz w:val="28"/>
        </w:rPr>
        <w:t xml:space="preserve">, </w:t>
      </w:r>
      <w:r>
        <w:rPr>
          <w:rFonts w:ascii="Times New Roman"/>
          <w:b w:val="false"/>
          <w:i w:val="false"/>
          <w:color w:val="000000"/>
          <w:sz w:val="28"/>
        </w:rPr>
        <w:t>419)</w:t>
      </w:r>
      <w:r>
        <w:rPr>
          <w:rFonts w:ascii="Times New Roman"/>
          <w:b w:val="false"/>
          <w:i w:val="false"/>
          <w:color w:val="000000"/>
          <w:sz w:val="28"/>
        </w:rPr>
        <w:t xml:space="preserve">, </w:t>
      </w:r>
      <w:r>
        <w:rPr>
          <w:rFonts w:ascii="Times New Roman"/>
          <w:b w:val="false"/>
          <w:i w:val="false"/>
          <w:color w:val="000000"/>
          <w:sz w:val="28"/>
        </w:rPr>
        <w:t>440)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535) тармақша</w:t>
      </w:r>
      <w:r>
        <w:rPr>
          <w:rFonts w:ascii="Times New Roman"/>
          <w:b w:val="false"/>
          <w:i w:val="false"/>
          <w:color w:val="000000"/>
          <w:sz w:val="28"/>
        </w:rPr>
        <w:t xml:space="preserve"> мынадай редакцияда жазылсын:</w:t>
      </w:r>
    </w:p>
    <w:bookmarkStart w:name="z345" w:id="369"/>
    <w:p>
      <w:pPr>
        <w:spacing w:after="0"/>
        <w:ind w:left="0"/>
        <w:jc w:val="both"/>
      </w:pPr>
      <w:r>
        <w:rPr>
          <w:rFonts w:ascii="Times New Roman"/>
          <w:b w:val="false"/>
          <w:i w:val="false"/>
          <w:color w:val="000000"/>
          <w:sz w:val="28"/>
        </w:rPr>
        <w:t>
      "535) жерүсті су объектілері үшін су объектілеріндегі су сапасын сыныптаудың бірыңғай жүйесі негізінде олардағы су сапасының нормативтерін келіседі;";</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536)</w:t>
      </w:r>
      <w:r>
        <w:rPr>
          <w:rFonts w:ascii="Times New Roman"/>
          <w:b w:val="false"/>
          <w:i w:val="false"/>
          <w:color w:val="000000"/>
          <w:sz w:val="28"/>
        </w:rPr>
        <w:t xml:space="preserve">,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540-1)</w:t>
      </w:r>
      <w:r>
        <w:rPr>
          <w:rFonts w:ascii="Times New Roman"/>
          <w:b w:val="false"/>
          <w:i w:val="false"/>
          <w:color w:val="000000"/>
          <w:sz w:val="28"/>
        </w:rPr>
        <w:t xml:space="preserve">, </w:t>
      </w:r>
      <w:r>
        <w:rPr>
          <w:rFonts w:ascii="Times New Roman"/>
          <w:b w:val="false"/>
          <w:i w:val="false"/>
          <w:color w:val="000000"/>
          <w:sz w:val="28"/>
        </w:rPr>
        <w:t>540-2)</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 xml:space="preserve">, </w:t>
      </w:r>
      <w:r>
        <w:rPr>
          <w:rFonts w:ascii="Times New Roman"/>
          <w:b w:val="false"/>
          <w:i w:val="false"/>
          <w:color w:val="000000"/>
          <w:sz w:val="28"/>
        </w:rPr>
        <w:t>543)</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546)</w:t>
      </w:r>
      <w:r>
        <w:rPr>
          <w:rFonts w:ascii="Times New Roman"/>
          <w:b w:val="false"/>
          <w:i w:val="false"/>
          <w:color w:val="000000"/>
          <w:sz w:val="28"/>
        </w:rPr>
        <w:t xml:space="preserve">, </w:t>
      </w:r>
      <w:r>
        <w:rPr>
          <w:rFonts w:ascii="Times New Roman"/>
          <w:b w:val="false"/>
          <w:i w:val="false"/>
          <w:color w:val="000000"/>
          <w:sz w:val="28"/>
        </w:rPr>
        <w:t>547)</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553)</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556)</w:t>
      </w:r>
      <w:r>
        <w:rPr>
          <w:rFonts w:ascii="Times New Roman"/>
          <w:b w:val="false"/>
          <w:i w:val="false"/>
          <w:color w:val="000000"/>
          <w:sz w:val="28"/>
        </w:rPr>
        <w:t xml:space="preserve">, </w:t>
      </w:r>
      <w:r>
        <w:rPr>
          <w:rFonts w:ascii="Times New Roman"/>
          <w:b w:val="false"/>
          <w:i w:val="false"/>
          <w:color w:val="000000"/>
          <w:sz w:val="28"/>
        </w:rPr>
        <w:t>557)</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w:t>
      </w:r>
      <w:r>
        <w:rPr>
          <w:rFonts w:ascii="Times New Roman"/>
          <w:b w:val="false"/>
          <w:i w:val="false"/>
          <w:color w:val="000000"/>
          <w:sz w:val="28"/>
        </w:rPr>
        <w:t>559)</w:t>
      </w:r>
      <w:r>
        <w:rPr>
          <w:rFonts w:ascii="Times New Roman"/>
          <w:b w:val="false"/>
          <w:i w:val="false"/>
          <w:color w:val="000000"/>
          <w:sz w:val="28"/>
        </w:rPr>
        <w:t xml:space="preserve">, </w:t>
      </w:r>
      <w:r>
        <w:rPr>
          <w:rFonts w:ascii="Times New Roman"/>
          <w:b w:val="false"/>
          <w:i w:val="false"/>
          <w:color w:val="000000"/>
          <w:sz w:val="28"/>
        </w:rPr>
        <w:t>560)</w:t>
      </w:r>
      <w:r>
        <w:rPr>
          <w:rFonts w:ascii="Times New Roman"/>
          <w:b w:val="false"/>
          <w:i w:val="false"/>
          <w:color w:val="000000"/>
          <w:sz w:val="28"/>
        </w:rPr>
        <w:t xml:space="preserve">, </w:t>
      </w:r>
      <w:r>
        <w:rPr>
          <w:rFonts w:ascii="Times New Roman"/>
          <w:b w:val="false"/>
          <w:i w:val="false"/>
          <w:color w:val="000000"/>
          <w:sz w:val="28"/>
        </w:rPr>
        <w:t>561)</w:t>
      </w:r>
      <w:r>
        <w:rPr>
          <w:rFonts w:ascii="Times New Roman"/>
          <w:b w:val="false"/>
          <w:i w:val="false"/>
          <w:color w:val="000000"/>
          <w:sz w:val="28"/>
        </w:rPr>
        <w:t xml:space="preserve">, </w:t>
      </w:r>
      <w:r>
        <w:rPr>
          <w:rFonts w:ascii="Times New Roman"/>
          <w:b w:val="false"/>
          <w:i w:val="false"/>
          <w:color w:val="000000"/>
          <w:sz w:val="28"/>
        </w:rPr>
        <w:t>562)</w:t>
      </w:r>
      <w:r>
        <w:rPr>
          <w:rFonts w:ascii="Times New Roman"/>
          <w:b w:val="false"/>
          <w:i w:val="false"/>
          <w:color w:val="000000"/>
          <w:sz w:val="28"/>
        </w:rPr>
        <w:t xml:space="preserve">, </w:t>
      </w:r>
      <w:r>
        <w:rPr>
          <w:rFonts w:ascii="Times New Roman"/>
          <w:b w:val="false"/>
          <w:i w:val="false"/>
          <w:color w:val="000000"/>
          <w:sz w:val="28"/>
        </w:rPr>
        <w:t>563)</w:t>
      </w:r>
      <w:r>
        <w:rPr>
          <w:rFonts w:ascii="Times New Roman"/>
          <w:b w:val="false"/>
          <w:i w:val="false"/>
          <w:color w:val="000000"/>
          <w:sz w:val="28"/>
        </w:rPr>
        <w:t xml:space="preserve">, </w:t>
      </w:r>
      <w:r>
        <w:rPr>
          <w:rFonts w:ascii="Times New Roman"/>
          <w:b w:val="false"/>
          <w:i w:val="false"/>
          <w:color w:val="000000"/>
          <w:sz w:val="28"/>
        </w:rPr>
        <w:t>564)</w:t>
      </w:r>
      <w:r>
        <w:rPr>
          <w:rFonts w:ascii="Times New Roman"/>
          <w:b w:val="false"/>
          <w:i w:val="false"/>
          <w:color w:val="000000"/>
          <w:sz w:val="28"/>
        </w:rPr>
        <w:t xml:space="preserve">, </w:t>
      </w:r>
      <w:r>
        <w:rPr>
          <w:rFonts w:ascii="Times New Roman"/>
          <w:b w:val="false"/>
          <w:i w:val="false"/>
          <w:color w:val="000000"/>
          <w:sz w:val="28"/>
        </w:rPr>
        <w:t>565)</w:t>
      </w:r>
      <w:r>
        <w:rPr>
          <w:rFonts w:ascii="Times New Roman"/>
          <w:b w:val="false"/>
          <w:i w:val="false"/>
          <w:color w:val="000000"/>
          <w:sz w:val="28"/>
        </w:rPr>
        <w:t xml:space="preserve">, </w:t>
      </w:r>
      <w:r>
        <w:rPr>
          <w:rFonts w:ascii="Times New Roman"/>
          <w:b w:val="false"/>
          <w:i w:val="false"/>
          <w:color w:val="000000"/>
          <w:sz w:val="28"/>
        </w:rPr>
        <w:t>567)</w:t>
      </w:r>
      <w:r>
        <w:rPr>
          <w:rFonts w:ascii="Times New Roman"/>
          <w:b w:val="false"/>
          <w:i w:val="false"/>
          <w:color w:val="000000"/>
          <w:sz w:val="28"/>
        </w:rPr>
        <w:t xml:space="preserve">, </w:t>
      </w:r>
      <w:r>
        <w:rPr>
          <w:rFonts w:ascii="Times New Roman"/>
          <w:b w:val="false"/>
          <w:i w:val="false"/>
          <w:color w:val="000000"/>
          <w:sz w:val="28"/>
        </w:rPr>
        <w:t>568)</w:t>
      </w:r>
      <w:r>
        <w:rPr>
          <w:rFonts w:ascii="Times New Roman"/>
          <w:b w:val="false"/>
          <w:i w:val="false"/>
          <w:color w:val="000000"/>
          <w:sz w:val="28"/>
        </w:rPr>
        <w:t xml:space="preserve">, </w:t>
      </w:r>
      <w:r>
        <w:rPr>
          <w:rFonts w:ascii="Times New Roman"/>
          <w:b w:val="false"/>
          <w:i w:val="false"/>
          <w:color w:val="000000"/>
          <w:sz w:val="28"/>
        </w:rPr>
        <w:t>569)</w:t>
      </w:r>
      <w:r>
        <w:rPr>
          <w:rFonts w:ascii="Times New Roman"/>
          <w:b w:val="false"/>
          <w:i w:val="false"/>
          <w:color w:val="000000"/>
          <w:sz w:val="28"/>
        </w:rPr>
        <w:t xml:space="preserve">, </w:t>
      </w:r>
      <w:r>
        <w:rPr>
          <w:rFonts w:ascii="Times New Roman"/>
          <w:b w:val="false"/>
          <w:i w:val="false"/>
          <w:color w:val="000000"/>
          <w:sz w:val="28"/>
        </w:rPr>
        <w:t>570)</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574)</w:t>
      </w:r>
      <w:r>
        <w:rPr>
          <w:rFonts w:ascii="Times New Roman"/>
          <w:b w:val="false"/>
          <w:i w:val="false"/>
          <w:color w:val="000000"/>
          <w:sz w:val="28"/>
        </w:rPr>
        <w:t xml:space="preserve">, </w:t>
      </w:r>
      <w:r>
        <w:rPr>
          <w:rFonts w:ascii="Times New Roman"/>
          <w:b w:val="false"/>
          <w:i w:val="false"/>
          <w:color w:val="000000"/>
          <w:sz w:val="28"/>
        </w:rPr>
        <w:t>575)</w:t>
      </w:r>
      <w:r>
        <w:rPr>
          <w:rFonts w:ascii="Times New Roman"/>
          <w:b w:val="false"/>
          <w:i w:val="false"/>
          <w:color w:val="000000"/>
          <w:sz w:val="28"/>
        </w:rPr>
        <w:t xml:space="preserve">, </w:t>
      </w:r>
      <w:r>
        <w:rPr>
          <w:rFonts w:ascii="Times New Roman"/>
          <w:b w:val="false"/>
          <w:i w:val="false"/>
          <w:color w:val="000000"/>
          <w:sz w:val="28"/>
        </w:rPr>
        <w:t>576)</w:t>
      </w:r>
      <w:r>
        <w:rPr>
          <w:rFonts w:ascii="Times New Roman"/>
          <w:b w:val="false"/>
          <w:i w:val="false"/>
          <w:color w:val="000000"/>
          <w:sz w:val="28"/>
        </w:rPr>
        <w:t xml:space="preserve">, </w:t>
      </w:r>
      <w:r>
        <w:rPr>
          <w:rFonts w:ascii="Times New Roman"/>
          <w:b w:val="false"/>
          <w:i w:val="false"/>
          <w:color w:val="000000"/>
          <w:sz w:val="28"/>
        </w:rPr>
        <w:t>577)</w:t>
      </w:r>
      <w:r>
        <w:rPr>
          <w:rFonts w:ascii="Times New Roman"/>
          <w:b w:val="false"/>
          <w:i w:val="false"/>
          <w:color w:val="000000"/>
          <w:sz w:val="28"/>
        </w:rPr>
        <w:t xml:space="preserve">, </w:t>
      </w:r>
      <w:r>
        <w:rPr>
          <w:rFonts w:ascii="Times New Roman"/>
          <w:b w:val="false"/>
          <w:i w:val="false"/>
          <w:color w:val="000000"/>
          <w:sz w:val="28"/>
        </w:rPr>
        <w:t>578)</w:t>
      </w:r>
      <w:r>
        <w:rPr>
          <w:rFonts w:ascii="Times New Roman"/>
          <w:b w:val="false"/>
          <w:i w:val="false"/>
          <w:color w:val="000000"/>
          <w:sz w:val="28"/>
        </w:rPr>
        <w:t xml:space="preserve">, </w:t>
      </w:r>
      <w:r>
        <w:rPr>
          <w:rFonts w:ascii="Times New Roman"/>
          <w:b w:val="false"/>
          <w:i w:val="false"/>
          <w:color w:val="000000"/>
          <w:sz w:val="28"/>
        </w:rPr>
        <w:t>579)</w:t>
      </w:r>
      <w:r>
        <w:rPr>
          <w:rFonts w:ascii="Times New Roman"/>
          <w:b w:val="false"/>
          <w:i w:val="false"/>
          <w:color w:val="000000"/>
          <w:sz w:val="28"/>
        </w:rPr>
        <w:t xml:space="preserve">, </w:t>
      </w:r>
      <w:r>
        <w:rPr>
          <w:rFonts w:ascii="Times New Roman"/>
          <w:b w:val="false"/>
          <w:i w:val="false"/>
          <w:color w:val="000000"/>
          <w:sz w:val="28"/>
        </w:rPr>
        <w:t>580)</w:t>
      </w:r>
      <w:r>
        <w:rPr>
          <w:rFonts w:ascii="Times New Roman"/>
          <w:b w:val="false"/>
          <w:i w:val="false"/>
          <w:color w:val="000000"/>
          <w:sz w:val="28"/>
        </w:rPr>
        <w:t xml:space="preserve">, </w:t>
      </w:r>
      <w:r>
        <w:rPr>
          <w:rFonts w:ascii="Times New Roman"/>
          <w:b w:val="false"/>
          <w:i w:val="false"/>
          <w:color w:val="000000"/>
          <w:sz w:val="28"/>
        </w:rPr>
        <w:t>581)</w:t>
      </w:r>
      <w:r>
        <w:rPr>
          <w:rFonts w:ascii="Times New Roman"/>
          <w:b w:val="false"/>
          <w:i w:val="false"/>
          <w:color w:val="000000"/>
          <w:sz w:val="28"/>
        </w:rPr>
        <w:t xml:space="preserve">,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583)</w:t>
      </w:r>
      <w:r>
        <w:rPr>
          <w:rFonts w:ascii="Times New Roman"/>
          <w:b w:val="false"/>
          <w:i w:val="false"/>
          <w:color w:val="000000"/>
          <w:sz w:val="28"/>
        </w:rPr>
        <w:t xml:space="preserve">, </w:t>
      </w:r>
      <w:r>
        <w:rPr>
          <w:rFonts w:ascii="Times New Roman"/>
          <w:b w:val="false"/>
          <w:i w:val="false"/>
          <w:color w:val="000000"/>
          <w:sz w:val="28"/>
        </w:rPr>
        <w:t>584)</w:t>
      </w:r>
      <w:r>
        <w:rPr>
          <w:rFonts w:ascii="Times New Roman"/>
          <w:b w:val="false"/>
          <w:i w:val="false"/>
          <w:color w:val="000000"/>
          <w:sz w:val="28"/>
        </w:rPr>
        <w:t xml:space="preserve">, </w:t>
      </w:r>
      <w:r>
        <w:rPr>
          <w:rFonts w:ascii="Times New Roman"/>
          <w:b w:val="false"/>
          <w:i w:val="false"/>
          <w:color w:val="000000"/>
          <w:sz w:val="28"/>
        </w:rPr>
        <w:t>586)</w:t>
      </w:r>
      <w:r>
        <w:rPr>
          <w:rFonts w:ascii="Times New Roman"/>
          <w:b w:val="false"/>
          <w:i w:val="false"/>
          <w:color w:val="000000"/>
          <w:sz w:val="28"/>
        </w:rPr>
        <w:t xml:space="preserve"> </w:t>
      </w:r>
      <w:r>
        <w:rPr>
          <w:rFonts w:ascii="Times New Roman"/>
          <w:b w:val="false"/>
          <w:i w:val="false"/>
          <w:color w:val="000000"/>
          <w:sz w:val="28"/>
        </w:rPr>
        <w:t>587)</w:t>
      </w:r>
      <w:r>
        <w:rPr>
          <w:rFonts w:ascii="Times New Roman"/>
          <w:b w:val="false"/>
          <w:i w:val="false"/>
          <w:color w:val="000000"/>
          <w:sz w:val="28"/>
        </w:rPr>
        <w:t xml:space="preserve">, </w:t>
      </w:r>
      <w:r>
        <w:rPr>
          <w:rFonts w:ascii="Times New Roman"/>
          <w:b w:val="false"/>
          <w:i w:val="false"/>
          <w:color w:val="000000"/>
          <w:sz w:val="28"/>
        </w:rPr>
        <w:t>588)</w:t>
      </w:r>
      <w:r>
        <w:rPr>
          <w:rFonts w:ascii="Times New Roman"/>
          <w:b w:val="false"/>
          <w:i w:val="false"/>
          <w:color w:val="000000"/>
          <w:sz w:val="28"/>
        </w:rPr>
        <w:t xml:space="preserve">, </w:t>
      </w:r>
      <w:r>
        <w:rPr>
          <w:rFonts w:ascii="Times New Roman"/>
          <w:b w:val="false"/>
          <w:i w:val="false"/>
          <w:color w:val="000000"/>
          <w:sz w:val="28"/>
        </w:rPr>
        <w:t>589)</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және </w:t>
      </w:r>
      <w:r>
        <w:rPr>
          <w:rFonts w:ascii="Times New Roman"/>
          <w:b w:val="false"/>
          <w:i w:val="false"/>
          <w:color w:val="000000"/>
          <w:sz w:val="28"/>
        </w:rPr>
        <w:t>595) тармақшалар</w:t>
      </w:r>
      <w:r>
        <w:rPr>
          <w:rFonts w:ascii="Times New Roman"/>
          <w:b w:val="false"/>
          <w:i w:val="false"/>
          <w:color w:val="000000"/>
          <w:sz w:val="28"/>
        </w:rPr>
        <w:t xml:space="preserve"> алып тасталсын;</w:t>
      </w:r>
    </w:p>
    <w:bookmarkStart w:name="z347" w:id="370"/>
    <w:p>
      <w:pPr>
        <w:spacing w:after="0"/>
        <w:ind w:left="0"/>
        <w:jc w:val="both"/>
      </w:pPr>
      <w:r>
        <w:rPr>
          <w:rFonts w:ascii="Times New Roman"/>
          <w:b w:val="false"/>
          <w:i w:val="false"/>
          <w:color w:val="000000"/>
          <w:sz w:val="28"/>
        </w:rPr>
        <w:t xml:space="preserve">
      Министрліктің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370"/>
    <w:bookmarkStart w:name="z348" w:id="371"/>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Су ресурстары комитеті" деген бөлім алып тасталсын;</w:t>
      </w:r>
    </w:p>
    <w:bookmarkEnd w:id="371"/>
    <w:bookmarkStart w:name="z349" w:id="372"/>
    <w:p>
      <w:pPr>
        <w:spacing w:after="0"/>
        <w:ind w:left="0"/>
        <w:jc w:val="both"/>
      </w:pPr>
      <w:r>
        <w:rPr>
          <w:rFonts w:ascii="Times New Roman"/>
          <w:b w:val="false"/>
          <w:i w:val="false"/>
          <w:color w:val="000000"/>
          <w:sz w:val="28"/>
        </w:rPr>
        <w:t xml:space="preserve">
      Министрліктің қарамағындағы аумақтық органдардың және оның ведомстволарының аумақтық бөлімшелерінің </w:t>
      </w:r>
      <w:r>
        <w:rPr>
          <w:rFonts w:ascii="Times New Roman"/>
          <w:b w:val="false"/>
          <w:i w:val="false"/>
          <w:color w:val="000000"/>
          <w:sz w:val="28"/>
        </w:rPr>
        <w:t>тізбесінде</w:t>
      </w:r>
      <w:r>
        <w:rPr>
          <w:rFonts w:ascii="Times New Roman"/>
          <w:b w:val="false"/>
          <w:i w:val="false"/>
          <w:color w:val="000000"/>
          <w:sz w:val="28"/>
        </w:rPr>
        <w:t>:</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алып тасталсын.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