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dfda" w14:textId="c15d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теңіз сауда портына халықаралық маңызы бар теңіз порты мәртебесін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21 қыркүйектегі № 820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Ақтау теңіз сауда портына халықаралық маңызы бар теңіз порты мәртебесі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Көлік, Ұлттық экономика, Қаржы министрліктері Қазақстан Республикасының заңнамасында белгіленген тәртіппен осы қаулыдан туындайтын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