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72f9" w14:textId="d907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"В.Г. Фесенков атындағы астрофизикалық институт" еншілес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тамыздағы № 535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ғарыштық зерттеулер мен технологиялар орталығы" акционерлік қоғамының (бұдан әрі – "ҰҒЗТО" АҚ) "В.Г. Фесенков атындағы астрофизикалық институт" еншілес жауапкершілігі шектеулі серіктестігінің (бұдан әрі – серіктестік) қатысу үлесінің 100 (бір жүз) пайызын сыйға тарту шарты бойынша республикалық меншікке беру туралы ұсынысы қабылдансын.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"ҰҒЗТО" АҚ-мен (келісу бойынша) бірлесіп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туындайтын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серіктестіктің қатысу үлесіне иелік ету және пайдалану құқығын Қазақстан Республикасы Цифрлық даму, инновациялар және аэроғарыш өнеркәсібі министрлігінің Аэроғарыш комитетіне беруді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толықтырулар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қ." деген бөлім: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123-159-жолмен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"123-159. "В.Г. Фесенков атындағы астрофизикалық институт" жауапкершілігі шектеулі серіктестігі".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Цифрлық даму, инновациялар және аэроғарыш өнеркәсібі министрлігінің Аэроғарыш комитетіне" деген бөлім: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381-1-жолмен толықтырылсын: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"381-1. "В.Г. Фесенков атындағы астрофизикалық институт" жауапкершілігі шектеулі серіктестігі".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86-жолмен толықтырылсын: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"В.Г. Фесенков атындағы астрофизикалық институт" ЖШС қатысу үлесінің 100 %-ы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Цифрлық даму, инновациялар және аэроғарыш өнеркәсібі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"Жауапкершілігі шектеулі серіктестік"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"В.Г. Фесенков атындағы астрофизикалық институт" жауапкершілігі шектеулі серіктестігі".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