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77651" w14:textId="46776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1994 жылғы 15 сәуірдегі Ұлы Отан соғысының қатысушылары мен мүгедектеріне, басқа мемлекеттердің аумағындағы ұрыс қимылдарына қатысушыларға, қаза тапқан әскери қызметшілердің отбасыларына арналған жеңілдіктер мен кепілдіктерді өзара тану туралы келісімге өзгерістер мен толықтырулар енгізу туралы хаттамаға қол қою туралы</w:t>
      </w:r>
    </w:p>
    <w:p>
      <w:pPr>
        <w:spacing w:after="0"/>
        <w:ind w:left="0"/>
        <w:jc w:val="both"/>
      </w:pPr>
      <w:r>
        <w:rPr>
          <w:rFonts w:ascii="Times New Roman"/>
          <w:b w:val="false"/>
          <w:i w:val="false"/>
          <w:color w:val="000000"/>
          <w:sz w:val="28"/>
        </w:rPr>
        <w:t>Қазақстан Республикасы Үкіметінің 2015 жылғы 28 қазандағы № 845 қаулысы</w:t>
      </w:r>
    </w:p>
    <w:p>
      <w:pPr>
        <w:spacing w:after="0"/>
        <w:ind w:left="0"/>
        <w:jc w:val="both"/>
      </w:pPr>
      <w:bookmarkStart w:name="z1" w:id="0"/>
      <w:r>
        <w:rPr>
          <w:rFonts w:ascii="Times New Roman"/>
          <w:b w:val="false"/>
          <w:i w:val="false"/>
          <w:color w:val="000000"/>
          <w:sz w:val="28"/>
        </w:rPr>
        <w:t>
      Қазақстан Республикасының Үкіметі</w:t>
      </w:r>
      <w:r>
        <w:rPr>
          <w:rFonts w:ascii="Times New Roman"/>
          <w:b/>
          <w:i w:val="false"/>
          <w:color w:val="000000"/>
          <w:sz w:val="28"/>
        </w:rPr>
        <w:t xml:space="preserve"> 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1994 жылғы 15 сәуірдегі Ұлы Отан соғысының қатысушылары мен мүгедектеріне, басқа мемлекеттердің аумағындағы ұрыс қимылдарына қатысушыларға, қаза тапқан әскери қызметшілердің отбасыларына арналған жеңілдіктер мен кепілдіктерді өзара тану туралы келісімге өзгерістер мен толықтырулар енгізу туралы </w:t>
      </w:r>
      <w:r>
        <w:rPr>
          <w:rFonts w:ascii="Times New Roman"/>
          <w:b w:val="false"/>
          <w:i w:val="false"/>
          <w:color w:val="000000"/>
          <w:sz w:val="28"/>
        </w:rPr>
        <w:t>хаттаманың</w:t>
      </w:r>
      <w:r>
        <w:rPr>
          <w:rFonts w:ascii="Times New Roman"/>
          <w:b w:val="false"/>
          <w:i w:val="false"/>
          <w:color w:val="000000"/>
          <w:sz w:val="28"/>
        </w:rPr>
        <w:t xml:space="preserve"> жобасы мақұлдансын.</w:t>
      </w:r>
      <w:r>
        <w:br/>
      </w:r>
      <w:r>
        <w:rPr>
          <w:rFonts w:ascii="Times New Roman"/>
          <w:b w:val="false"/>
          <w:i w:val="false"/>
          <w:color w:val="000000"/>
          <w:sz w:val="28"/>
        </w:rPr>
        <w:t>
</w:t>
      </w:r>
      <w:r>
        <w:rPr>
          <w:rFonts w:ascii="Times New Roman"/>
          <w:b w:val="false"/>
          <w:i w:val="false"/>
          <w:color w:val="000000"/>
          <w:sz w:val="28"/>
        </w:rPr>
        <w:t>
      2. 1994 жылғы 15 сәуірдегі Ұлы Отан соғысының қатысушылары мен мүгедектеріне, басқа мемлекеттердің аумағындағы ұрыс қимылдарына қатысушыларға, қаза тапқан әскери қызметшілердің отбасыларына арналған жеңілдіктер мен кепілдіктерді өзара тану туралы келісімге өзгерістер мен толықтырулар енгізу туралы хаттамаға қағидаттық сипаты жоқ өзгерістер мен толықтырулар енгізуге рұқсат беріліп, қол қойылсын.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2015 жылғы 28 қазандағы </w:t>
      </w:r>
      <w:r>
        <w:br/>
      </w:r>
      <w:r>
        <w:rPr>
          <w:rFonts w:ascii="Times New Roman"/>
          <w:b w:val="false"/>
          <w:i w:val="false"/>
          <w:color w:val="000000"/>
          <w:sz w:val="28"/>
        </w:rPr>
        <w:t xml:space="preserve">
№ 845 қаулысымен    </w:t>
      </w:r>
      <w:r>
        <w:br/>
      </w:r>
      <w:r>
        <w:rPr>
          <w:rFonts w:ascii="Times New Roman"/>
          <w:b w:val="false"/>
          <w:i w:val="false"/>
          <w:color w:val="000000"/>
          <w:sz w:val="28"/>
        </w:rPr>
        <w:t xml:space="preserve">
мақұлданған       </w:t>
      </w:r>
    </w:p>
    <w:bookmarkEnd w:id="1"/>
    <w:p>
      <w:pPr>
        <w:spacing w:after="0"/>
        <w:ind w:left="0"/>
        <w:jc w:val="both"/>
      </w:pPr>
      <w:r>
        <w:rPr>
          <w:rFonts w:ascii="Times New Roman"/>
          <w:b w:val="false"/>
          <w:i w:val="false"/>
          <w:color w:val="000000"/>
          <w:sz w:val="28"/>
        </w:rPr>
        <w:t>Жоба</w:t>
      </w:r>
    </w:p>
    <w:bookmarkStart w:name="z6" w:id="2"/>
    <w:p>
      <w:pPr>
        <w:spacing w:after="0"/>
        <w:ind w:left="0"/>
        <w:jc w:val="left"/>
      </w:pPr>
      <w:r>
        <w:rPr>
          <w:rFonts w:ascii="Times New Roman"/>
          <w:b/>
          <w:i w:val="false"/>
          <w:color w:val="000000"/>
        </w:rPr>
        <w:t xml:space="preserve"> 
1994 жылғы 15 сәуірдегі Ұлы Отан соғысының қатысушылары мен мүгедектерiне, басқа мемлекеттердің аумағындағы ұрыс қимылдарына қатысушыларға, қаза тапқан әскери қызметшiлердің отбасыларына арналған жеңiлдiктер мен кепiлдiктердi өзара тану туралы келiсiмге өзгерістер мен толықтырулар енгізу туралы</w:t>
      </w:r>
      <w:r>
        <w:br/>
      </w:r>
      <w:r>
        <w:rPr>
          <w:rFonts w:ascii="Times New Roman"/>
          <w:b/>
          <w:i w:val="false"/>
          <w:color w:val="000000"/>
        </w:rPr>
        <w:t>
ХАТТАМА</w:t>
      </w:r>
    </w:p>
    <w:bookmarkEnd w:id="2"/>
    <w:bookmarkStart w:name="z7" w:id="3"/>
    <w:p>
      <w:pPr>
        <w:spacing w:after="0"/>
        <w:ind w:left="0"/>
        <w:jc w:val="both"/>
      </w:pPr>
      <w:r>
        <w:rPr>
          <w:rFonts w:ascii="Times New Roman"/>
          <w:b w:val="false"/>
          <w:i w:val="false"/>
          <w:color w:val="000000"/>
          <w:sz w:val="28"/>
        </w:rPr>
        <w:t>
      Бұдан әрі Тараптар деп аталатын Тәуелсіз Мемлекеттер Достастығына қатысушы мемлекеттердің Үкіметтері</w:t>
      </w:r>
      <w:r>
        <w:br/>
      </w:r>
      <w:r>
        <w:rPr>
          <w:rFonts w:ascii="Times New Roman"/>
          <w:b w:val="false"/>
          <w:i w:val="false"/>
          <w:color w:val="000000"/>
          <w:sz w:val="28"/>
        </w:rPr>
        <w:t>
</w:t>
      </w:r>
      <w:r>
        <w:rPr>
          <w:rFonts w:ascii="Times New Roman"/>
          <w:b w:val="false"/>
          <w:i w:val="false"/>
          <w:color w:val="000000"/>
          <w:sz w:val="28"/>
        </w:rPr>
        <w:t>
      төмендегілер туралы келісті:</w:t>
      </w:r>
    </w:p>
    <w:bookmarkEnd w:id="3"/>
    <w:bookmarkStart w:name="z9" w:id="4"/>
    <w:p>
      <w:pPr>
        <w:spacing w:after="0"/>
        <w:ind w:left="0"/>
        <w:jc w:val="left"/>
      </w:pPr>
      <w:r>
        <w:rPr>
          <w:rFonts w:ascii="Times New Roman"/>
          <w:b/>
          <w:i w:val="false"/>
          <w:color w:val="000000"/>
        </w:rPr>
        <w:t xml:space="preserve"> 
1-бап</w:t>
      </w:r>
    </w:p>
    <w:bookmarkEnd w:id="4"/>
    <w:bookmarkStart w:name="z10" w:id="5"/>
    <w:p>
      <w:pPr>
        <w:spacing w:after="0"/>
        <w:ind w:left="0"/>
        <w:jc w:val="both"/>
      </w:pPr>
      <w:r>
        <w:rPr>
          <w:rFonts w:ascii="Times New Roman"/>
          <w:b w:val="false"/>
          <w:i w:val="false"/>
          <w:color w:val="000000"/>
          <w:sz w:val="28"/>
        </w:rPr>
        <w:t>
      1994 жылғы 15 сәуірдегі Ұлы Отан соғысының қатысушылары мен мүгедектерiне, басқа мемлекеттердің аумағындағы ұрыс қимылдарына қатысушыларға, қаза тапқан әскери қызметшiлердің отбасыларына арналған жеңiлдiктер мен кепiлдiктердi өзара тану туралы келiсiмге (бұдан әрі – Келісім)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2-бап мынадай редакцияда жазылсын:</w:t>
      </w:r>
      <w:r>
        <w:br/>
      </w:r>
      <w:r>
        <w:rPr>
          <w:rFonts w:ascii="Times New Roman"/>
          <w:b w:val="false"/>
          <w:i w:val="false"/>
          <w:color w:val="000000"/>
          <w:sz w:val="28"/>
        </w:rPr>
        <w:t xml:space="preserve">
      «Осы Келісімнің 1-бабында көрсетілген адамдар санаттары олардың азаматтығына қарамастан осы Келісімге қатысушы мемлекеттің ұлттық заңнамасына сәйкес олар тұрақты тұрып жатқан аумақта жеңілдіктер мен кепілдіктерді пайдаланады. </w:t>
      </w:r>
      <w:r>
        <w:br/>
      </w:r>
      <w:r>
        <w:rPr>
          <w:rFonts w:ascii="Times New Roman"/>
          <w:b w:val="false"/>
          <w:i w:val="false"/>
          <w:color w:val="000000"/>
          <w:sz w:val="28"/>
        </w:rPr>
        <w:t>
      Бұл ретте жеңілдіктер мен кепілдіктер осы Келісімге 2-қосымшада көрсетілген Жеңілдіктер мен кепілдіктер тізбесін негізге ала отырып, заттай түрде немесе Келісімге қатысушы мемлекеттердің ұлттық заңнамасына сәйкес ақшалай төлемдер түрінде беріледі».</w:t>
      </w:r>
      <w:r>
        <w:br/>
      </w:r>
      <w:r>
        <w:rPr>
          <w:rFonts w:ascii="Times New Roman"/>
          <w:b w:val="false"/>
          <w:i w:val="false"/>
          <w:color w:val="000000"/>
          <w:sz w:val="28"/>
        </w:rPr>
        <w:t>
</w:t>
      </w:r>
      <w:r>
        <w:rPr>
          <w:rFonts w:ascii="Times New Roman"/>
          <w:b w:val="false"/>
          <w:i w:val="false"/>
          <w:color w:val="000000"/>
          <w:sz w:val="28"/>
        </w:rPr>
        <w:t>
      2. 3-бап мынадай редакцияда жазылсын:</w:t>
      </w:r>
      <w:r>
        <w:br/>
      </w:r>
      <w:r>
        <w:rPr>
          <w:rFonts w:ascii="Times New Roman"/>
          <w:b w:val="false"/>
          <w:i w:val="false"/>
          <w:color w:val="000000"/>
          <w:sz w:val="28"/>
        </w:rPr>
        <w:t>
      «Осы Келісімнің 1-бабында көрсетілген, осы Келісімге қатысушы мемлекеттердің аумақтарына уақытша болатын немесе онда уақытша тұратын адамдар санаттары үшін мынадай жеңілдіктер мен кепілдіктер беріледі:</w:t>
      </w:r>
      <w:r>
        <w:br/>
      </w:r>
      <w:r>
        <w:rPr>
          <w:rFonts w:ascii="Times New Roman"/>
          <w:b w:val="false"/>
          <w:i w:val="false"/>
          <w:color w:val="000000"/>
          <w:sz w:val="28"/>
        </w:rPr>
        <w:t>
</w:t>
      </w:r>
      <w:r>
        <w:rPr>
          <w:rFonts w:ascii="Times New Roman"/>
          <w:b w:val="false"/>
          <w:i w:val="false"/>
          <w:color w:val="000000"/>
          <w:sz w:val="28"/>
        </w:rPr>
        <w:t>
      1. Келген мемлекеттің ұлттық заңнамасына сәйкес ауырған, жазатайым оқиғалар болған, жарақат алған, улану немесе пациенттің өміріне қатер төндірген басқа да жағдайларда Тараптардың шығындарды өзара өтеуінсіз медициналық ұйымдарда (мекемелерде) жедел медициналық көмекті тегін алады.</w:t>
      </w:r>
      <w:r>
        <w:br/>
      </w:r>
      <w:r>
        <w:rPr>
          <w:rFonts w:ascii="Times New Roman"/>
          <w:b w:val="false"/>
          <w:i w:val="false"/>
          <w:color w:val="000000"/>
          <w:sz w:val="28"/>
        </w:rPr>
        <w:t>
</w:t>
      </w:r>
      <w:r>
        <w:rPr>
          <w:rFonts w:ascii="Times New Roman"/>
          <w:b w:val="false"/>
          <w:i w:val="false"/>
          <w:color w:val="000000"/>
          <w:sz w:val="28"/>
        </w:rPr>
        <w:t>
      2. Уақытша болатын немесе уақытша тұратын мемлекеттің ұлттық заңнамасына сәйкес тұрмыстық қызмет көрсету, сауда, қоғамдық тамақтану, қоғамдық көлік, тұрғын үй-коммуналдық шаруашылық кәсіпорындары мен ұйымдары, байланыс мекемелері, мәдени-ағарту мекемелері кезектен тыс қызмет көрсетеді.</w:t>
      </w:r>
      <w:r>
        <w:br/>
      </w:r>
      <w:r>
        <w:rPr>
          <w:rFonts w:ascii="Times New Roman"/>
          <w:b w:val="false"/>
          <w:i w:val="false"/>
          <w:color w:val="000000"/>
          <w:sz w:val="28"/>
        </w:rPr>
        <w:t>
</w:t>
      </w:r>
      <w:r>
        <w:rPr>
          <w:rFonts w:ascii="Times New Roman"/>
          <w:b w:val="false"/>
          <w:i w:val="false"/>
          <w:color w:val="000000"/>
          <w:sz w:val="28"/>
        </w:rPr>
        <w:t>
      3. 5-баптағы «олардың» деген сөз алып тасталып, «осы Келісімге қатысушы мемлекеттердің»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4. 8-баптың екінші бөлігіндегі «Тараптардың ұлттық заңнамасына» деген сөздер «осы Келісімге қатысушы мемлекеттердің ұлттық заңнамасына» деген сөздермен, «осы Тарап мемлекетінің» деген сөздер «осы Келісімге қатысушы аталған мемлекеттің»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5. 10-баптың бірінші сөйлеміндегі «олардың» деген сөз алып тасталып, «осы Келісімге қатысушы мемлекеттердің»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6. Келісімге 1-қосымшаның атауы «және бұрынғы КСР Одағы азаматтарының қатысуымен ұрыс қимылдары жүргізілген мемлекеттердің, қалалардың, аумақтар мен кезеңдердің тізбесі»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7. Келісімге 1-қосымшаның 1-тармағы мынадай мазмұндағы тармақшамен толықтырылсын:</w:t>
      </w:r>
      <w:r>
        <w:br/>
      </w:r>
      <w:r>
        <w:rPr>
          <w:rFonts w:ascii="Times New Roman"/>
          <w:b w:val="false"/>
          <w:i w:val="false"/>
          <w:color w:val="000000"/>
          <w:sz w:val="28"/>
        </w:rPr>
        <w:t>
      «1.6. Украина КСР, Белорусь КСР, Литва КСР, Латвия КСР, Эстон КСР аумақтарындағы 1944 жылғы 1 қаңтар мен 1951 жылғы 31 желтоқсан аралығындағы кезеңде заңсыз құралымдар мен топтарды (бандитизмді) жою жөніндегі ұрыс операцияларына тікелей қатысқан адамдар».</w:t>
      </w:r>
      <w:r>
        <w:br/>
      </w:r>
      <w:r>
        <w:rPr>
          <w:rFonts w:ascii="Times New Roman"/>
          <w:b w:val="false"/>
          <w:i w:val="false"/>
          <w:color w:val="000000"/>
          <w:sz w:val="28"/>
        </w:rPr>
        <w:t>
</w:t>
      </w:r>
      <w:r>
        <w:rPr>
          <w:rFonts w:ascii="Times New Roman"/>
          <w:b w:val="false"/>
          <w:i w:val="false"/>
          <w:color w:val="000000"/>
          <w:sz w:val="28"/>
        </w:rPr>
        <w:t>
      8. Жолма-жол ескертпе алып тасталып, Келісімге 1-қосымшаның 2-тармағы 2.2-тармақшасы «Бұрынғы КСР Одағы» деген сөздер «Осы қосымшаның 7-тармағында көрсетілген тізбеге сәйкес бұрынғы КСР Одағы»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9. Келісімге 1-қосымша мынадай мазмұндағы 7-тармақпен толықтырылсын:</w:t>
      </w:r>
      <w:r>
        <w:br/>
      </w:r>
      <w:r>
        <w:rPr>
          <w:rFonts w:ascii="Times New Roman"/>
          <w:b w:val="false"/>
          <w:i w:val="false"/>
          <w:color w:val="000000"/>
          <w:sz w:val="28"/>
        </w:rPr>
        <w:t>
      «7. Бұрынғы КСР Одағы азаматтарының қатысуымен ұрыс қимылдары жүргізілген мемлекеттердің, қалалардың, аумақтар мен кезеңдердің тізбесі</w:t>
      </w:r>
      <w:r>
        <w:br/>
      </w:r>
      <w:r>
        <w:rPr>
          <w:rFonts w:ascii="Times New Roman"/>
          <w:b w:val="false"/>
          <w:i w:val="false"/>
          <w:color w:val="000000"/>
          <w:sz w:val="28"/>
        </w:rPr>
        <w:t>
</w:t>
      </w:r>
      <w:r>
        <w:rPr>
          <w:rFonts w:ascii="Times New Roman"/>
          <w:b w:val="false"/>
          <w:i w:val="false"/>
          <w:color w:val="000000"/>
          <w:sz w:val="28"/>
        </w:rPr>
        <w:t>
      7.1. Азаматтық соғыс: 1918 жылғы 23 ақпан 1922 жылғы қазан аралығы.</w:t>
      </w:r>
      <w:r>
        <w:br/>
      </w:r>
      <w:r>
        <w:rPr>
          <w:rFonts w:ascii="Times New Roman"/>
          <w:b w:val="false"/>
          <w:i w:val="false"/>
          <w:color w:val="000000"/>
          <w:sz w:val="28"/>
        </w:rPr>
        <w:t>
      Совет-поляк соғысы: 1920 жылғы наурыз-қазан.</w:t>
      </w:r>
      <w:r>
        <w:br/>
      </w:r>
      <w:r>
        <w:rPr>
          <w:rFonts w:ascii="Times New Roman"/>
          <w:b w:val="false"/>
          <w:i w:val="false"/>
          <w:color w:val="000000"/>
          <w:sz w:val="28"/>
        </w:rPr>
        <w:t>
      Испаниядағы ұрыс қимылдары: 1936 - 1939 жылдар.</w:t>
      </w:r>
      <w:r>
        <w:br/>
      </w:r>
      <w:r>
        <w:rPr>
          <w:rFonts w:ascii="Times New Roman"/>
          <w:b w:val="false"/>
          <w:i w:val="false"/>
          <w:color w:val="000000"/>
          <w:sz w:val="28"/>
        </w:rPr>
        <w:t>
      Финляндиямен соғыс: 1939 жылғы 30 қараша 1940 жылғы 13 наурыз аралығы.</w:t>
      </w:r>
      <w:r>
        <w:br/>
      </w:r>
      <w:r>
        <w:rPr>
          <w:rFonts w:ascii="Times New Roman"/>
          <w:b w:val="false"/>
          <w:i w:val="false"/>
          <w:color w:val="000000"/>
          <w:sz w:val="28"/>
        </w:rPr>
        <w:t>
      Ұлы Отан соғысы: 1941 жылғы 22 маусым – 1945 жылғы 9 (11) мамыр аралығы.</w:t>
      </w:r>
      <w:r>
        <w:br/>
      </w:r>
      <w:r>
        <w:rPr>
          <w:rFonts w:ascii="Times New Roman"/>
          <w:b w:val="false"/>
          <w:i w:val="false"/>
          <w:color w:val="000000"/>
          <w:sz w:val="28"/>
        </w:rPr>
        <w:t>
      Жапониямен соғыс: 1945 жылғы 9 тамыз – 1945 жылғы 3 қыркүйек аралығы.</w:t>
      </w:r>
      <w:r>
        <w:br/>
      </w:r>
      <w:r>
        <w:rPr>
          <w:rFonts w:ascii="Times New Roman"/>
          <w:b w:val="false"/>
          <w:i w:val="false"/>
          <w:color w:val="000000"/>
          <w:sz w:val="28"/>
        </w:rPr>
        <w:t>
      Басмашыларды жою жөніндегі ұрыс операциялары: 1922 жылғы қазан – 1931 жылғы маусым аралығы.</w:t>
      </w:r>
      <w:r>
        <w:br/>
      </w:r>
      <w:r>
        <w:rPr>
          <w:rFonts w:ascii="Times New Roman"/>
          <w:b w:val="false"/>
          <w:i w:val="false"/>
          <w:color w:val="000000"/>
          <w:sz w:val="28"/>
        </w:rPr>
        <w:t>
      Хасан көлі ауданындағы ұрыс қимылдары: 1938 жылғы 29 шілде – 11 тамыз аралығы.</w:t>
      </w:r>
      <w:r>
        <w:br/>
      </w:r>
      <w:r>
        <w:rPr>
          <w:rFonts w:ascii="Times New Roman"/>
          <w:b w:val="false"/>
          <w:i w:val="false"/>
          <w:color w:val="000000"/>
          <w:sz w:val="28"/>
        </w:rPr>
        <w:t>
      Халхин-Гол өзеніндегі ұрыс қимылдары: 1939 жылғы 11 мамыр – 16 қыркүйек аралығы.</w:t>
      </w:r>
      <w:r>
        <w:br/>
      </w:r>
      <w:r>
        <w:rPr>
          <w:rFonts w:ascii="Times New Roman"/>
          <w:b w:val="false"/>
          <w:i w:val="false"/>
          <w:color w:val="000000"/>
          <w:sz w:val="28"/>
        </w:rPr>
        <w:t>
      КСРО, Батыс Украина және Батыс Белоруссия қайта қосылған кездегі ұрыс қимылдары: 1939 жылғы 17–28 қыркүйек аралығы.</w:t>
      </w:r>
      <w:r>
        <w:br/>
      </w:r>
      <w:r>
        <w:rPr>
          <w:rFonts w:ascii="Times New Roman"/>
          <w:b w:val="false"/>
          <w:i w:val="false"/>
          <w:color w:val="000000"/>
          <w:sz w:val="28"/>
        </w:rPr>
        <w:t xml:space="preserve">
      Қытайдағы ұрыс қимылдары: </w:t>
      </w:r>
      <w:r>
        <w:br/>
      </w:r>
      <w:r>
        <w:rPr>
          <w:rFonts w:ascii="Times New Roman"/>
          <w:b w:val="false"/>
          <w:i w:val="false"/>
          <w:color w:val="000000"/>
          <w:sz w:val="28"/>
        </w:rPr>
        <w:t>
      1924 жылғы тамыз – 1927 жылғы шілдесі аралығы;</w:t>
      </w:r>
      <w:r>
        <w:br/>
      </w:r>
      <w:r>
        <w:rPr>
          <w:rFonts w:ascii="Times New Roman"/>
          <w:b w:val="false"/>
          <w:i w:val="false"/>
          <w:color w:val="000000"/>
          <w:sz w:val="28"/>
        </w:rPr>
        <w:t>
      1929 жылғы қазан – қараша;</w:t>
      </w:r>
      <w:r>
        <w:br/>
      </w:r>
      <w:r>
        <w:rPr>
          <w:rFonts w:ascii="Times New Roman"/>
          <w:b w:val="false"/>
          <w:i w:val="false"/>
          <w:color w:val="000000"/>
          <w:sz w:val="28"/>
        </w:rPr>
        <w:t>
      1937 жылғы шілде – 1944 жылғы қыркүйек аралығы;</w:t>
      </w:r>
      <w:r>
        <w:br/>
      </w:r>
      <w:r>
        <w:rPr>
          <w:rFonts w:ascii="Times New Roman"/>
          <w:b w:val="false"/>
          <w:i w:val="false"/>
          <w:color w:val="000000"/>
          <w:sz w:val="28"/>
        </w:rPr>
        <w:t>
      1945 жылғы шілде – қыркүйек;</w:t>
      </w:r>
      <w:r>
        <w:br/>
      </w:r>
      <w:r>
        <w:rPr>
          <w:rFonts w:ascii="Times New Roman"/>
          <w:b w:val="false"/>
          <w:i w:val="false"/>
          <w:color w:val="000000"/>
          <w:sz w:val="28"/>
        </w:rPr>
        <w:t>
      1946 жылғы наурыз – 1949 жылғы сәуір аралығы;</w:t>
      </w:r>
      <w:r>
        <w:br/>
      </w:r>
      <w:r>
        <w:rPr>
          <w:rFonts w:ascii="Times New Roman"/>
          <w:b w:val="false"/>
          <w:i w:val="false"/>
          <w:color w:val="000000"/>
          <w:sz w:val="28"/>
        </w:rPr>
        <w:t>
      1950 жылғы наурыз – мамыр (ӘШҚ әскерлерінің жеке құрамы үшін);</w:t>
      </w:r>
      <w:r>
        <w:br/>
      </w:r>
      <w:r>
        <w:rPr>
          <w:rFonts w:ascii="Times New Roman"/>
          <w:b w:val="false"/>
          <w:i w:val="false"/>
          <w:color w:val="000000"/>
          <w:sz w:val="28"/>
        </w:rPr>
        <w:t>
      1950 жылғы маусым – 1953 жылғы шілде аралығы (Солтүстік Кореядағы ұрыс қимылдарына Қытай аумағынан қатысқан әскери бөлімшелердің жеке құрамы үшін).</w:t>
      </w:r>
      <w:r>
        <w:br/>
      </w:r>
      <w:r>
        <w:rPr>
          <w:rFonts w:ascii="Times New Roman"/>
          <w:b w:val="false"/>
          <w:i w:val="false"/>
          <w:color w:val="000000"/>
          <w:sz w:val="28"/>
        </w:rPr>
        <w:t>
      Венгриядағы ұрыс қимылдары: 1956 жыл.</w:t>
      </w:r>
      <w:r>
        <w:br/>
      </w:r>
      <w:r>
        <w:rPr>
          <w:rFonts w:ascii="Times New Roman"/>
          <w:b w:val="false"/>
          <w:i w:val="false"/>
          <w:color w:val="000000"/>
          <w:sz w:val="28"/>
        </w:rPr>
        <w:t>
      Даманский аралы ауданындағы ұрыс қимылдары: 1969 жылғы наурыз.</w:t>
      </w:r>
      <w:r>
        <w:br/>
      </w:r>
      <w:r>
        <w:rPr>
          <w:rFonts w:ascii="Times New Roman"/>
          <w:b w:val="false"/>
          <w:i w:val="false"/>
          <w:color w:val="000000"/>
          <w:sz w:val="28"/>
        </w:rPr>
        <w:t>
      Жалаңашкөл көлі ауданындағы ұрыс қимылдары: 1969 жылғы тамыз.</w:t>
      </w:r>
      <w:r>
        <w:br/>
      </w:r>
      <w:r>
        <w:rPr>
          <w:rFonts w:ascii="Times New Roman"/>
          <w:b w:val="false"/>
          <w:i w:val="false"/>
          <w:color w:val="000000"/>
          <w:sz w:val="28"/>
        </w:rPr>
        <w:t>
</w:t>
      </w:r>
      <w:r>
        <w:rPr>
          <w:rFonts w:ascii="Times New Roman"/>
          <w:b w:val="false"/>
          <w:i w:val="false"/>
          <w:color w:val="000000"/>
          <w:sz w:val="28"/>
        </w:rPr>
        <w:t>
      7.2. Одесса қаласын қорғау: 1941 жылғы 10 тамыз – 16 қазан аралығы.</w:t>
      </w:r>
      <w:r>
        <w:br/>
      </w:r>
      <w:r>
        <w:rPr>
          <w:rFonts w:ascii="Times New Roman"/>
          <w:b w:val="false"/>
          <w:i w:val="false"/>
          <w:color w:val="000000"/>
          <w:sz w:val="28"/>
        </w:rPr>
        <w:t>
      Ленинград қаласын қорғау: 1941 жылғы 8 қыркүйек – 1944 жылғы 27 қаңтар аралығы.</w:t>
      </w:r>
      <w:r>
        <w:br/>
      </w:r>
      <w:r>
        <w:rPr>
          <w:rFonts w:ascii="Times New Roman"/>
          <w:b w:val="false"/>
          <w:i w:val="false"/>
          <w:color w:val="000000"/>
          <w:sz w:val="28"/>
        </w:rPr>
        <w:t>
      Севастополь қаласын қорғау: 1941 жылғы 5 қараша – 1942 жылғы 4 шілде аралығы.</w:t>
      </w:r>
      <w:r>
        <w:br/>
      </w:r>
      <w:r>
        <w:rPr>
          <w:rFonts w:ascii="Times New Roman"/>
          <w:b w:val="false"/>
          <w:i w:val="false"/>
          <w:color w:val="000000"/>
          <w:sz w:val="28"/>
        </w:rPr>
        <w:t>
      Сталинград қаласын қорғау: 1942 жылғы 12 шілде – 19 қарашасы аралығы.</w:t>
      </w:r>
      <w:r>
        <w:br/>
      </w:r>
      <w:r>
        <w:rPr>
          <w:rFonts w:ascii="Times New Roman"/>
          <w:b w:val="false"/>
          <w:i w:val="false"/>
          <w:color w:val="000000"/>
          <w:sz w:val="28"/>
        </w:rPr>
        <w:t>
</w:t>
      </w:r>
      <w:r>
        <w:rPr>
          <w:rFonts w:ascii="Times New Roman"/>
          <w:b w:val="false"/>
          <w:i w:val="false"/>
          <w:color w:val="000000"/>
          <w:sz w:val="28"/>
        </w:rPr>
        <w:t>
      7.3. Алжирдегі ұрыс қимылдары: 1962 – 1964 жылдар:</w:t>
      </w:r>
      <w:r>
        <w:br/>
      </w:r>
      <w:r>
        <w:rPr>
          <w:rFonts w:ascii="Times New Roman"/>
          <w:b w:val="false"/>
          <w:i w:val="false"/>
          <w:color w:val="000000"/>
          <w:sz w:val="28"/>
        </w:rPr>
        <w:t>
      Египеттегі (Біріккен Араб Республикасы) ұрыс қимылдары:</w:t>
      </w:r>
      <w:r>
        <w:br/>
      </w:r>
      <w:r>
        <w:rPr>
          <w:rFonts w:ascii="Times New Roman"/>
          <w:b w:val="false"/>
          <w:i w:val="false"/>
          <w:color w:val="000000"/>
          <w:sz w:val="28"/>
        </w:rPr>
        <w:t>
      1962 жылғы қазан – 1963 жылғы наурыз аралығы;</w:t>
      </w:r>
      <w:r>
        <w:br/>
      </w:r>
      <w:r>
        <w:rPr>
          <w:rFonts w:ascii="Times New Roman"/>
          <w:b w:val="false"/>
          <w:i w:val="false"/>
          <w:color w:val="000000"/>
          <w:sz w:val="28"/>
        </w:rPr>
        <w:t>
      1967 жылғы маусым;</w:t>
      </w:r>
      <w:r>
        <w:br/>
      </w:r>
      <w:r>
        <w:rPr>
          <w:rFonts w:ascii="Times New Roman"/>
          <w:b w:val="false"/>
          <w:i w:val="false"/>
          <w:color w:val="000000"/>
          <w:sz w:val="28"/>
        </w:rPr>
        <w:t>
      1968 жыл;</w:t>
      </w:r>
      <w:r>
        <w:br/>
      </w:r>
      <w:r>
        <w:rPr>
          <w:rFonts w:ascii="Times New Roman"/>
          <w:b w:val="false"/>
          <w:i w:val="false"/>
          <w:color w:val="000000"/>
          <w:sz w:val="28"/>
        </w:rPr>
        <w:t>
      1969 жылғы наурыз – 1972 жылғы шілде аралығы;</w:t>
      </w:r>
      <w:r>
        <w:br/>
      </w:r>
      <w:r>
        <w:rPr>
          <w:rFonts w:ascii="Times New Roman"/>
          <w:b w:val="false"/>
          <w:i w:val="false"/>
          <w:color w:val="000000"/>
          <w:sz w:val="28"/>
        </w:rPr>
        <w:t>
      1973 жылғы қазан – 1974 жылғы наурыз аралығы;</w:t>
      </w:r>
      <w:r>
        <w:br/>
      </w:r>
      <w:r>
        <w:rPr>
          <w:rFonts w:ascii="Times New Roman"/>
          <w:b w:val="false"/>
          <w:i w:val="false"/>
          <w:color w:val="000000"/>
          <w:sz w:val="28"/>
        </w:rPr>
        <w:t>
      1974 жылғы маусым – 1975 жылғы ақпан аралығы (Суэц каналы аймағын минадан тазартуға қатысқан Қара теңіз және Тынық мұхиты флоттары тралшыларының жеке құрамы үшін).</w:t>
      </w:r>
      <w:r>
        <w:br/>
      </w:r>
      <w:r>
        <w:rPr>
          <w:rFonts w:ascii="Times New Roman"/>
          <w:b w:val="false"/>
          <w:i w:val="false"/>
          <w:color w:val="000000"/>
          <w:sz w:val="28"/>
        </w:rPr>
        <w:t>
      Йемен Араб Республикасындағы ұрыс қимылдары:</w:t>
      </w:r>
      <w:r>
        <w:br/>
      </w:r>
      <w:r>
        <w:rPr>
          <w:rFonts w:ascii="Times New Roman"/>
          <w:b w:val="false"/>
          <w:i w:val="false"/>
          <w:color w:val="000000"/>
          <w:sz w:val="28"/>
        </w:rPr>
        <w:t>
      1962 жылғы қазан – 1963 жылғы наурыз аралығы;</w:t>
      </w:r>
      <w:r>
        <w:br/>
      </w:r>
      <w:r>
        <w:rPr>
          <w:rFonts w:ascii="Times New Roman"/>
          <w:b w:val="false"/>
          <w:i w:val="false"/>
          <w:color w:val="000000"/>
          <w:sz w:val="28"/>
        </w:rPr>
        <w:t>
      1967 жылғы қараша – 1969 жылғы желтоқсан аралығы.</w:t>
      </w:r>
      <w:r>
        <w:br/>
      </w:r>
      <w:r>
        <w:rPr>
          <w:rFonts w:ascii="Times New Roman"/>
          <w:b w:val="false"/>
          <w:i w:val="false"/>
          <w:color w:val="000000"/>
          <w:sz w:val="28"/>
        </w:rPr>
        <w:t>
      Вьетнамдағы ұрыс қимылдары: 1961 жылғы қаңтар – 1974 жылғы желтоқсан аралығы, оның ішінде Оңтүстік Қытай теңізінде жауынгерлік қызмет міндеттерін шешкен Тынық мұхитының барлау корабльдерінің жеке құрамы үшін.</w:t>
      </w:r>
      <w:r>
        <w:br/>
      </w:r>
      <w:r>
        <w:rPr>
          <w:rFonts w:ascii="Times New Roman"/>
          <w:b w:val="false"/>
          <w:i w:val="false"/>
          <w:color w:val="000000"/>
          <w:sz w:val="28"/>
        </w:rPr>
        <w:t>
      Сириядағы ұрыс қимылдары:</w:t>
      </w:r>
      <w:r>
        <w:br/>
      </w:r>
      <w:r>
        <w:rPr>
          <w:rFonts w:ascii="Times New Roman"/>
          <w:b w:val="false"/>
          <w:i w:val="false"/>
          <w:color w:val="000000"/>
          <w:sz w:val="28"/>
        </w:rPr>
        <w:t>
      1967 жылғы маусым;</w:t>
      </w:r>
      <w:r>
        <w:br/>
      </w:r>
      <w:r>
        <w:rPr>
          <w:rFonts w:ascii="Times New Roman"/>
          <w:b w:val="false"/>
          <w:i w:val="false"/>
          <w:color w:val="000000"/>
          <w:sz w:val="28"/>
        </w:rPr>
        <w:t>
      1970 жылғы наурыз – шілде;</w:t>
      </w:r>
      <w:r>
        <w:br/>
      </w:r>
      <w:r>
        <w:rPr>
          <w:rFonts w:ascii="Times New Roman"/>
          <w:b w:val="false"/>
          <w:i w:val="false"/>
          <w:color w:val="000000"/>
          <w:sz w:val="28"/>
        </w:rPr>
        <w:t>
      1972 жылғы қыркүйек – қараша;</w:t>
      </w:r>
      <w:r>
        <w:br/>
      </w:r>
      <w:r>
        <w:rPr>
          <w:rFonts w:ascii="Times New Roman"/>
          <w:b w:val="false"/>
          <w:i w:val="false"/>
          <w:color w:val="000000"/>
          <w:sz w:val="28"/>
        </w:rPr>
        <w:t>
      1973 жылғы қазан;</w:t>
      </w:r>
      <w:r>
        <w:br/>
      </w:r>
      <w:r>
        <w:rPr>
          <w:rFonts w:ascii="Times New Roman"/>
          <w:b w:val="false"/>
          <w:i w:val="false"/>
          <w:color w:val="000000"/>
          <w:sz w:val="28"/>
        </w:rPr>
        <w:t>
      Анголадағы ұрыс қимылдары: 1975 жылғы қараша – 1991 жылғы 31 желтоқсан аралығы.</w:t>
      </w:r>
      <w:r>
        <w:br/>
      </w:r>
      <w:r>
        <w:rPr>
          <w:rFonts w:ascii="Times New Roman"/>
          <w:b w:val="false"/>
          <w:i w:val="false"/>
          <w:color w:val="000000"/>
          <w:sz w:val="28"/>
        </w:rPr>
        <w:t xml:space="preserve">
      Мозамбиктегі ұрыс қимылдары: </w:t>
      </w:r>
      <w:r>
        <w:br/>
      </w:r>
      <w:r>
        <w:rPr>
          <w:rFonts w:ascii="Times New Roman"/>
          <w:b w:val="false"/>
          <w:i w:val="false"/>
          <w:color w:val="000000"/>
          <w:sz w:val="28"/>
        </w:rPr>
        <w:t>
      1967 - 1969 жылдар;</w:t>
      </w:r>
      <w:r>
        <w:br/>
      </w:r>
      <w:r>
        <w:rPr>
          <w:rFonts w:ascii="Times New Roman"/>
          <w:b w:val="false"/>
          <w:i w:val="false"/>
          <w:color w:val="000000"/>
          <w:sz w:val="28"/>
        </w:rPr>
        <w:t xml:space="preserve">
      1975 жылғы қараша – 1979 жылғы қараша аралығы; </w:t>
      </w:r>
      <w:r>
        <w:br/>
      </w:r>
      <w:r>
        <w:rPr>
          <w:rFonts w:ascii="Times New Roman"/>
          <w:b w:val="false"/>
          <w:i w:val="false"/>
          <w:color w:val="000000"/>
          <w:sz w:val="28"/>
        </w:rPr>
        <w:t>
      1984 жылғы наурыз – 1988 жылғы тамыз аралығы.</w:t>
      </w:r>
      <w:r>
        <w:br/>
      </w:r>
      <w:r>
        <w:rPr>
          <w:rFonts w:ascii="Times New Roman"/>
          <w:b w:val="false"/>
          <w:i w:val="false"/>
          <w:color w:val="000000"/>
          <w:sz w:val="28"/>
        </w:rPr>
        <w:t>
      Эфиопиядағы ұрыс қимылдары: 1977 жылғы желтоқсан – 1990 жылғы қараша аралығы.</w:t>
      </w:r>
      <w:r>
        <w:br/>
      </w:r>
      <w:r>
        <w:rPr>
          <w:rFonts w:ascii="Times New Roman"/>
          <w:b w:val="false"/>
          <w:i w:val="false"/>
          <w:color w:val="000000"/>
          <w:sz w:val="28"/>
        </w:rPr>
        <w:t>
      Ауғанстандағы ұрыс қимылдары: 1978 жылғы сәуір – 1989 жылғы 15 ақпан аралығы.</w:t>
      </w:r>
      <w:r>
        <w:br/>
      </w:r>
      <w:r>
        <w:rPr>
          <w:rFonts w:ascii="Times New Roman"/>
          <w:b w:val="false"/>
          <w:i w:val="false"/>
          <w:color w:val="000000"/>
          <w:sz w:val="28"/>
        </w:rPr>
        <w:t>
      Камбоджадағы ұрыс қимылдары: 1970 жылғы сәуір – желтоқсан.</w:t>
      </w:r>
      <w:r>
        <w:br/>
      </w:r>
      <w:r>
        <w:rPr>
          <w:rFonts w:ascii="Times New Roman"/>
          <w:b w:val="false"/>
          <w:i w:val="false"/>
          <w:color w:val="000000"/>
          <w:sz w:val="28"/>
        </w:rPr>
        <w:t>
      Бангладештегі ұрыс қимылдары: 1972–1973 жылдар (КСРО Әскери-Теңіз Флоты корабльдері мен көмекші кемелерінің жеке құрамы үшін).</w:t>
      </w:r>
      <w:r>
        <w:br/>
      </w:r>
      <w:r>
        <w:rPr>
          <w:rFonts w:ascii="Times New Roman"/>
          <w:b w:val="false"/>
          <w:i w:val="false"/>
          <w:color w:val="000000"/>
          <w:sz w:val="28"/>
        </w:rPr>
        <w:t xml:space="preserve">
      Лаостағы ұрыс қимылдары: </w:t>
      </w:r>
      <w:r>
        <w:br/>
      </w:r>
      <w:r>
        <w:rPr>
          <w:rFonts w:ascii="Times New Roman"/>
          <w:b w:val="false"/>
          <w:i w:val="false"/>
          <w:color w:val="000000"/>
          <w:sz w:val="28"/>
        </w:rPr>
        <w:t xml:space="preserve">
      1960 жылғы қаңтар – 1963 жылғы желтоқсан аралығы; </w:t>
      </w:r>
      <w:r>
        <w:br/>
      </w:r>
      <w:r>
        <w:rPr>
          <w:rFonts w:ascii="Times New Roman"/>
          <w:b w:val="false"/>
          <w:i w:val="false"/>
          <w:color w:val="000000"/>
          <w:sz w:val="28"/>
        </w:rPr>
        <w:t xml:space="preserve">
      1964 жылғы тамыз – 1968 жылғы қараша аралығы; </w:t>
      </w:r>
      <w:r>
        <w:br/>
      </w:r>
      <w:r>
        <w:rPr>
          <w:rFonts w:ascii="Times New Roman"/>
          <w:b w:val="false"/>
          <w:i w:val="false"/>
          <w:color w:val="000000"/>
          <w:sz w:val="28"/>
        </w:rPr>
        <w:t>
      1969 жылғы қараша – 1970 жылғы желтоқсан аралығы.</w:t>
      </w:r>
      <w:r>
        <w:br/>
      </w:r>
      <w:r>
        <w:rPr>
          <w:rFonts w:ascii="Times New Roman"/>
          <w:b w:val="false"/>
          <w:i w:val="false"/>
          <w:color w:val="000000"/>
          <w:sz w:val="28"/>
        </w:rPr>
        <w:t>
      Сирия мен Ливандағы ұрыс қимылдары: 1982 жылғы маусым».</w:t>
      </w:r>
      <w:r>
        <w:br/>
      </w:r>
      <w:r>
        <w:rPr>
          <w:rFonts w:ascii="Times New Roman"/>
          <w:b w:val="false"/>
          <w:i w:val="false"/>
          <w:color w:val="000000"/>
          <w:sz w:val="28"/>
        </w:rPr>
        <w:t>
</w:t>
      </w:r>
      <w:r>
        <w:rPr>
          <w:rFonts w:ascii="Times New Roman"/>
          <w:b w:val="false"/>
          <w:i w:val="false"/>
          <w:color w:val="000000"/>
          <w:sz w:val="28"/>
        </w:rPr>
        <w:t>
      10. Келісімге 2-қосымшаның атауы мынадай редакцияда жазылсын: «Ұлы Отан соғысының қатысушылары мен мүгедектерiне, басқа мемлекеттердің аумағындағы ұрыс қимылдарына қатысушыларға, қаза тапқан әскери қызметшiлердің отбасыларына арналған жеңiлдiктер мен кепiлдiктердi өзара тану туралы келiсiмге 1-қосымшада көрсетілген адамдар санаттары үшін бұрынғы КСР Одағының заңнамасында белгіленген жеңілдіктер мен кепілдіктердің (жол жүру жөніндегі жеңілдіктерді  қоспағанда) тізбесі».</w:t>
      </w:r>
    </w:p>
    <w:bookmarkEnd w:id="5"/>
    <w:bookmarkStart w:name="z26" w:id="6"/>
    <w:p>
      <w:pPr>
        <w:spacing w:after="0"/>
        <w:ind w:left="0"/>
        <w:jc w:val="left"/>
      </w:pPr>
      <w:r>
        <w:rPr>
          <w:rFonts w:ascii="Times New Roman"/>
          <w:b/>
          <w:i w:val="false"/>
          <w:color w:val="000000"/>
        </w:rPr>
        <w:t xml:space="preserve"> 
2-бап</w:t>
      </w:r>
    </w:p>
    <w:bookmarkEnd w:id="6"/>
    <w:bookmarkStart w:name="z27" w:id="7"/>
    <w:p>
      <w:pPr>
        <w:spacing w:after="0"/>
        <w:ind w:left="0"/>
        <w:jc w:val="both"/>
      </w:pPr>
      <w:r>
        <w:rPr>
          <w:rFonts w:ascii="Times New Roman"/>
          <w:b w:val="false"/>
          <w:i w:val="false"/>
          <w:color w:val="000000"/>
          <w:sz w:val="28"/>
        </w:rPr>
        <w:t>
      Осы Хаттама қол қойған Тараптардың оның күшіне енуі үшін қажетті мемлекетішілік ресімдердің орындалғаны туралы үшінші хабарламаны депозитарий алған күннен бастап 30 күн өткеннен кейін күшіне енеді.</w:t>
      </w:r>
      <w:r>
        <w:br/>
      </w:r>
      <w:r>
        <w:rPr>
          <w:rFonts w:ascii="Times New Roman"/>
          <w:b w:val="false"/>
          <w:i w:val="false"/>
          <w:color w:val="000000"/>
          <w:sz w:val="28"/>
        </w:rPr>
        <w:t>
</w:t>
      </w:r>
      <w:r>
        <w:rPr>
          <w:rFonts w:ascii="Times New Roman"/>
          <w:b w:val="false"/>
          <w:i w:val="false"/>
          <w:color w:val="000000"/>
          <w:sz w:val="28"/>
        </w:rPr>
        <w:t>
      Мемлекетішілік рәсімдерді кешірек орындаған Тараптар үшін осы Хаттама депозитарий тиісті құжаттарды алған күннен бастап 30 күн өткен соң күшіне енеді.</w:t>
      </w:r>
    </w:p>
    <w:bookmarkEnd w:id="7"/>
    <w:bookmarkStart w:name="z29" w:id="8"/>
    <w:p>
      <w:pPr>
        <w:spacing w:after="0"/>
        <w:ind w:left="0"/>
        <w:jc w:val="left"/>
      </w:pPr>
      <w:r>
        <w:rPr>
          <w:rFonts w:ascii="Times New Roman"/>
          <w:b/>
          <w:i w:val="false"/>
          <w:color w:val="000000"/>
        </w:rPr>
        <w:t xml:space="preserve"> 
3-бап</w:t>
      </w:r>
    </w:p>
    <w:bookmarkEnd w:id="8"/>
    <w:bookmarkStart w:name="z30" w:id="9"/>
    <w:p>
      <w:pPr>
        <w:spacing w:after="0"/>
        <w:ind w:left="0"/>
        <w:jc w:val="both"/>
      </w:pPr>
      <w:r>
        <w:rPr>
          <w:rFonts w:ascii="Times New Roman"/>
          <w:b w:val="false"/>
          <w:i w:val="false"/>
          <w:color w:val="000000"/>
          <w:sz w:val="28"/>
        </w:rPr>
        <w:t>
      Осы Хаттама күшіне енгеннен кейін Келісімге қатысушы мемлекеттің қосылу туралы құжатты депозитарийге беруі арқылы қосылуы үшін ашық.</w:t>
      </w:r>
      <w:r>
        <w:br/>
      </w:r>
      <w:r>
        <w:rPr>
          <w:rFonts w:ascii="Times New Roman"/>
          <w:b w:val="false"/>
          <w:i w:val="false"/>
          <w:color w:val="000000"/>
          <w:sz w:val="28"/>
        </w:rPr>
        <w:t>
      Қосылатын мемлекет үшін Хаттама депозитарийдің қосылу туралы құжатты алған күнінен бастап 30 күн өткен соң күшіне енеді.</w:t>
      </w:r>
      <w:r>
        <w:br/>
      </w:r>
      <w:r>
        <w:rPr>
          <w:rFonts w:ascii="Times New Roman"/>
          <w:b w:val="false"/>
          <w:i w:val="false"/>
          <w:color w:val="000000"/>
          <w:sz w:val="28"/>
        </w:rPr>
        <w:t>
      ___ жылғы ______ қаласында орыс тілінде бір түпнұсқа данада жасалды. Түпнұсқа дана Тәуелсіз Мемлекеттер Достастығының Атқарушы комитетінде сақталады, ол осы Хаттамаға қол қойған әрбір мемлекетке оның расталған көшірмесін жібереді.</w:t>
      </w:r>
    </w:p>
    <w:bookmarkEnd w:id="9"/>
    <w:p>
      <w:pPr>
        <w:spacing w:after="0"/>
        <w:ind w:left="0"/>
        <w:jc w:val="both"/>
      </w:pPr>
      <w:r>
        <w:rPr>
          <w:rFonts w:ascii="Times New Roman"/>
          <w:b w:val="false"/>
          <w:i/>
          <w:color w:val="000000"/>
          <w:sz w:val="28"/>
        </w:rPr>
        <w:t>Әзербайжан Республикасының         Ресей Федерациясының</w:t>
      </w:r>
      <w:r>
        <w:br/>
      </w:r>
      <w:r>
        <w:rPr>
          <w:rFonts w:ascii="Times New Roman"/>
          <w:b w:val="false"/>
          <w:i w:val="false"/>
          <w:color w:val="000000"/>
          <w:sz w:val="28"/>
        </w:rPr>
        <w:t>
</w:t>
      </w:r>
      <w:r>
        <w:rPr>
          <w:rFonts w:ascii="Times New Roman"/>
          <w:b w:val="false"/>
          <w:i/>
          <w:color w:val="000000"/>
          <w:sz w:val="28"/>
        </w:rPr>
        <w:t>Үкіметі үшін                       Үкіметі үшін</w:t>
      </w:r>
    </w:p>
    <w:p>
      <w:pPr>
        <w:spacing w:after="0"/>
        <w:ind w:left="0"/>
        <w:jc w:val="both"/>
      </w:pPr>
      <w:r>
        <w:rPr>
          <w:rFonts w:ascii="Times New Roman"/>
          <w:b w:val="false"/>
          <w:i/>
          <w:color w:val="000000"/>
          <w:sz w:val="28"/>
        </w:rPr>
        <w:t>Армения Республикасының            Тәжікстан Республикасының</w:t>
      </w:r>
      <w:r>
        <w:br/>
      </w:r>
      <w:r>
        <w:rPr>
          <w:rFonts w:ascii="Times New Roman"/>
          <w:b w:val="false"/>
          <w:i w:val="false"/>
          <w:color w:val="000000"/>
          <w:sz w:val="28"/>
        </w:rPr>
        <w:t>
</w:t>
      </w:r>
      <w:r>
        <w:rPr>
          <w:rFonts w:ascii="Times New Roman"/>
          <w:b w:val="false"/>
          <w:i/>
          <w:color w:val="000000"/>
          <w:sz w:val="28"/>
        </w:rPr>
        <w:t>Үкіметі үшін                       Үкіметі үшін</w:t>
      </w:r>
    </w:p>
    <w:p>
      <w:pPr>
        <w:spacing w:after="0"/>
        <w:ind w:left="0"/>
        <w:jc w:val="both"/>
      </w:pPr>
      <w:r>
        <w:rPr>
          <w:rFonts w:ascii="Times New Roman"/>
          <w:b w:val="false"/>
          <w:i/>
          <w:color w:val="000000"/>
          <w:sz w:val="28"/>
        </w:rPr>
        <w:t>Беларусь Республикасының           Түрікменстан</w:t>
      </w:r>
      <w:r>
        <w:br/>
      </w:r>
      <w:r>
        <w:rPr>
          <w:rFonts w:ascii="Times New Roman"/>
          <w:b w:val="false"/>
          <w:i w:val="false"/>
          <w:color w:val="000000"/>
          <w:sz w:val="28"/>
        </w:rPr>
        <w:t>
</w:t>
      </w:r>
      <w:r>
        <w:rPr>
          <w:rFonts w:ascii="Times New Roman"/>
          <w:b w:val="false"/>
          <w:i/>
          <w:color w:val="000000"/>
          <w:sz w:val="28"/>
        </w:rPr>
        <w:t>Үкіметі үшін                       Үкіметі үшін</w:t>
      </w:r>
    </w:p>
    <w:p>
      <w:pPr>
        <w:spacing w:after="0"/>
        <w:ind w:left="0"/>
        <w:jc w:val="both"/>
      </w:pPr>
      <w:r>
        <w:rPr>
          <w:rFonts w:ascii="Times New Roman"/>
          <w:b w:val="false"/>
          <w:i/>
          <w:color w:val="000000"/>
          <w:sz w:val="28"/>
        </w:rPr>
        <w:t>Қазақстан Республикасының          Өзбекстан Республикасының</w:t>
      </w:r>
      <w:r>
        <w:br/>
      </w:r>
      <w:r>
        <w:rPr>
          <w:rFonts w:ascii="Times New Roman"/>
          <w:b w:val="false"/>
          <w:i w:val="false"/>
          <w:color w:val="000000"/>
          <w:sz w:val="28"/>
        </w:rPr>
        <w:t>
</w:t>
      </w:r>
      <w:r>
        <w:rPr>
          <w:rFonts w:ascii="Times New Roman"/>
          <w:b w:val="false"/>
          <w:i/>
          <w:color w:val="000000"/>
          <w:sz w:val="28"/>
        </w:rPr>
        <w:t>Үкіметі үшін                       Үкіметі үшін</w:t>
      </w:r>
    </w:p>
    <w:p>
      <w:pPr>
        <w:spacing w:after="0"/>
        <w:ind w:left="0"/>
        <w:jc w:val="both"/>
      </w:pPr>
      <w:r>
        <w:rPr>
          <w:rFonts w:ascii="Times New Roman"/>
          <w:b w:val="false"/>
          <w:i/>
          <w:color w:val="000000"/>
          <w:sz w:val="28"/>
        </w:rPr>
        <w:t>Қырғыз Республикасының             Украина Үкіметі үшін</w:t>
      </w:r>
      <w:r>
        <w:br/>
      </w:r>
      <w:r>
        <w:rPr>
          <w:rFonts w:ascii="Times New Roman"/>
          <w:b w:val="false"/>
          <w:i w:val="false"/>
          <w:color w:val="000000"/>
          <w:sz w:val="28"/>
        </w:rPr>
        <w:t>
</w:t>
      </w:r>
      <w:r>
        <w:rPr>
          <w:rFonts w:ascii="Times New Roman"/>
          <w:b w:val="false"/>
          <w:i/>
          <w:color w:val="000000"/>
          <w:sz w:val="28"/>
        </w:rPr>
        <w:t>Үкіметі үшін</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Молдова Республикасының</w:t>
      </w:r>
      <w:r>
        <w:br/>
      </w:r>
      <w:r>
        <w:rPr>
          <w:rFonts w:ascii="Times New Roman"/>
          <w:b w:val="false"/>
          <w:i w:val="false"/>
          <w:color w:val="000000"/>
          <w:sz w:val="28"/>
        </w:rPr>
        <w:t>
</w:t>
      </w:r>
      <w:r>
        <w:rPr>
          <w:rFonts w:ascii="Times New Roman"/>
          <w:b w:val="false"/>
          <w:i/>
          <w:color w:val="000000"/>
          <w:sz w:val="28"/>
        </w:rPr>
        <w:t>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