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41fd" w14:textId="a154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министрлігіне Семей қаласының белгіленген қуаты 100 Гкал/сағ. және одан жоғары жылу-энергия орталығы мен қазандықтары үшін 2009 жылға арналған жылыту маусымына отынның нормативтік айлық қорын сатып алуға Шығыс Қазақстан облысының әкіміне ағымдағы нысаналы трансферттер түрінде аудару үшін 2009 жылға арналған республикалық бюджетте көзделген Қазақстан Республикасы Үкіметінің шұғыл шығындарға арналған резервінен 219900000 (екі жүз он тоғыз миллион тоғыз жүз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