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f73a" w14:textId="cebf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өлім жазасы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22 қыркүйектегі N 868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өлім жазасы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өлім жазасы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жылғы 7 шілдеде "Егемен Қазақстан" және "Казахстанская правда" газеттерінде жарияланған "Қазақстан Республикасының Қылмыстық, Қылмыстық іс жүргізу кодекстеріне және Қазақстан Республикасының Әкімшілік құқық бұзушылық туралы кодексіне есірткінің заңсыз айналымы саласындағы жауапкершілікті күшейту мәселелері бойынша өзгерістер мен толықтырулар енгізу туралы" 2008 жылғы 27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26 шілдеде "Егемен Қазақстан" және "Казахстанская правда" газеттерінде жарияланған "Қазақстан Республикасының кейбір заңнамалық актілеріне банкрот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48-баптың үшінші бөлігінің бірінші сөйлемінде "ол осы Кодекстің 49-бабының бірінші бөлігінде, 250-бабының төртінші бөлігінде, 259-бабының төртінші бөлігінде, 260-бабының төртінші бөлігінде, 261-бабының төртінші бөлігінде аталған" деген сөздер алып тасталсын;
</w:t>
      </w:r>
      <w:r>
        <w:br/>
      </w:r>
      <w:r>
        <w:rPr>
          <w:rFonts w:ascii="Times New Roman"/>
          <w:b w:val="false"/>
          <w:i w:val="false"/>
          <w:color w:val="000000"/>
          <w:sz w:val="28"/>
        </w:rPr>
        <w:t>
      2) 49-баптың бірінші бөлігі мынадай редакцияда жазылсын:
</w:t>
      </w:r>
      <w:r>
        <w:br/>
      </w:r>
      <w:r>
        <w:rPr>
          <w:rFonts w:ascii="Times New Roman"/>
          <w:b w:val="false"/>
          <w:i w:val="false"/>
          <w:color w:val="000000"/>
          <w:sz w:val="28"/>
        </w:rPr>
        <w:t>
      "1. Өлім жазасы — ату жазасы адамдардың қаза болуымен байланысты террористік қылмыстар жасағаны үшін, сондай-ақ соғыс уақытында ерекше ауыр қылмыстар жасағаны үшін ғана ең ауыр жаза ретінде белгіленеді, ондай жазаға кесілген адамның кешірім жасау туралы өтініш ету хақы бар.";
</w:t>
      </w:r>
      <w:r>
        <w:br/>
      </w:r>
      <w:r>
        <w:rPr>
          <w:rFonts w:ascii="Times New Roman"/>
          <w:b w:val="false"/>
          <w:i w:val="false"/>
          <w:color w:val="000000"/>
          <w:sz w:val="28"/>
        </w:rPr>
        <w:t>
      3) 69-баптың бесінші бөлігінің бірінші сөйлемінде "өлім жазасы" деген сөздерден кейін "немесе өмір бойына бас бостандығынан айыру" деген сөздермен толықтырылсын;
</w:t>
      </w:r>
      <w:r>
        <w:br/>
      </w:r>
      <w:r>
        <w:rPr>
          <w:rFonts w:ascii="Times New Roman"/>
          <w:b w:val="false"/>
          <w:i w:val="false"/>
          <w:color w:val="000000"/>
          <w:sz w:val="28"/>
        </w:rPr>
        <w:t>
      4) 96-баптың екінші бөлігінің екінші абзацында "не мүлкін тәркілеу арқылы немесе онсыз өлім жазасына" деген сөздер алып тасталсын;
</w:t>
      </w:r>
      <w:r>
        <w:br/>
      </w:r>
      <w:r>
        <w:rPr>
          <w:rFonts w:ascii="Times New Roman"/>
          <w:b w:val="false"/>
          <w:i w:val="false"/>
          <w:color w:val="000000"/>
          <w:sz w:val="28"/>
        </w:rPr>
        <w:t>
      5) 233-баптың ескертуінде:
</w:t>
      </w:r>
      <w:r>
        <w:br/>
      </w:r>
      <w:r>
        <w:rPr>
          <w:rFonts w:ascii="Times New Roman"/>
          <w:b w:val="false"/>
          <w:i w:val="false"/>
          <w:color w:val="000000"/>
          <w:sz w:val="28"/>
        </w:rPr>
        <w:t>
      "Терроризм" деген сөз "1. Терроризм" деген сөздермен ауыстырылсын;
</w:t>
      </w:r>
      <w:r>
        <w:br/>
      </w:r>
      <w:r>
        <w:rPr>
          <w:rFonts w:ascii="Times New Roman"/>
          <w:b w:val="false"/>
          <w:i w:val="false"/>
          <w:color w:val="000000"/>
          <w:sz w:val="28"/>
        </w:rPr>
        <w:t>
       мынадай мазмұндағы 2-тармақпен толықтырылсын:
</w:t>
      </w:r>
      <w:r>
        <w:br/>
      </w:r>
      <w:r>
        <w:rPr>
          <w:rFonts w:ascii="Times New Roman"/>
          <w:b w:val="false"/>
          <w:i w:val="false"/>
          <w:color w:val="000000"/>
          <w:sz w:val="28"/>
        </w:rPr>
        <w:t>
      "2. Осы Кодекстің 162, 163, 167, 171, 233, 233-1, 233-2, 233-3, 234, 238, 239-баптарында көзделген қылмыстар террористік қылмыстар деп танылады.";
</w:t>
      </w:r>
      <w:r>
        <w:br/>
      </w:r>
      <w:r>
        <w:rPr>
          <w:rFonts w:ascii="Times New Roman"/>
          <w:b w:val="false"/>
          <w:i w:val="false"/>
          <w:color w:val="000000"/>
          <w:sz w:val="28"/>
        </w:rPr>
        <w:t>
      6) 340-баптың екінші абзацында "не өлім жазасына кесіледі," деген сөздер алып тасталсын; 
</w:t>
      </w:r>
      <w:r>
        <w:br/>
      </w:r>
      <w:r>
        <w:rPr>
          <w:rFonts w:ascii="Times New Roman"/>
          <w:b w:val="false"/>
          <w:i w:val="false"/>
          <w:color w:val="000000"/>
          <w:sz w:val="28"/>
        </w:rPr>
        <w:t>
      7) 367, 368, 369, 373, 374, 375, 380-баптардың үшінші бөліктерінің екінші абзацында "өлім жазасына кесіледі немесе" деген сөздер алып тасталсын;
</w:t>
      </w:r>
      <w:r>
        <w:br/>
      </w:r>
      <w:r>
        <w:rPr>
          <w:rFonts w:ascii="Times New Roman"/>
          <w:b w:val="false"/>
          <w:i w:val="false"/>
          <w:color w:val="000000"/>
          <w:sz w:val="28"/>
        </w:rPr>
        <w:t>
      8) 383-баптың екінші абзацында "өлім жазасына кесіледі немесе" деген сөздер алып тасталсын.
</w:t>
      </w:r>
      <w:r>
        <w:br/>
      </w: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 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жылғы 7 шілдеде "Егемен Қазақстан" және "Казахстанская правда" газеттерінде жарияланған "Қазақстан Республикасының Қылмыстық, Қылмыстық іс жүргізу кодекстеріне және Қазақстан Республикасының Әкімшілік құқық бұзушылық туралы кодексіне есірткінің заңсыз айналымы саласындағы жауапкершілікті күшейту мәселелері бойынша өзгерістер мен толықтырулар енгізу туралы" 2008 жылғы 27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15 шілдеде "Егемен Қазақстан" және "Казахстанская правда" газеттерінде жарияланған "Қазақстан Республикасының кейбір заңнамалық актілеріне кәмелетке толмағандардың істері бойынша арнайы ауданаралық соттары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30 шілдеде "Егемен Қазақстан" және 2008 жылғы 31 шілдеде "Казахстанская правда" газеттерінде жарияланған "Қазақстан Республикасының кейбір заңнамалық актілеріне қамауға алу, үйде қамауда ұстау түріндегі бұлтартпау шараларын қолдану мәселелері бойынша өзгерістер мен толықтырулар енгізу туралы" 2008 жылғы 30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58-баптың екінші бөлігінде "өлім жазасы" деген сөздерден кейін "немесе өмір бойына бас бостандығынан айыру" деген сөздермен толықтырылсын;
</w:t>
      </w:r>
      <w:r>
        <w:br/>
      </w:r>
      <w:r>
        <w:rPr>
          <w:rFonts w:ascii="Times New Roman"/>
          <w:b w:val="false"/>
          <w:i w:val="false"/>
          <w:color w:val="000000"/>
          <w:sz w:val="28"/>
        </w:rPr>
        <w:t>
      2) 73-баптың екінші бөлігінде "өлім жазасы" деген сөздерден кейін "немесе өмір бойына бас бостандығынан айыру" деген сөздермен толықтырылсын;
</w:t>
      </w:r>
      <w:r>
        <w:br/>
      </w:r>
      <w:r>
        <w:rPr>
          <w:rFonts w:ascii="Times New Roman"/>
          <w:b w:val="false"/>
          <w:i w:val="false"/>
          <w:color w:val="000000"/>
          <w:sz w:val="28"/>
        </w:rPr>
        <w:t>
      3) 241-баптың 3-1) тармақшасында "түріндегі жаза" деген сөздер "немесе өмір бойына бас бостандығынан айыру" деген сөздермен ауыстырылсын;
</w:t>
      </w:r>
      <w:r>
        <w:br/>
      </w:r>
      <w:r>
        <w:rPr>
          <w:rFonts w:ascii="Times New Roman"/>
          <w:b w:val="false"/>
          <w:i w:val="false"/>
          <w:color w:val="000000"/>
          <w:sz w:val="28"/>
        </w:rPr>
        <w:t>
      4) 291-баптың екінші бөлігінде "(Қазақстан Республикасының Қылмыстық кодексінің 96-бабы (екінші бөлігі), 156-бабы (екінші бөлігі), 159-бабы (екінші бөлігі), 160-бабы, 162-бабы (төртінші бөлігі), 165, 167, 171, 340-баптары, 367-бабы (үшінші бөлігі), 368-бабы (үшінші бөлігі), 369-бабы (үшінші бөлігі), 373-бабы (үшінші бөлігі), 374-бабы (үшінші бөлігі), 375-бабы (үшінші бөлігі), 380-бабы (үшінші бөлігі), 383-бабы)" деген сөздер алып тасталып, "өлім жазасы" деген сөздерден кейін "немесе өмір бойына бас бостандығынан айыру" деген сөздермен толықтырылсын.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