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7d56" w14:textId="32a7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"Caпa саласындағы жетiстiктерi үшiн" Қазақстан Республикасы Президентiнiң сыйлығын алуға арналған конкурс және "Алтын Сапа" республикалық  көрме-конкурсы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19 қыркүйектегі N 879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"Сапа саласындағы жетiстiктерi үшiн" Қазақстан Республикасы Президентiнiң сыйлығын алуға арналған конкурс және "Алтын Сапа" республикалық көрме-конкурсы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ПРЕЗИДЕНТIНІҢ ЖАРЛЫҒЫ  "Сапа саласындағы жетiстiктерi үшiн" Қазақстан Республикасы Президентiнiң сыйлығын алуға арналған конкурс және "Алтын сапа" республикалық көрме-конкурсы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2006 жылдан бастап жыл сайынғы "Сапа саласындағы жетiстiктері үшін" Қазақстан Республикасы Президентiнiң сыйлығын алуға арналған конкурс және "Алтын Сапа" республикалық көрме-конкурсы тағайындалсын. </w:t>
      </w:r>
      <w:r>
        <w:br/>
      </w:r>
      <w:r>
        <w:rPr>
          <w:rFonts w:ascii="Times New Roman"/>
          <w:b w:val="false"/>
          <w:i w:val="false"/>
          <w:color w:val="000000"/>
          <w:sz w:val="28"/>
        </w:rPr>
        <w:t xml:space="preserve">
      2. Қосымшаға сәйкес құрамда "Сапа саласындағы жетiстiктерi үшін" Қазақстан Республикасының Президенті сыйлығының лауреаттары атағын және "Алтын Сапа" республикалық көрме-конкурсының дипломанттары атағын беру жөнiндегi комиссия құрылсын. </w:t>
      </w:r>
      <w:r>
        <w:br/>
      </w:r>
      <w:r>
        <w:rPr>
          <w:rFonts w:ascii="Times New Roman"/>
          <w:b w:val="false"/>
          <w:i w:val="false"/>
          <w:color w:val="000000"/>
          <w:sz w:val="28"/>
        </w:rPr>
        <w:t xml:space="preserve">
      3. Қоса берiлiп отырған: </w:t>
      </w:r>
      <w:r>
        <w:br/>
      </w:r>
      <w:r>
        <w:rPr>
          <w:rFonts w:ascii="Times New Roman"/>
          <w:b w:val="false"/>
          <w:i w:val="false"/>
          <w:color w:val="000000"/>
          <w:sz w:val="28"/>
        </w:rPr>
        <w:t xml:space="preserve">
      1) "Сапа саласындағы жетiстiктерi үшiн" Қазақстан Республикасы Президентiнiң сыйлығын алуға арналған конкурсты өткiзу және лауреаттар атағын беру ережесi; </w:t>
      </w:r>
      <w:r>
        <w:br/>
      </w:r>
      <w:r>
        <w:rPr>
          <w:rFonts w:ascii="Times New Roman"/>
          <w:b w:val="false"/>
          <w:i w:val="false"/>
          <w:color w:val="000000"/>
          <w:sz w:val="28"/>
        </w:rPr>
        <w:t xml:space="preserve">
      2) "Алтын Сапа" республикалық көрме-конкурсын өткiзу және дипломанттар атағын беру ережесi; </w:t>
      </w:r>
      <w:r>
        <w:br/>
      </w:r>
      <w:r>
        <w:rPr>
          <w:rFonts w:ascii="Times New Roman"/>
          <w:b w:val="false"/>
          <w:i w:val="false"/>
          <w:color w:val="000000"/>
          <w:sz w:val="28"/>
        </w:rPr>
        <w:t xml:space="preserve">
      3) "Сапа саласындағы жетiстiктерi үшiн" Қазақстан Республикасының Президентi сыйлығының лауреаттары атағын және "Алтын Сапа" республикалық көрме-конкурсының дипломанттары атағын беру жөнiндегі комиссия туралы ереже бекiтiлсiн. </w:t>
      </w:r>
      <w:r>
        <w:br/>
      </w:r>
      <w:r>
        <w:rPr>
          <w:rFonts w:ascii="Times New Roman"/>
          <w:b w:val="false"/>
          <w:i w:val="false"/>
          <w:color w:val="000000"/>
          <w:sz w:val="28"/>
        </w:rPr>
        <w:t xml:space="preserve">
      4. Облыстардың, Астана, Алматы қалаларының әкiмдерi жыл сайынғы "Алтын Сапа" өңiрлiк көрме-конкурстарын ұйымдастыру және өткiзу жөнiнде шаралар қабылдасын. </w:t>
      </w:r>
      <w:r>
        <w:br/>
      </w:r>
      <w:r>
        <w:rPr>
          <w:rFonts w:ascii="Times New Roman"/>
          <w:b w:val="false"/>
          <w:i w:val="false"/>
          <w:color w:val="000000"/>
          <w:sz w:val="28"/>
        </w:rPr>
        <w:t xml:space="preserve">
      5. Қазақстан Республикасының Үкiметі осы Жарлық pecми жарияланғаннан кейін бір ай мерзiмде белгiленген тәртіппен: </w:t>
      </w:r>
      <w:r>
        <w:br/>
      </w:r>
      <w:r>
        <w:rPr>
          <w:rFonts w:ascii="Times New Roman"/>
          <w:b w:val="false"/>
          <w:i w:val="false"/>
          <w:color w:val="000000"/>
          <w:sz w:val="28"/>
        </w:rPr>
        <w:t xml:space="preserve">
      1) "Сапа саласындағы жетiстiктерi үшiн" Қазақстан Республикасы Президентiнiң сыйлығын алуға арналған конкурсқа қатысушылардың материалдарын ресiмдеу, ұсыну және алдын ала бағалау epeжecін; </w:t>
      </w:r>
      <w:r>
        <w:br/>
      </w:r>
      <w:r>
        <w:rPr>
          <w:rFonts w:ascii="Times New Roman"/>
          <w:b w:val="false"/>
          <w:i w:val="false"/>
          <w:color w:val="000000"/>
          <w:sz w:val="28"/>
        </w:rPr>
        <w:t xml:space="preserve">
      2) "Алтын Сапа" өңiрлiк және республикалық көрме-конкурсына ұсынылатын өнiмдi сараптамалық бағалау материалдарын ресiмдеу, ұсыну және алдын ала бағалау ережесiн әзiрлесiн және бекітсін. </w:t>
      </w:r>
      <w:r>
        <w:br/>
      </w:r>
      <w:r>
        <w:rPr>
          <w:rFonts w:ascii="Times New Roman"/>
          <w:b w:val="false"/>
          <w:i w:val="false"/>
          <w:color w:val="000000"/>
          <w:sz w:val="28"/>
        </w:rPr>
        <w:t xml:space="preserve">
      6. Қазақстан Республикасының Үкiметi осы Жарлықты iске асыру жөнiнде өзге де шаралар қабылдасын. </w:t>
      </w:r>
      <w:r>
        <w:br/>
      </w:r>
      <w:r>
        <w:rPr>
          <w:rFonts w:ascii="Times New Roman"/>
          <w:b w:val="false"/>
          <w:i w:val="false"/>
          <w:color w:val="000000"/>
          <w:sz w:val="28"/>
        </w:rPr>
        <w:t xml:space="preserve">
      7.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8. Осы Жарлық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 ____ Жарлығына     </w:t>
      </w:r>
      <w:r>
        <w:br/>
      </w:r>
      <w:r>
        <w:rPr>
          <w:rFonts w:ascii="Times New Roman"/>
          <w:b w:val="false"/>
          <w:i w:val="false"/>
          <w:color w:val="000000"/>
          <w:sz w:val="28"/>
        </w:rPr>
        <w:t xml:space="preserve">
      Қосымша     </w:t>
      </w:r>
    </w:p>
    <w:bookmarkStart w:name="z3" w:id="2"/>
    <w:p>
      <w:pPr>
        <w:spacing w:after="0"/>
        <w:ind w:left="0"/>
        <w:jc w:val="left"/>
      </w:pPr>
      <w:r>
        <w:rPr>
          <w:rFonts w:ascii="Times New Roman"/>
          <w:b/>
          <w:i w:val="false"/>
          <w:color w:val="000000"/>
        </w:rPr>
        <w:t xml:space="preserve"> 
"Сапа саласындағы жетiстiктерi үшiн" Қазақстан Республикасының Президентi сыйлығының лауреаттары атағын және "Алтын сапа" республикалық көрме-конкурсының дипломанттары атағын беру жөнiндегi комиссияның құрамы </w:t>
      </w:r>
    </w:p>
    <w:bookmarkEnd w:id="2"/>
    <w:p>
      <w:pPr>
        <w:spacing w:after="0"/>
        <w:ind w:left="0"/>
        <w:jc w:val="both"/>
      </w:pPr>
      <w:r>
        <w:rPr>
          <w:rFonts w:ascii="Times New Roman"/>
          <w:b w:val="false"/>
          <w:i w:val="false"/>
          <w:color w:val="000000"/>
          <w:sz w:val="28"/>
        </w:rPr>
        <w:t xml:space="preserve">Жақсыбеков                   - Қазақстан Республикасының </w:t>
      </w:r>
      <w:r>
        <w:br/>
      </w:r>
      <w:r>
        <w:rPr>
          <w:rFonts w:ascii="Times New Roman"/>
          <w:b w:val="false"/>
          <w:i w:val="false"/>
          <w:color w:val="000000"/>
          <w:sz w:val="28"/>
        </w:rPr>
        <w:t xml:space="preserve">
Әдiлбек Рыскелдiұлы            Президентi Әкiмшiлiгiнiң Басшысы,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Школьник                     - Қазақстан Республикасының </w:t>
      </w:r>
      <w:r>
        <w:br/>
      </w:r>
      <w:r>
        <w:rPr>
          <w:rFonts w:ascii="Times New Roman"/>
          <w:b w:val="false"/>
          <w:i w:val="false"/>
          <w:color w:val="000000"/>
          <w:sz w:val="28"/>
        </w:rPr>
        <w:t xml:space="preserve">
Владимир Сергеевич             Индустрия және сауда 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Ахметов                      - "Атамекен" Қазақстан жалпыұлттық </w:t>
      </w:r>
      <w:r>
        <w:br/>
      </w:r>
      <w:r>
        <w:rPr>
          <w:rFonts w:ascii="Times New Roman"/>
          <w:b w:val="false"/>
          <w:i w:val="false"/>
          <w:color w:val="000000"/>
          <w:sz w:val="28"/>
        </w:rPr>
        <w:t xml:space="preserve">
Серiк Нығметұлы                кәсiпкерлер мен жұмыс берушiлер </w:t>
      </w:r>
      <w:r>
        <w:br/>
      </w:r>
      <w:r>
        <w:rPr>
          <w:rFonts w:ascii="Times New Roman"/>
          <w:b w:val="false"/>
          <w:i w:val="false"/>
          <w:color w:val="000000"/>
          <w:sz w:val="28"/>
        </w:rPr>
        <w:t xml:space="preserve">
                               одағының басқарма төрағасы,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Мұхамбетoв                   - Қазақстан Республикасы Индустрия </w:t>
      </w:r>
      <w:r>
        <w:br/>
      </w:r>
      <w:r>
        <w:rPr>
          <w:rFonts w:ascii="Times New Roman"/>
          <w:b w:val="false"/>
          <w:i w:val="false"/>
          <w:color w:val="000000"/>
          <w:sz w:val="28"/>
        </w:rPr>
        <w:t xml:space="preserve">
Ғабит Мұхамбетұлы              және сауда министрлiгi Техникалық </w:t>
      </w:r>
      <w:r>
        <w:br/>
      </w:r>
      <w:r>
        <w:rPr>
          <w:rFonts w:ascii="Times New Roman"/>
          <w:b w:val="false"/>
          <w:i w:val="false"/>
          <w:color w:val="000000"/>
          <w:sz w:val="28"/>
        </w:rPr>
        <w:t xml:space="preserve">
                               реттеу және метрология комитетiнiң </w:t>
      </w:r>
      <w:r>
        <w:br/>
      </w:r>
      <w:r>
        <w:rPr>
          <w:rFonts w:ascii="Times New Roman"/>
          <w:b w:val="false"/>
          <w:i w:val="false"/>
          <w:color w:val="000000"/>
          <w:sz w:val="28"/>
        </w:rPr>
        <w:t xml:space="preserve">
                               төрағасы, хатшы </w:t>
      </w:r>
    </w:p>
    <w:p>
      <w:pPr>
        <w:spacing w:after="0"/>
        <w:ind w:left="0"/>
        <w:jc w:val="both"/>
      </w:pPr>
      <w:r>
        <w:rPr>
          <w:rFonts w:ascii="Times New Roman"/>
          <w:b w:val="false"/>
          <w:i w:val="false"/>
          <w:color w:val="000000"/>
          <w:sz w:val="28"/>
        </w:rPr>
        <w:t xml:space="preserve">Әйтiмова                     - Қазақстан Республикасының Бiлiм </w:t>
      </w:r>
      <w:r>
        <w:br/>
      </w:r>
      <w:r>
        <w:rPr>
          <w:rFonts w:ascii="Times New Roman"/>
          <w:b w:val="false"/>
          <w:i w:val="false"/>
          <w:color w:val="000000"/>
          <w:sz w:val="28"/>
        </w:rPr>
        <w:t xml:space="preserve">
Бiрғаным Сарықызы              және ғылым министрi </w:t>
      </w:r>
    </w:p>
    <w:p>
      <w:pPr>
        <w:spacing w:after="0"/>
        <w:ind w:left="0"/>
        <w:jc w:val="both"/>
      </w:pPr>
      <w:r>
        <w:rPr>
          <w:rFonts w:ascii="Times New Roman"/>
          <w:b w:val="false"/>
          <w:i w:val="false"/>
          <w:color w:val="000000"/>
          <w:sz w:val="28"/>
        </w:rPr>
        <w:t xml:space="preserve">Досаев                       - Қазақстан Республикасының </w:t>
      </w:r>
      <w:r>
        <w:br/>
      </w:r>
      <w:r>
        <w:rPr>
          <w:rFonts w:ascii="Times New Roman"/>
          <w:b w:val="false"/>
          <w:i w:val="false"/>
          <w:color w:val="000000"/>
          <w:sz w:val="28"/>
        </w:rPr>
        <w:t xml:space="preserve">
Ерболат Асқарбекұлы            Денсаулық сақтау министрi </w:t>
      </w:r>
    </w:p>
    <w:p>
      <w:pPr>
        <w:spacing w:after="0"/>
        <w:ind w:left="0"/>
        <w:jc w:val="both"/>
      </w:pPr>
      <w:r>
        <w:rPr>
          <w:rFonts w:ascii="Times New Roman"/>
          <w:b w:val="false"/>
          <w:i w:val="false"/>
          <w:color w:val="000000"/>
          <w:sz w:val="28"/>
        </w:rPr>
        <w:t xml:space="preserve">Есiмов                       - Қазақстан Республикасының Ауыл </w:t>
      </w:r>
      <w:r>
        <w:br/>
      </w:r>
      <w:r>
        <w:rPr>
          <w:rFonts w:ascii="Times New Roman"/>
          <w:b w:val="false"/>
          <w:i w:val="false"/>
          <w:color w:val="000000"/>
          <w:sz w:val="28"/>
        </w:rPr>
        <w:t xml:space="preserve">
Ахметжан Смағұлұлы             шаруашылығы министрi </w:t>
      </w:r>
    </w:p>
    <w:p>
      <w:pPr>
        <w:spacing w:after="0"/>
        <w:ind w:left="0"/>
        <w:jc w:val="both"/>
      </w:pPr>
      <w:r>
        <w:rPr>
          <w:rFonts w:ascii="Times New Roman"/>
          <w:b w:val="false"/>
          <w:i w:val="false"/>
          <w:color w:val="000000"/>
          <w:sz w:val="28"/>
        </w:rPr>
        <w:t xml:space="preserve">Ертiсбаев                    - Қазақстан Республикасының </w:t>
      </w:r>
      <w:r>
        <w:br/>
      </w:r>
      <w:r>
        <w:rPr>
          <w:rFonts w:ascii="Times New Roman"/>
          <w:b w:val="false"/>
          <w:i w:val="false"/>
          <w:color w:val="000000"/>
          <w:sz w:val="28"/>
        </w:rPr>
        <w:t xml:space="preserve">
Ермұхамет Қабиденұлы           Мәдениет және ақпарат министрi </w:t>
      </w:r>
    </w:p>
    <w:p>
      <w:pPr>
        <w:spacing w:after="0"/>
        <w:ind w:left="0"/>
        <w:jc w:val="both"/>
      </w:pPr>
      <w:r>
        <w:rPr>
          <w:rFonts w:ascii="Times New Roman"/>
          <w:b w:val="false"/>
          <w:i w:val="false"/>
          <w:color w:val="000000"/>
          <w:sz w:val="28"/>
        </w:rPr>
        <w:t xml:space="preserve">Iзмұхамбетов                 - Қазақстан Республикасының </w:t>
      </w:r>
      <w:r>
        <w:br/>
      </w:r>
      <w:r>
        <w:rPr>
          <w:rFonts w:ascii="Times New Roman"/>
          <w:b w:val="false"/>
          <w:i w:val="false"/>
          <w:color w:val="000000"/>
          <w:sz w:val="28"/>
        </w:rPr>
        <w:t xml:space="preserve">
Бақтықожа Салахатдинұлы        Энергетика және минералдық </w:t>
      </w:r>
      <w:r>
        <w:br/>
      </w:r>
      <w:r>
        <w:rPr>
          <w:rFonts w:ascii="Times New Roman"/>
          <w:b w:val="false"/>
          <w:i w:val="false"/>
          <w:color w:val="000000"/>
          <w:sz w:val="28"/>
        </w:rPr>
        <w:t xml:space="preserve">
                               ресурстар министрi </w:t>
      </w:r>
    </w:p>
    <w:p>
      <w:pPr>
        <w:spacing w:after="0"/>
        <w:ind w:left="0"/>
        <w:jc w:val="both"/>
      </w:pPr>
      <w:r>
        <w:rPr>
          <w:rFonts w:ascii="Times New Roman"/>
          <w:b w:val="false"/>
          <w:i w:val="false"/>
          <w:color w:val="000000"/>
          <w:sz w:val="28"/>
        </w:rPr>
        <w:t xml:space="preserve">Ысқақов                      - Қазақстан Республикасының </w:t>
      </w:r>
      <w:r>
        <w:br/>
      </w:r>
      <w:r>
        <w:rPr>
          <w:rFonts w:ascii="Times New Roman"/>
          <w:b w:val="false"/>
          <w:i w:val="false"/>
          <w:color w:val="000000"/>
          <w:sz w:val="28"/>
        </w:rPr>
        <w:t xml:space="preserve">
Нұрлан Әбдiлдәұлы              Қоршаған ортаны қорғау министрi </w:t>
      </w:r>
    </w:p>
    <w:p>
      <w:pPr>
        <w:spacing w:after="0"/>
        <w:ind w:left="0"/>
        <w:jc w:val="both"/>
      </w:pPr>
      <w:r>
        <w:rPr>
          <w:rFonts w:ascii="Times New Roman"/>
          <w:b w:val="false"/>
          <w:i w:val="false"/>
          <w:color w:val="000000"/>
          <w:sz w:val="28"/>
        </w:rPr>
        <w:t xml:space="preserve">Мамин                        - Қазақстан Республикасының Көлiк </w:t>
      </w:r>
      <w:r>
        <w:br/>
      </w:r>
      <w:r>
        <w:rPr>
          <w:rFonts w:ascii="Times New Roman"/>
          <w:b w:val="false"/>
          <w:i w:val="false"/>
          <w:color w:val="000000"/>
          <w:sz w:val="28"/>
        </w:rPr>
        <w:t xml:space="preserve">
Асқар Ұзақбайұлы               және коммуникация министрi </w:t>
      </w:r>
    </w:p>
    <w:p>
      <w:pPr>
        <w:spacing w:after="0"/>
        <w:ind w:left="0"/>
        <w:jc w:val="both"/>
      </w:pPr>
      <w:r>
        <w:rPr>
          <w:rFonts w:ascii="Times New Roman"/>
          <w:b w:val="false"/>
          <w:i w:val="false"/>
          <w:color w:val="000000"/>
          <w:sz w:val="28"/>
        </w:rPr>
        <w:t xml:space="preserve">Сағынтаев                    - Қазақстан Республикасы Табиғи </w:t>
      </w:r>
      <w:r>
        <w:br/>
      </w:r>
      <w:r>
        <w:rPr>
          <w:rFonts w:ascii="Times New Roman"/>
          <w:b w:val="false"/>
          <w:i w:val="false"/>
          <w:color w:val="000000"/>
          <w:sz w:val="28"/>
        </w:rPr>
        <w:t xml:space="preserve">
Бақытжан Әбдiрұлы              монополияларды реттеу агенттiгiнiң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Құсайынов                    - Қазақстан Республикасының </w:t>
      </w:r>
      <w:r>
        <w:br/>
      </w:r>
      <w:r>
        <w:rPr>
          <w:rFonts w:ascii="Times New Roman"/>
          <w:b w:val="false"/>
          <w:i w:val="false"/>
          <w:color w:val="000000"/>
          <w:sz w:val="28"/>
        </w:rPr>
        <w:t xml:space="preserve">
Марат Әпсеметұлы               Экономика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Радостовец                   - Қазақстан Республикасының тауар </w:t>
      </w:r>
      <w:r>
        <w:br/>
      </w:r>
      <w:r>
        <w:rPr>
          <w:rFonts w:ascii="Times New Roman"/>
          <w:b w:val="false"/>
          <w:i w:val="false"/>
          <w:color w:val="000000"/>
          <w:sz w:val="28"/>
        </w:rPr>
        <w:t xml:space="preserve">
Николай Владимирович           өндiрушiлерi мен экспорттаушылары </w:t>
      </w:r>
      <w:r>
        <w:br/>
      </w:r>
      <w:r>
        <w:rPr>
          <w:rFonts w:ascii="Times New Roman"/>
          <w:b w:val="false"/>
          <w:i w:val="false"/>
          <w:color w:val="000000"/>
          <w:sz w:val="28"/>
        </w:rPr>
        <w:t xml:space="preserve">
                               одағының төрағасы </w:t>
      </w:r>
    </w:p>
    <w:p>
      <w:pPr>
        <w:spacing w:after="0"/>
        <w:ind w:left="0"/>
        <w:jc w:val="both"/>
      </w:pPr>
      <w:r>
        <w:rPr>
          <w:rFonts w:ascii="Times New Roman"/>
          <w:b w:val="false"/>
          <w:i w:val="false"/>
          <w:color w:val="000000"/>
          <w:sz w:val="28"/>
        </w:rPr>
        <w:t xml:space="preserve">Галимов                      - Қазақстан құрылысшылары </w:t>
      </w:r>
      <w:r>
        <w:br/>
      </w:r>
      <w:r>
        <w:rPr>
          <w:rFonts w:ascii="Times New Roman"/>
          <w:b w:val="false"/>
          <w:i w:val="false"/>
          <w:color w:val="000000"/>
          <w:sz w:val="28"/>
        </w:rPr>
        <w:t xml:space="preserve">
Фарид Хабибрахманович          қауымдастығының президенті </w:t>
      </w:r>
    </w:p>
    <w:p>
      <w:pPr>
        <w:spacing w:after="0"/>
        <w:ind w:left="0"/>
        <w:jc w:val="both"/>
      </w:pPr>
      <w:r>
        <w:rPr>
          <w:rFonts w:ascii="Times New Roman"/>
          <w:b w:val="false"/>
          <w:i w:val="false"/>
          <w:color w:val="000000"/>
          <w:sz w:val="28"/>
        </w:rPr>
        <w:t xml:space="preserve">Попелюшко                    - Қазақстан тамақ және қайта өңдеу </w:t>
      </w:r>
      <w:r>
        <w:br/>
      </w:r>
      <w:r>
        <w:rPr>
          <w:rFonts w:ascii="Times New Roman"/>
          <w:b w:val="false"/>
          <w:i w:val="false"/>
          <w:color w:val="000000"/>
          <w:sz w:val="28"/>
        </w:rPr>
        <w:t xml:space="preserve">
Анатолий Висханович            өнеркәсiбiнiң тауар өндiрушiлерi </w:t>
      </w:r>
      <w:r>
        <w:br/>
      </w:r>
      <w:r>
        <w:rPr>
          <w:rFonts w:ascii="Times New Roman"/>
          <w:b w:val="false"/>
          <w:i w:val="false"/>
          <w:color w:val="000000"/>
          <w:sz w:val="28"/>
        </w:rPr>
        <w:t xml:space="preserve">
                               одағының президентi </w:t>
      </w:r>
    </w:p>
    <w:p>
      <w:pPr>
        <w:spacing w:after="0"/>
        <w:ind w:left="0"/>
        <w:jc w:val="both"/>
      </w:pPr>
      <w:r>
        <w:rPr>
          <w:rFonts w:ascii="Times New Roman"/>
          <w:b w:val="false"/>
          <w:i w:val="false"/>
          <w:color w:val="000000"/>
          <w:sz w:val="28"/>
        </w:rPr>
        <w:t xml:space="preserve">Пiшембаев                    - Қазақстан машина жасаушылар </w:t>
      </w:r>
      <w:r>
        <w:br/>
      </w:r>
      <w:r>
        <w:rPr>
          <w:rFonts w:ascii="Times New Roman"/>
          <w:b w:val="false"/>
          <w:i w:val="false"/>
          <w:color w:val="000000"/>
          <w:sz w:val="28"/>
        </w:rPr>
        <w:t xml:space="preserve">
Мейрам Құдайбергенұлы          одағының басқарма төрағасы </w:t>
      </w:r>
    </w:p>
    <w:p>
      <w:pPr>
        <w:spacing w:after="0"/>
        <w:ind w:left="0"/>
        <w:jc w:val="both"/>
      </w:pPr>
      <w:r>
        <w:rPr>
          <w:rFonts w:ascii="Times New Roman"/>
          <w:b w:val="false"/>
          <w:i w:val="false"/>
          <w:color w:val="000000"/>
          <w:sz w:val="28"/>
        </w:rPr>
        <w:t xml:space="preserve">Тiлеубаев                    - Қазақстан Астық одағының </w:t>
      </w:r>
      <w:r>
        <w:br/>
      </w:r>
      <w:r>
        <w:rPr>
          <w:rFonts w:ascii="Times New Roman"/>
          <w:b w:val="false"/>
          <w:i w:val="false"/>
          <w:color w:val="000000"/>
          <w:sz w:val="28"/>
        </w:rPr>
        <w:t xml:space="preserve">
Нұрлан Сақтапбергенұлы         президентi </w:t>
      </w:r>
    </w:p>
    <w:p>
      <w:pPr>
        <w:spacing w:after="0"/>
        <w:ind w:left="0"/>
        <w:jc w:val="both"/>
      </w:pPr>
      <w:r>
        <w:rPr>
          <w:rFonts w:ascii="Times New Roman"/>
          <w:b w:val="false"/>
          <w:i w:val="false"/>
          <w:color w:val="000000"/>
          <w:sz w:val="28"/>
        </w:rPr>
        <w:t xml:space="preserve">Соловьева                    - Қазақстан Сүт одағының тең </w:t>
      </w:r>
      <w:r>
        <w:br/>
      </w:r>
      <w:r>
        <w:rPr>
          <w:rFonts w:ascii="Times New Roman"/>
          <w:b w:val="false"/>
          <w:i w:val="false"/>
          <w:color w:val="000000"/>
          <w:sz w:val="28"/>
        </w:rPr>
        <w:t xml:space="preserve">
Айгүл Сағадибекқызы            төрайымы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"Сапа саласындағы жетiстiктерi үшiн" </w:t>
      </w:r>
      <w:r>
        <w:br/>
      </w:r>
      <w:r>
        <w:rPr>
          <w:rFonts w:ascii="Times New Roman"/>
          <w:b/>
          <w:i w:val="false"/>
          <w:color w:val="000000"/>
        </w:rPr>
        <w:t xml:space="preserve">
Қазақстан Республикасы Президентiнiң  </w:t>
      </w:r>
      <w:r>
        <w:br/>
      </w:r>
      <w:r>
        <w:rPr>
          <w:rFonts w:ascii="Times New Roman"/>
          <w:b/>
          <w:i w:val="false"/>
          <w:color w:val="000000"/>
        </w:rPr>
        <w:t xml:space="preserve">
сыйлығын алуға арналған конкурс өткiзу </w:t>
      </w:r>
      <w:r>
        <w:br/>
      </w:r>
      <w:r>
        <w:rPr>
          <w:rFonts w:ascii="Times New Roman"/>
          <w:b/>
          <w:i w:val="false"/>
          <w:color w:val="000000"/>
        </w:rPr>
        <w:t xml:space="preserve">
және лауреат атағын беру ережесi </w:t>
      </w:r>
    </w:p>
    <w:bookmarkEnd w:id="3"/>
    <w:p>
      <w:pPr>
        <w:spacing w:after="0"/>
        <w:ind w:left="0"/>
        <w:jc w:val="both"/>
      </w:pPr>
      <w:r>
        <w:rPr>
          <w:rFonts w:ascii="Times New Roman"/>
          <w:b w:val="false"/>
          <w:i w:val="false"/>
          <w:color w:val="000000"/>
          <w:sz w:val="28"/>
        </w:rPr>
        <w:t xml:space="preserve">      1. "Сапа саласындағы жетiстiктерi үшiн" Қазақстан Республикасы Президентiнiң сыйлығы (бұдан әрi - сыйлық) ұйымның өнiмнiң және/немесе қызметтердiң сапасы, олардың қауiпсiздiгiн қамтамасыз ету саласында айтарлықтай нәтижелерге қол жеткiзгенi үшiн, сондай-ақ ұйымның сапаны басқарудың тиiмдiлiгi жоғары әдiстерiн енгiзгенi үшiн конкурстық негiзде жыл сайын берiледi. </w:t>
      </w:r>
      <w:r>
        <w:br/>
      </w:r>
      <w:r>
        <w:rPr>
          <w:rFonts w:ascii="Times New Roman"/>
          <w:b w:val="false"/>
          <w:i w:val="false"/>
          <w:color w:val="000000"/>
          <w:sz w:val="28"/>
        </w:rPr>
        <w:t xml:space="preserve">
      2. "Сапа саласындағы жетiстiктерi үшiн" Қазақстан Республикасының Президентi сыйлығының лауреаты атағын және "Алтын Сапа" республикалық көрме-конкурсының дипломанты атағын беру жөнiндегi комиссия (бұдан әрi - Комиссия) осы Ереженiң 5-тармағында көзделген алты номинациядағы екi санат бойынша жыл сайын сыйлықтар бередi. </w:t>
      </w:r>
      <w:r>
        <w:br/>
      </w:r>
      <w:r>
        <w:rPr>
          <w:rFonts w:ascii="Times New Roman"/>
          <w:b w:val="false"/>
          <w:i w:val="false"/>
          <w:color w:val="000000"/>
          <w:sz w:val="28"/>
        </w:rPr>
        <w:t xml:space="preserve">
      Комиссия шешiмiнiң негiзiнде конкурстың жеңiмпаздарына сыйлық лауреаты атағы берiледi. </w:t>
      </w:r>
      <w:r>
        <w:br/>
      </w:r>
      <w:r>
        <w:rPr>
          <w:rFonts w:ascii="Times New Roman"/>
          <w:b w:val="false"/>
          <w:i w:val="false"/>
          <w:color w:val="000000"/>
          <w:sz w:val="28"/>
        </w:rPr>
        <w:t xml:space="preserve">
      3. Сыйлық алуға арналған конкурсты (бұдан әрi - конкурс) ұйымдастыру тиiстi қаржы жылына арналған республикалық бюджетте осы мақсаттарға көзделген қаражат есебiнен және оның шегiнде жүзеге асырылады. </w:t>
      </w:r>
      <w:r>
        <w:br/>
      </w:r>
      <w:r>
        <w:rPr>
          <w:rFonts w:ascii="Times New Roman"/>
          <w:b w:val="false"/>
          <w:i w:val="false"/>
          <w:color w:val="000000"/>
          <w:sz w:val="28"/>
        </w:rPr>
        <w:t xml:space="preserve">
      4. Сыйлық алуға Қазақстан Республикасының аумағында тауарлар өндiрумен (қару-жарақ пен әскери техника өндiрудi қоспағанда), қызметтер көрсетумен айналысатын заңды тұлғалар үмiткер бола алады. </w:t>
      </w:r>
      <w:r>
        <w:br/>
      </w:r>
      <w:r>
        <w:rPr>
          <w:rFonts w:ascii="Times New Roman"/>
          <w:b w:val="false"/>
          <w:i w:val="false"/>
          <w:color w:val="000000"/>
          <w:sz w:val="28"/>
        </w:rPr>
        <w:t xml:space="preserve">
      5. Конкурсқа қатысушылар Комиссияға кемiнде үш жыл iшiнде шығарылатын өнiмнiң немесе көрсетiлетiн қызметтiң жоғары сапасын растауға тиiс. </w:t>
      </w:r>
      <w:r>
        <w:br/>
      </w:r>
      <w:r>
        <w:rPr>
          <w:rFonts w:ascii="Times New Roman"/>
          <w:b w:val="false"/>
          <w:i w:val="false"/>
          <w:color w:val="000000"/>
          <w:sz w:val="28"/>
        </w:rPr>
        <w:t xml:space="preserve">
      Ұйымдар конкурсқа мынадай номинациялар бойынша қатысады: </w:t>
      </w:r>
      <w:r>
        <w:br/>
      </w:r>
      <w:r>
        <w:rPr>
          <w:rFonts w:ascii="Times New Roman"/>
          <w:b w:val="false"/>
          <w:i w:val="false"/>
          <w:color w:val="000000"/>
          <w:sz w:val="28"/>
        </w:rPr>
        <w:t xml:space="preserve">
      1) "Өндiрiстiк мақсаттағы үздiк кәсiпорын"; </w:t>
      </w:r>
      <w:r>
        <w:br/>
      </w:r>
      <w:r>
        <w:rPr>
          <w:rFonts w:ascii="Times New Roman"/>
          <w:b w:val="false"/>
          <w:i w:val="false"/>
          <w:color w:val="000000"/>
          <w:sz w:val="28"/>
        </w:rPr>
        <w:t xml:space="preserve">
      2) "Халық тұтынатын тауарларды шығаратын үздiк кәсiпорын"; </w:t>
      </w:r>
      <w:r>
        <w:br/>
      </w:r>
      <w:r>
        <w:rPr>
          <w:rFonts w:ascii="Times New Roman"/>
          <w:b w:val="false"/>
          <w:i w:val="false"/>
          <w:color w:val="000000"/>
          <w:sz w:val="28"/>
        </w:rPr>
        <w:t xml:space="preserve">
      3) "Қызметтер көрсететiн үздiк кәсiпорын". </w:t>
      </w:r>
      <w:r>
        <w:br/>
      </w:r>
      <w:r>
        <w:rPr>
          <w:rFonts w:ascii="Times New Roman"/>
          <w:b w:val="false"/>
          <w:i w:val="false"/>
          <w:color w:val="000000"/>
          <w:sz w:val="28"/>
        </w:rPr>
        <w:t xml:space="preserve">
      Әр номинация бойынша мынадай санаттар бойынша екi сыйлық берiледi: </w:t>
      </w:r>
      <w:r>
        <w:br/>
      </w:r>
      <w:r>
        <w:rPr>
          <w:rFonts w:ascii="Times New Roman"/>
          <w:b w:val="false"/>
          <w:i w:val="false"/>
          <w:color w:val="000000"/>
          <w:sz w:val="28"/>
        </w:rPr>
        <w:t xml:space="preserve">
      1) шағын және орта кәсiпкерлiк субъектiсi; </w:t>
      </w:r>
      <w:r>
        <w:br/>
      </w:r>
      <w:r>
        <w:rPr>
          <w:rFonts w:ascii="Times New Roman"/>
          <w:b w:val="false"/>
          <w:i w:val="false"/>
          <w:color w:val="000000"/>
          <w:sz w:val="28"/>
        </w:rPr>
        <w:t xml:space="preserve">
      2) iрi кәсiпкерлiк субъектiсi. </w:t>
      </w:r>
      <w:r>
        <w:br/>
      </w:r>
      <w:r>
        <w:rPr>
          <w:rFonts w:ascii="Times New Roman"/>
          <w:b w:val="false"/>
          <w:i w:val="false"/>
          <w:color w:val="000000"/>
          <w:sz w:val="28"/>
        </w:rPr>
        <w:t xml:space="preserve">
      6. Қазақстан Республикасы Индустрия және сауда министрлiгi сыйлық алуға арналған конкурстың ұйымдастырушысы (бұдан әрi - конкурсты ұйымдастырушы) болып табылады. </w:t>
      </w:r>
      <w:r>
        <w:br/>
      </w:r>
      <w:r>
        <w:rPr>
          <w:rFonts w:ascii="Times New Roman"/>
          <w:b w:val="false"/>
          <w:i w:val="false"/>
          <w:color w:val="000000"/>
          <w:sz w:val="28"/>
        </w:rPr>
        <w:t xml:space="preserve">
      7. Сыйлықты алуға оны белгiлi бiр номинацияда алғаннан кейiн екi жыл iшiнде оған қайта ұсынуға жол берiлмейдi. </w:t>
      </w:r>
      <w:r>
        <w:br/>
      </w:r>
      <w:r>
        <w:rPr>
          <w:rFonts w:ascii="Times New Roman"/>
          <w:b w:val="false"/>
          <w:i w:val="false"/>
          <w:color w:val="000000"/>
          <w:sz w:val="28"/>
        </w:rPr>
        <w:t xml:space="preserve">
      3. Ұйымдардың конкурсқа ұсынылған сапа саласындағы жұмыс нәтижелерi бұл нәтижелердiң конкурсқа қатысуға өтiнiш берiлгенге дейiнгi кемiнде үш жыл бұрын практикада iске асырылуы шартымен қарауға қабылданады. </w:t>
      </w:r>
      <w:r>
        <w:br/>
      </w:r>
      <w:r>
        <w:rPr>
          <w:rFonts w:ascii="Times New Roman"/>
          <w:b w:val="false"/>
          <w:i w:val="false"/>
          <w:color w:val="000000"/>
          <w:sz w:val="28"/>
        </w:rPr>
        <w:t xml:space="preserve">
      9. Конкурсты ұйымдастырушы жыл сайын кезектi конкурс өткiзiлетiн жылдың алдындағы жылдың желтоқсанында осы конкурсты өткiзу туралы бұқаралық ақпарат құралдарында жариялайды.  </w:t>
      </w:r>
      <w:r>
        <w:br/>
      </w:r>
      <w:r>
        <w:rPr>
          <w:rFonts w:ascii="Times New Roman"/>
          <w:b w:val="false"/>
          <w:i w:val="false"/>
          <w:color w:val="000000"/>
          <w:sz w:val="28"/>
        </w:rPr>
        <w:t xml:space="preserve">
      10. Конкурсқа қатысуға ниет бiлдiрген заңды тұлғалар "Сапа саласындағы жетiстiктерi үшiн" Қазақстан Республикасы Президентiнiң сыйлығын алуға арналған конкурсқа қатысушылардың материалдарын ресiмдеу, ұсыну және алдын ала бағалау ережесiне сәйкес материалдарды ресiмдейдi және тиiстi жылдың 30 қыркүйегiнен кешiктiрмей конкурсты ұйымдастырушыға бередi. </w:t>
      </w:r>
      <w:r>
        <w:br/>
      </w:r>
      <w:r>
        <w:rPr>
          <w:rFonts w:ascii="Times New Roman"/>
          <w:b w:val="false"/>
          <w:i w:val="false"/>
          <w:color w:val="000000"/>
          <w:sz w:val="28"/>
        </w:rPr>
        <w:t xml:space="preserve">
      11. Конкурсты ұйымдастырушы конкурсқа қатысушылар ұсынған материалдарды және алдын ала қорытындыны Комиссияның қарауына ұсынады.  </w:t>
      </w:r>
      <w:r>
        <w:br/>
      </w:r>
      <w:r>
        <w:rPr>
          <w:rFonts w:ascii="Times New Roman"/>
          <w:b w:val="false"/>
          <w:i w:val="false"/>
          <w:color w:val="000000"/>
          <w:sz w:val="28"/>
        </w:rPr>
        <w:t xml:space="preserve">
      12. Комиссия осы Ереженiң 11-тармағында көрсетiлген құжаттардың және Комиссия отырысы хаттамасының негiзiнде конкурсқа қатысушыларға сыйлық лауреаттары атағын беру туралы шешім қабылдайды. </w:t>
      </w:r>
      <w:r>
        <w:br/>
      </w:r>
      <w:r>
        <w:rPr>
          <w:rFonts w:ascii="Times New Roman"/>
          <w:b w:val="false"/>
          <w:i w:val="false"/>
          <w:color w:val="000000"/>
          <w:sz w:val="28"/>
        </w:rPr>
        <w:t xml:space="preserve">
      13. Сыйлық лауреаты атағына ие болған конкурсқа қатысушыларға сыйлық берiледi, диплом мен конкурстың эмблемасы тапсырылады. </w:t>
      </w:r>
      <w:r>
        <w:br/>
      </w:r>
      <w:r>
        <w:rPr>
          <w:rFonts w:ascii="Times New Roman"/>
          <w:b w:val="false"/>
          <w:i w:val="false"/>
          <w:color w:val="000000"/>
          <w:sz w:val="28"/>
        </w:rPr>
        <w:t xml:space="preserve">
      14. Конкурсқа қатысушыларға сыйлық лауреаттары атағын беру рәсiмi салтанатты түрде жыл сайын өткiзiледi және Дүниежүзiлiк сапа күнiне арналады (қарашаның екiншi бейсенбiсi). </w:t>
      </w:r>
      <w:r>
        <w:br/>
      </w:r>
      <w:r>
        <w:rPr>
          <w:rFonts w:ascii="Times New Roman"/>
          <w:b w:val="false"/>
          <w:i w:val="false"/>
          <w:color w:val="000000"/>
          <w:sz w:val="28"/>
        </w:rPr>
        <w:t xml:space="preserve">
      15. Сыйлық лауреаты атағына ие болған конкурсқа қатысушылардың тiзiмi бұқаралық ақпарат құралдарында жарияланады. </w:t>
      </w:r>
      <w:r>
        <w:br/>
      </w:r>
      <w:r>
        <w:rPr>
          <w:rFonts w:ascii="Times New Roman"/>
          <w:b w:val="false"/>
          <w:i w:val="false"/>
          <w:color w:val="000000"/>
          <w:sz w:val="28"/>
        </w:rPr>
        <w:t xml:space="preserve">
      16. Сыйлық лауреаты атағына ие болмаған конкурсқа қатысушылар сапа саласындағы қызметiн жетiлдiру жөнiнде Конкурсты ұйымдастырушыдан ұсынымдар алады. </w:t>
      </w:r>
      <w:r>
        <w:br/>
      </w:r>
      <w:r>
        <w:rPr>
          <w:rFonts w:ascii="Times New Roman"/>
          <w:b w:val="false"/>
          <w:i w:val="false"/>
          <w:color w:val="000000"/>
          <w:sz w:val="28"/>
        </w:rPr>
        <w:t xml:space="preserve">
      17. Сыйлық лауреаты атағына ие болған конкурсқа қатысушылар сыйлық берiлгеннен кейiн екi жыл iшiнде сыйлық эмблемасын жарнамалық мақсатта пайдалану құқығына ие болады.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 ____ Жарлығына     </w:t>
      </w:r>
      <w:r>
        <w:br/>
      </w:r>
      <w:r>
        <w:rPr>
          <w:rFonts w:ascii="Times New Roman"/>
          <w:b w:val="false"/>
          <w:i w:val="false"/>
          <w:color w:val="000000"/>
          <w:sz w:val="28"/>
        </w:rPr>
        <w:t xml:space="preserve">
      Қосымша     </w:t>
      </w:r>
    </w:p>
    <w:bookmarkStart w:name="z5" w:id="4"/>
    <w:p>
      <w:pPr>
        <w:spacing w:after="0"/>
        <w:ind w:left="0"/>
        <w:jc w:val="left"/>
      </w:pPr>
      <w:r>
        <w:rPr>
          <w:rFonts w:ascii="Times New Roman"/>
          <w:b/>
          <w:i w:val="false"/>
          <w:color w:val="000000"/>
        </w:rPr>
        <w:t xml:space="preserve"> 
"Алтын Сапа" республикалық көрме-конкурсын өткiзу және дипломант атағын беру ережесi </w:t>
      </w:r>
    </w:p>
    <w:bookmarkEnd w:id="4"/>
    <w:p>
      <w:pPr>
        <w:spacing w:after="0"/>
        <w:ind w:left="0"/>
        <w:jc w:val="both"/>
      </w:pPr>
      <w:r>
        <w:rPr>
          <w:rFonts w:ascii="Times New Roman"/>
          <w:b w:val="false"/>
          <w:i w:val="false"/>
          <w:color w:val="000000"/>
          <w:sz w:val="28"/>
        </w:rPr>
        <w:t xml:space="preserve">      1. Қазақстан Республикасы Индустрия және сауда министрлiгi "Алтын Сапа" республикалық көрме-конкурсын (бұдан әрi - конкуpc) ұйымдастырушы (бұдан әрi - өңiрлiк конкурсты ұйымдастырушы) болып табылады, облыстардың, Астана және Алматы қалаларының әкiмдiктерi "Алтын Сапа" өңiрлiк конкурсының ұйымдастырушылары (бұдан әрi - өңiрлiк конкурсты ұйымдастырушылар) болып табылады. </w:t>
      </w:r>
      <w:r>
        <w:br/>
      </w:r>
      <w:r>
        <w:rPr>
          <w:rFonts w:ascii="Times New Roman"/>
          <w:b w:val="false"/>
          <w:i w:val="false"/>
          <w:color w:val="000000"/>
          <w:sz w:val="28"/>
        </w:rPr>
        <w:t xml:space="preserve">
      2. Конкурстың негiзгi мақсаттары мыналар болып табылады: </w:t>
      </w:r>
      <w:r>
        <w:br/>
      </w:r>
      <w:r>
        <w:rPr>
          <w:rFonts w:ascii="Times New Roman"/>
          <w:b w:val="false"/>
          <w:i w:val="false"/>
          <w:color w:val="000000"/>
          <w:sz w:val="28"/>
        </w:rPr>
        <w:t xml:space="preserve">
      1) заңды және жеке тұлғалардың отандық өнiмнiң сапасын арттыруға бағытталған жұмысын жандандыру; </w:t>
      </w:r>
      <w:r>
        <w:br/>
      </w:r>
      <w:r>
        <w:rPr>
          <w:rFonts w:ascii="Times New Roman"/>
          <w:b w:val="false"/>
          <w:i w:val="false"/>
          <w:color w:val="000000"/>
          <w:sz w:val="28"/>
        </w:rPr>
        <w:t xml:space="preserve">
      2) Қазақстан нарығын жоғары сапалы және бәсекеге қабiлеттi өнiмдермен толықтыруға жәрдемдесу; </w:t>
      </w:r>
      <w:r>
        <w:br/>
      </w:r>
      <w:r>
        <w:rPr>
          <w:rFonts w:ascii="Times New Roman"/>
          <w:b w:val="false"/>
          <w:i w:val="false"/>
          <w:color w:val="000000"/>
          <w:sz w:val="28"/>
        </w:rPr>
        <w:t xml:space="preserve">
      3) отандық және халықаралық стандарттар негiзiнде сапаны басқару мен қамтамасыз етудiң қазiргi заманғы әдiстерiн кеңiнен енгiзуге алғышарттар жасау және оған жәрдемдесу; </w:t>
      </w:r>
      <w:r>
        <w:br/>
      </w:r>
      <w:r>
        <w:rPr>
          <w:rFonts w:ascii="Times New Roman"/>
          <w:b w:val="false"/>
          <w:i w:val="false"/>
          <w:color w:val="000000"/>
          <w:sz w:val="28"/>
        </w:rPr>
        <w:t xml:space="preserve">
      4) сапа проблемаларын шешу қажеттiлiгiне мемлекеттiк органдардың, өнеркәсiптiк, коммерциялық және қоғамдық ұйымдардың назарын аудару;  </w:t>
      </w:r>
      <w:r>
        <w:br/>
      </w:r>
      <w:r>
        <w:rPr>
          <w:rFonts w:ascii="Times New Roman"/>
          <w:b w:val="false"/>
          <w:i w:val="false"/>
          <w:color w:val="000000"/>
          <w:sz w:val="28"/>
        </w:rPr>
        <w:t xml:space="preserve">
      5) халық арасына сапа идеяларын кеңiнен таныту. </w:t>
      </w:r>
      <w:r>
        <w:br/>
      </w:r>
      <w:r>
        <w:rPr>
          <w:rFonts w:ascii="Times New Roman"/>
          <w:b w:val="false"/>
          <w:i w:val="false"/>
          <w:color w:val="000000"/>
          <w:sz w:val="28"/>
        </w:rPr>
        <w:t xml:space="preserve">
      3. Мыналар: </w:t>
      </w:r>
      <w:r>
        <w:br/>
      </w:r>
      <w:r>
        <w:rPr>
          <w:rFonts w:ascii="Times New Roman"/>
          <w:b w:val="false"/>
          <w:i w:val="false"/>
          <w:color w:val="000000"/>
          <w:sz w:val="28"/>
        </w:rPr>
        <w:t xml:space="preserve">
      1) Қазақстан Республикасы аумағында өнеркәсiптiк, азық-түлiк тауарларын және өндiрiстiк-техникалық мақсаттағы өнiмдердi өндiрудi жүзеге асыратын; </w:t>
      </w:r>
      <w:r>
        <w:br/>
      </w:r>
      <w:r>
        <w:rPr>
          <w:rFonts w:ascii="Times New Roman"/>
          <w:b w:val="false"/>
          <w:i w:val="false"/>
          <w:color w:val="000000"/>
          <w:sz w:val="28"/>
        </w:rPr>
        <w:t xml:space="preserve">
      2) конкурсты ұйымдастырушы растаған өнiм сапасының тұрақты жоғары деңгейiн және оны жүйелi түрде жақсартуды қамтамасыз ету бойынша оң нәтижелерi бар заңды тұлға немесе жеке кәсiпкер конкурсқа қатысушы бола алады. </w:t>
      </w:r>
      <w:r>
        <w:br/>
      </w:r>
      <w:r>
        <w:rPr>
          <w:rFonts w:ascii="Times New Roman"/>
          <w:b w:val="false"/>
          <w:i w:val="false"/>
          <w:color w:val="000000"/>
          <w:sz w:val="28"/>
        </w:rPr>
        <w:t xml:space="preserve">
      4. Конкурсқа қатысуға ниет бiлдiрген заңды тұлға немесе жеке кәсiпкер "Алтын Сапа" өңiрлiк және республикалық көрме-конкурсына ұсынылатын өнiмдi сараптамалық бағалау материалдарын ресiмдеу, ұсыну, алдын ала бағалау ережесiне сәйкес материалдарды ресiмдейдi және тиiстi жылдың 30 қыркүйегiнен кешiктiрмей конкурсты ұйымдастырушыға бередi.  </w:t>
      </w:r>
      <w:r>
        <w:br/>
      </w:r>
      <w:r>
        <w:rPr>
          <w:rFonts w:ascii="Times New Roman"/>
          <w:b w:val="false"/>
          <w:i w:val="false"/>
          <w:color w:val="000000"/>
          <w:sz w:val="28"/>
        </w:rPr>
        <w:t xml:space="preserve">
      5. Конкурс мынадай үш номинация бойынша жүргiзiледi:  </w:t>
      </w:r>
      <w:r>
        <w:br/>
      </w:r>
      <w:r>
        <w:rPr>
          <w:rFonts w:ascii="Times New Roman"/>
          <w:b w:val="false"/>
          <w:i w:val="false"/>
          <w:color w:val="000000"/>
          <w:sz w:val="28"/>
        </w:rPr>
        <w:t xml:space="preserve">
      1) "Өндiрiстiк мақсаттағы үздiк тауарлар"; </w:t>
      </w:r>
      <w:r>
        <w:br/>
      </w:r>
      <w:r>
        <w:rPr>
          <w:rFonts w:ascii="Times New Roman"/>
          <w:b w:val="false"/>
          <w:i w:val="false"/>
          <w:color w:val="000000"/>
          <w:sz w:val="28"/>
        </w:rPr>
        <w:t xml:space="preserve">
      2) "Халық тұтынатын үздiк тауарлар"; </w:t>
      </w:r>
      <w:r>
        <w:br/>
      </w:r>
      <w:r>
        <w:rPr>
          <w:rFonts w:ascii="Times New Roman"/>
          <w:b w:val="false"/>
          <w:i w:val="false"/>
          <w:color w:val="000000"/>
          <w:sz w:val="28"/>
        </w:rPr>
        <w:t xml:space="preserve">
      3) "Тамақ өндiрудегi үздiк тауарлар". </w:t>
      </w:r>
      <w:r>
        <w:br/>
      </w:r>
      <w:r>
        <w:rPr>
          <w:rFonts w:ascii="Times New Roman"/>
          <w:b w:val="false"/>
          <w:i w:val="false"/>
          <w:color w:val="000000"/>
          <w:sz w:val="28"/>
        </w:rPr>
        <w:t xml:space="preserve">
      6. Конкурс Комиссия шешiмiмен бекiтiлген iс-шаралар жоспарына сәйкес өткiзiледi. </w:t>
      </w:r>
      <w:r>
        <w:br/>
      </w:r>
      <w:r>
        <w:rPr>
          <w:rFonts w:ascii="Times New Roman"/>
          <w:b w:val="false"/>
          <w:i w:val="false"/>
          <w:color w:val="000000"/>
          <w:sz w:val="28"/>
        </w:rPr>
        <w:t xml:space="preserve">
      "Алтын Сапа" өңiрлiк көрме-конкурстарын (бұдан әрi - өңiрлiк конкурстар) ұйымдастырушылар тиiстi жылдың 30 қыркүйегiнен кешiктiрмей конкурсты ұйымдастырушыға өңiрлiк конкурстар жеңiмпаздарының қажеттi құжаттарын жiбередi. </w:t>
      </w:r>
      <w:r>
        <w:br/>
      </w:r>
      <w:r>
        <w:rPr>
          <w:rFonts w:ascii="Times New Roman"/>
          <w:b w:val="false"/>
          <w:i w:val="false"/>
          <w:color w:val="000000"/>
          <w:sz w:val="28"/>
        </w:rPr>
        <w:t xml:space="preserve">
      Өңiрлiк конкурстардың жеңiмпаздары республикалық конкурсқа қатысады. </w:t>
      </w:r>
      <w:r>
        <w:br/>
      </w:r>
      <w:r>
        <w:rPr>
          <w:rFonts w:ascii="Times New Roman"/>
          <w:b w:val="false"/>
          <w:i w:val="false"/>
          <w:color w:val="000000"/>
          <w:sz w:val="28"/>
        </w:rPr>
        <w:t xml:space="preserve">
      7. Конкурсты ұйымдастырушы өңiрлiк конкурс жеңiмпаздарының материалдары мен алдын ала қорытындыны Комиссияның қарауына ұсынады. </w:t>
      </w:r>
      <w:r>
        <w:br/>
      </w:r>
      <w:r>
        <w:rPr>
          <w:rFonts w:ascii="Times New Roman"/>
          <w:b w:val="false"/>
          <w:i w:val="false"/>
          <w:color w:val="000000"/>
          <w:sz w:val="28"/>
        </w:rPr>
        <w:t xml:space="preserve">
      8. Комиссия осы Ереженiң 7-тармағында көрсетiлген құжаттардың негiзiнде, "Алтын Сапа" республикалық көрме-конкурсының дипломанттары (бұдан әрi - конкурс дипломанттары) атағын беру туралы шешiм қабылдайды.  </w:t>
      </w:r>
      <w:r>
        <w:br/>
      </w:r>
      <w:r>
        <w:rPr>
          <w:rFonts w:ascii="Times New Roman"/>
          <w:b w:val="false"/>
          <w:i w:val="false"/>
          <w:color w:val="000000"/>
          <w:sz w:val="28"/>
        </w:rPr>
        <w:t xml:space="preserve">
      Конкурстың әр номинациясында қосымша, бiрақ екiден аспайтын конкурс дипломанттары атағы берiлуi мүмкiн. </w:t>
      </w:r>
      <w:r>
        <w:br/>
      </w:r>
      <w:r>
        <w:rPr>
          <w:rFonts w:ascii="Times New Roman"/>
          <w:b w:val="false"/>
          <w:i w:val="false"/>
          <w:color w:val="000000"/>
          <w:sz w:val="28"/>
        </w:rPr>
        <w:t xml:space="preserve">
      9. Конкурс дипломанттары әр номинацияда "Алтын Сапа" республикалық көрме-конкурсының I, II, III дәрежелi дипломдарымен марапатталады.  </w:t>
      </w:r>
      <w:r>
        <w:br/>
      </w:r>
      <w:r>
        <w:rPr>
          <w:rFonts w:ascii="Times New Roman"/>
          <w:b w:val="false"/>
          <w:i w:val="false"/>
          <w:color w:val="000000"/>
          <w:sz w:val="28"/>
        </w:rPr>
        <w:t xml:space="preserve">
      10. Конкурс дипломанттарының тiзiмi бұқаралық ақпарат құралдарында жарияланады. </w:t>
      </w:r>
      <w:r>
        <w:br/>
      </w:r>
      <w:r>
        <w:rPr>
          <w:rFonts w:ascii="Times New Roman"/>
          <w:b w:val="false"/>
          <w:i w:val="false"/>
          <w:color w:val="000000"/>
          <w:sz w:val="28"/>
        </w:rPr>
        <w:t xml:space="preserve">
      11. Конкурс дипломанттары екi жыл iшiнде конкурстың эмблемасын жарнамалық мақсатта пайдалану құқығына ие болады.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 ____ Жарлығымен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"Сапа саласындағы жетiстiктерi үшiн" Қазақстан Республикасының Президентi сыйлығының лауреаттары атағын және "Алтын Сапа" республикалық көрме-конкурсының дипломанттары атағын беру жөнiндегi комиссия туралы ереже  1. Жалпы ережелер </w:t>
      </w:r>
    </w:p>
    <w:bookmarkEnd w:id="5"/>
    <w:p>
      <w:pPr>
        <w:spacing w:after="0"/>
        <w:ind w:left="0"/>
        <w:jc w:val="both"/>
      </w:pPr>
      <w:r>
        <w:rPr>
          <w:rFonts w:ascii="Times New Roman"/>
          <w:b w:val="false"/>
          <w:i w:val="false"/>
          <w:color w:val="000000"/>
          <w:sz w:val="28"/>
        </w:rPr>
        <w:t xml:space="preserve">      1. "Сапа саласындағы жетiстiктерi үшiн" Қазақстан Республикасының Президентi сыйлығының лауреаттары атағын және "Алтын Сапа" республикалық көрме-конкурсының дипломанттары атағын беру жөнiндегi комиссия (бұдан әрi - Комиссия) Қазақстан Республикасы Президентiнiң жанындағы консультативтiк-кеңесшi орган болып табылады және мемлекеттiк басқару органдарының басшыларынан, сапаны басқару саласындағы жетекшi ғалымдар мен мамандардан, қоғамдық бiрлестiктердiң өкiлдерiнен құралады.  </w:t>
      </w:r>
      <w:r>
        <w:br/>
      </w:r>
      <w:r>
        <w:rPr>
          <w:rFonts w:ascii="Times New Roman"/>
          <w:b w:val="false"/>
          <w:i w:val="false"/>
          <w:color w:val="000000"/>
          <w:sz w:val="28"/>
        </w:rPr>
        <w:t xml:space="preserve">
      Комиссияның дербес құрамын Қазақстан Республикасының Президентi бекiтедi. </w:t>
      </w:r>
      <w:r>
        <w:br/>
      </w:r>
      <w:r>
        <w:rPr>
          <w:rFonts w:ascii="Times New Roman"/>
          <w:b w:val="false"/>
          <w:i w:val="false"/>
          <w:color w:val="000000"/>
          <w:sz w:val="28"/>
        </w:rPr>
        <w:t xml:space="preserve">
      2. Комиссия өз қызметiнде Қазақстан Республикасының Конституциясын, Заңдарын, Қазақстан Республикасы Президентiнiң актiлерiн және Қазақстан Республикасының өзге де нормативтiк құқықтық актiлерiн, сондай-ақ осы Ереженi басшылыққа алады. </w:t>
      </w:r>
    </w:p>
    <w:p>
      <w:pPr>
        <w:spacing w:after="0"/>
        <w:ind w:left="0"/>
        <w:jc w:val="left"/>
      </w:pPr>
      <w:r>
        <w:rPr>
          <w:rFonts w:ascii="Times New Roman"/>
          <w:b/>
          <w:i w:val="false"/>
          <w:color w:val="000000"/>
        </w:rPr>
        <w:t xml:space="preserve"> 2. Комиссияның мiндеттерi мен құқықтары </w:t>
      </w:r>
    </w:p>
    <w:p>
      <w:pPr>
        <w:spacing w:after="0"/>
        <w:ind w:left="0"/>
        <w:jc w:val="both"/>
      </w:pPr>
      <w:r>
        <w:rPr>
          <w:rFonts w:ascii="Times New Roman"/>
          <w:b w:val="false"/>
          <w:i w:val="false"/>
          <w:color w:val="000000"/>
          <w:sz w:val="28"/>
        </w:rPr>
        <w:t xml:space="preserve">      3. Комиссияның мiндеттерi: </w:t>
      </w:r>
      <w:r>
        <w:br/>
      </w:r>
      <w:r>
        <w:rPr>
          <w:rFonts w:ascii="Times New Roman"/>
          <w:b w:val="false"/>
          <w:i w:val="false"/>
          <w:color w:val="000000"/>
          <w:sz w:val="28"/>
        </w:rPr>
        <w:t xml:space="preserve">
      1) "Сапа саласындағы жетiстiктерi үшiн" Қазақстан Республикасы Президентiнiң сыйлығын алуға арналған конкурсқа және "Алтын Сапа" республикалық көрме-конкурсына (бұдан әрi - конкурстар) қатысу үшiн өтiнiмдер берген қатысушылардың материалдарын қарау; </w:t>
      </w:r>
      <w:r>
        <w:br/>
      </w:r>
      <w:r>
        <w:rPr>
          <w:rFonts w:ascii="Times New Roman"/>
          <w:b w:val="false"/>
          <w:i w:val="false"/>
          <w:color w:val="000000"/>
          <w:sz w:val="28"/>
        </w:rPr>
        <w:t xml:space="preserve">
      2) конкурстарға қатысушыларды бағалауды жүргiзу және үмiткерлердi iрiктеу; </w:t>
      </w:r>
      <w:r>
        <w:br/>
      </w:r>
      <w:r>
        <w:rPr>
          <w:rFonts w:ascii="Times New Roman"/>
          <w:b w:val="false"/>
          <w:i w:val="false"/>
          <w:color w:val="000000"/>
          <w:sz w:val="28"/>
        </w:rPr>
        <w:t xml:space="preserve">
      3) конкурстардың лауреаттарын және дипломанттарын анықтау. </w:t>
      </w:r>
      <w:r>
        <w:br/>
      </w:r>
      <w:r>
        <w:rPr>
          <w:rFonts w:ascii="Times New Roman"/>
          <w:b w:val="false"/>
          <w:i w:val="false"/>
          <w:color w:val="000000"/>
          <w:sz w:val="28"/>
        </w:rPr>
        <w:t xml:space="preserve">
      4. Комиссия өз мiндеттерiне сәйкес: </w:t>
      </w:r>
      <w:r>
        <w:br/>
      </w:r>
      <w:r>
        <w:rPr>
          <w:rFonts w:ascii="Times New Roman"/>
          <w:b w:val="false"/>
          <w:i w:val="false"/>
          <w:color w:val="000000"/>
          <w:sz w:val="28"/>
        </w:rPr>
        <w:t xml:space="preserve">
      1) мемлекеттiк органдармен және өзге де ұйымдармен, сондай-ақ қоғамдық бiрлестiктермен өзара iс-қимыл жасауға құқығы бар; </w:t>
      </w:r>
      <w:r>
        <w:br/>
      </w:r>
      <w:r>
        <w:rPr>
          <w:rFonts w:ascii="Times New Roman"/>
          <w:b w:val="false"/>
          <w:i w:val="false"/>
          <w:color w:val="000000"/>
          <w:sz w:val="28"/>
        </w:rPr>
        <w:t xml:space="preserve">
      2) Комиссияның жұмыс органынан Комиссияның мiндеттерiн iске асыру үшiн қажеттi қосымша материалдарды сұрауға және алуға құқығы бар; </w:t>
      </w:r>
      <w:r>
        <w:br/>
      </w:r>
      <w:r>
        <w:rPr>
          <w:rFonts w:ascii="Times New Roman"/>
          <w:b w:val="false"/>
          <w:i w:val="false"/>
          <w:color w:val="000000"/>
          <w:sz w:val="28"/>
        </w:rPr>
        <w:t xml:space="preserve">
      3) Комиссияға жүктелген мiндеттердi жүзеге асыру үшiн қажеттi өзге де құқықтарға ие. </w:t>
      </w:r>
    </w:p>
    <w:p>
      <w:pPr>
        <w:spacing w:after="0"/>
        <w:ind w:left="0"/>
        <w:jc w:val="left"/>
      </w:pPr>
      <w:r>
        <w:rPr>
          <w:rFonts w:ascii="Times New Roman"/>
          <w:b/>
          <w:i w:val="false"/>
          <w:color w:val="000000"/>
        </w:rPr>
        <w:t xml:space="preserve"> 3. Комиссияның қызметiн ұйымдастыру </w:t>
      </w:r>
    </w:p>
    <w:p>
      <w:pPr>
        <w:spacing w:after="0"/>
        <w:ind w:left="0"/>
        <w:jc w:val="both"/>
      </w:pPr>
      <w:r>
        <w:rPr>
          <w:rFonts w:ascii="Times New Roman"/>
          <w:b w:val="false"/>
          <w:i w:val="false"/>
          <w:color w:val="000000"/>
          <w:sz w:val="28"/>
        </w:rPr>
        <w:t xml:space="preserve">      5. Комиссияның құрамына: </w:t>
      </w:r>
      <w:r>
        <w:br/>
      </w:r>
      <w:r>
        <w:rPr>
          <w:rFonts w:ascii="Times New Roman"/>
          <w:b w:val="false"/>
          <w:i w:val="false"/>
          <w:color w:val="000000"/>
          <w:sz w:val="28"/>
        </w:rPr>
        <w:t xml:space="preserve">
      1) Комиссияның төрағасы; </w:t>
      </w:r>
      <w:r>
        <w:br/>
      </w:r>
      <w:r>
        <w:rPr>
          <w:rFonts w:ascii="Times New Roman"/>
          <w:b w:val="false"/>
          <w:i w:val="false"/>
          <w:color w:val="000000"/>
          <w:sz w:val="28"/>
        </w:rPr>
        <w:t xml:space="preserve">
      2) Комиссия төрағасының орынбасарлары; </w:t>
      </w:r>
      <w:r>
        <w:br/>
      </w:r>
      <w:r>
        <w:rPr>
          <w:rFonts w:ascii="Times New Roman"/>
          <w:b w:val="false"/>
          <w:i w:val="false"/>
          <w:color w:val="000000"/>
          <w:sz w:val="28"/>
        </w:rPr>
        <w:t xml:space="preserve">
      3) Комиссияның хатшысы; </w:t>
      </w:r>
      <w:r>
        <w:br/>
      </w:r>
      <w:r>
        <w:rPr>
          <w:rFonts w:ascii="Times New Roman"/>
          <w:b w:val="false"/>
          <w:i w:val="false"/>
          <w:color w:val="000000"/>
          <w:sz w:val="28"/>
        </w:rPr>
        <w:t xml:space="preserve">
      4) Комиссияның мүшелерi кiредi. </w:t>
      </w:r>
      <w:r>
        <w:br/>
      </w:r>
      <w:r>
        <w:rPr>
          <w:rFonts w:ascii="Times New Roman"/>
          <w:b w:val="false"/>
          <w:i w:val="false"/>
          <w:color w:val="000000"/>
          <w:sz w:val="28"/>
        </w:rPr>
        <w:t xml:space="preserve">
      6. Комиссияның төрағасы оның қызметiн басқарады, отырыстарында төрағалық етедi, оның жұмысын жоспарлайды, оның шешiмдерiнiң iске асырылуын жалпы бақылауды жүзеге асырады. </w:t>
      </w:r>
      <w:r>
        <w:br/>
      </w:r>
      <w:r>
        <w:rPr>
          <w:rFonts w:ascii="Times New Roman"/>
          <w:b w:val="false"/>
          <w:i w:val="false"/>
          <w:color w:val="000000"/>
          <w:sz w:val="28"/>
        </w:rPr>
        <w:t xml:space="preserve">
      Комиссия төрағасы болмаған уақытта оның функцияларын өзi тағайындаған орынбасары орындайды. </w:t>
      </w:r>
      <w:r>
        <w:br/>
      </w:r>
      <w:r>
        <w:rPr>
          <w:rFonts w:ascii="Times New Roman"/>
          <w:b w:val="false"/>
          <w:i w:val="false"/>
          <w:color w:val="000000"/>
          <w:sz w:val="28"/>
        </w:rPr>
        <w:t xml:space="preserve">
      Комиссияның төрағасы конкурстарда көзделген эмблемаларды, сыйлықты және дипломды бекiтедi.  </w:t>
      </w:r>
      <w:r>
        <w:br/>
      </w:r>
      <w:r>
        <w:rPr>
          <w:rFonts w:ascii="Times New Roman"/>
          <w:b w:val="false"/>
          <w:i w:val="false"/>
          <w:color w:val="000000"/>
          <w:sz w:val="28"/>
        </w:rPr>
        <w:t xml:space="preserve">
      7. Комиссияның хатшысы жұмыс органы дайындаған құжаттар мен материалдарды Комиссияның мүшелерiне қарауға ұсынады. </w:t>
      </w:r>
      <w:r>
        <w:br/>
      </w:r>
      <w:r>
        <w:rPr>
          <w:rFonts w:ascii="Times New Roman"/>
          <w:b w:val="false"/>
          <w:i w:val="false"/>
          <w:color w:val="000000"/>
          <w:sz w:val="28"/>
        </w:rPr>
        <w:t xml:space="preserve">
      8. Комиссияның жұмыс органы болып табылатын Қазақстан Республикасы Индустрия және сауда министрлiгiне мынадай функциялар жүктеледi: </w:t>
      </w:r>
      <w:r>
        <w:br/>
      </w:r>
      <w:r>
        <w:rPr>
          <w:rFonts w:ascii="Times New Roman"/>
          <w:b w:val="false"/>
          <w:i w:val="false"/>
          <w:color w:val="000000"/>
          <w:sz w:val="28"/>
        </w:rPr>
        <w:t xml:space="preserve">
      1) бұқаралық ақпарат құралдары және жұмыс органының ресми веб-сайты арқылы конкурстардың өткiзiлу мерзiмi мен шарттары-туралы хабарлау; </w:t>
      </w:r>
      <w:r>
        <w:br/>
      </w:r>
      <w:r>
        <w:rPr>
          <w:rFonts w:ascii="Times New Roman"/>
          <w:b w:val="false"/>
          <w:i w:val="false"/>
          <w:color w:val="000000"/>
          <w:sz w:val="28"/>
        </w:rPr>
        <w:t xml:space="preserve">
      2) конкурстарға қатысушылардан келiп түсетiн материалдарды қабылдау және конкурстарға одан әрi қатысу үшiн ұйымдарды iрiктеу; </w:t>
      </w:r>
      <w:r>
        <w:br/>
      </w:r>
      <w:r>
        <w:rPr>
          <w:rFonts w:ascii="Times New Roman"/>
          <w:b w:val="false"/>
          <w:i w:val="false"/>
          <w:color w:val="000000"/>
          <w:sz w:val="28"/>
        </w:rPr>
        <w:t xml:space="preserve">
      3) сапа менеджментi жүйелерiн сертификаттау жөнiндегi сарапшы-аудиторлары мен тиiстi бiлiм саласындағы мамандарды, сондай-ақ құрылатын сараптамалық топтарды тарта отырып, келiп түскен материалдарды сараптауды қоса алғанда, оларды алдын ала қарау; </w:t>
      </w:r>
      <w:r>
        <w:br/>
      </w:r>
      <w:r>
        <w:rPr>
          <w:rFonts w:ascii="Times New Roman"/>
          <w:b w:val="false"/>
          <w:i w:val="false"/>
          <w:color w:val="000000"/>
          <w:sz w:val="28"/>
        </w:rPr>
        <w:t xml:space="preserve">
      4) Комиссия отырыстарын дайындау, ұйымдастыру; </w:t>
      </w:r>
      <w:r>
        <w:br/>
      </w:r>
      <w:r>
        <w:rPr>
          <w:rFonts w:ascii="Times New Roman"/>
          <w:b w:val="false"/>
          <w:i w:val="false"/>
          <w:color w:val="000000"/>
          <w:sz w:val="28"/>
        </w:rPr>
        <w:t xml:space="preserve">
      5) конкурстардың жеңiмпаздарын марапаттау рәсiмiн ұйымдастыру; </w:t>
      </w:r>
      <w:r>
        <w:br/>
      </w:r>
      <w:r>
        <w:rPr>
          <w:rFonts w:ascii="Times New Roman"/>
          <w:b w:val="false"/>
          <w:i w:val="false"/>
          <w:color w:val="000000"/>
          <w:sz w:val="28"/>
        </w:rPr>
        <w:t xml:space="preserve">
      6) конкурстар жеңiмпаздарының тәжiрибесiн таратуға жәрдемдесу. </w:t>
      </w:r>
      <w:r>
        <w:br/>
      </w:r>
      <w:r>
        <w:rPr>
          <w:rFonts w:ascii="Times New Roman"/>
          <w:b w:val="false"/>
          <w:i w:val="false"/>
          <w:color w:val="000000"/>
          <w:sz w:val="28"/>
        </w:rPr>
        <w:t xml:space="preserve">
      9. Комиссия жыл сайын конкурстарды ұйымдастыру және өткiзу бойынша тиiстi жылға арналған iс-шаралар жоспарын анықтайды және бекiтедi. </w:t>
      </w:r>
      <w:r>
        <w:br/>
      </w:r>
      <w:r>
        <w:rPr>
          <w:rFonts w:ascii="Times New Roman"/>
          <w:b w:val="false"/>
          <w:i w:val="false"/>
          <w:color w:val="000000"/>
          <w:sz w:val="28"/>
        </w:rPr>
        <w:t xml:space="preserve">
      10. Комиссияның отырыстары қажеттiлiгiне қарай, бiрақ кемiнде жарты жылда бiр рет өткiзiледi. Комиссияның отырысы Комиссия мүшелерiнiң жалпы санының кемiнде үштен eкici қатысқан жағдайда заңды болып саналады. </w:t>
      </w:r>
      <w:r>
        <w:br/>
      </w:r>
      <w:r>
        <w:rPr>
          <w:rFonts w:ascii="Times New Roman"/>
          <w:b w:val="false"/>
          <w:i w:val="false"/>
          <w:color w:val="000000"/>
          <w:sz w:val="28"/>
        </w:rPr>
        <w:t xml:space="preserve">
      11. Конкурс жеңiмпаздары атағын беру туралы түпкi шешiмдi ашық дауыс берудi жүргiзу жолымен комиссия қабылдайды және егер ол үшiн Комиссия мүшелерiнiң жалпы санының көпшiлiк дауысы берiлсе, қабылданды деп саналады. Дауыстар тең болған жағдайда, төраға дауыс берген шешiм қабылданды деп саналады. Шешiм отырыстың хаттамасымен ресiмделедi және оған Комиссияның барлық қатысқан мүшелерi қол қояды. Комиссияның шешiмi ресми басылымда жарияланады. </w:t>
      </w:r>
      <w:r>
        <w:br/>
      </w:r>
      <w:r>
        <w:rPr>
          <w:rFonts w:ascii="Times New Roman"/>
          <w:b w:val="false"/>
          <w:i w:val="false"/>
          <w:color w:val="000000"/>
          <w:sz w:val="28"/>
        </w:rPr>
        <w:t xml:space="preserve">
      12. Конкурстардың жеңiмпаздарына сыйлық пен дипломдарды беру Дүниежүзiлiк сапа күнiне (қарашаның екiншi бейсенбiсi) орайластырылған салтанатты жағдайда жүзеге асырылады. </w:t>
      </w:r>
      <w:r>
        <w:br/>
      </w:r>
      <w:r>
        <w:rPr>
          <w:rFonts w:ascii="Times New Roman"/>
          <w:b w:val="false"/>
          <w:i w:val="false"/>
          <w:color w:val="000000"/>
          <w:sz w:val="28"/>
        </w:rPr>
        <w:t xml:space="preserve">
      Конкурс материалдарында қамтылған және жергiлiктi жерлердегi сараптама барысында алынған ақпарат құпия болып табылады және конкурсантты бағалаудан басқа өзге мақсаттар үшiн оның жазбаша келiсiмiнсiз пайдаланылмайды. </w:t>
      </w:r>
      <w:r>
        <w:br/>
      </w:r>
      <w:r>
        <w:rPr>
          <w:rFonts w:ascii="Times New Roman"/>
          <w:b w:val="false"/>
          <w:i w:val="false"/>
          <w:color w:val="000000"/>
          <w:sz w:val="28"/>
        </w:rPr>
        <w:t xml:space="preserve">
      13. Комиссияның қызметiн тоқтату туралы шешiмдi Қазақстан Республикасының Президентi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