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c8fd" w14:textId="d81c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қазандағы N 1022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 және минералдық ресурстар министрлiгiне "Байқоңыр" ғарыш айлағының 112-алаңы 1-құрылыс төбесiнiң қирау себебiн анықтау жөнiнде iс-шаралар өткiзуге байланысты шығыстарды қаржыландыруға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5 000 000 (бес миллион) теңге бөлiнсiн.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заңнамада белгiленген тәртiппен бөлiнетiн қаражаттың мақсатты пайдаланылуын бақылауды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