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c1d4f" w14:textId="05c1d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құпиялар болып табылатын мәліметтерді жария ету немесе жоғалту салдарынан Қазақстан Республикасының ұлттық қауіпсіздігіне немесе мемлекеттік органдар мен ұйымдардың мүдделеріне келтірілген немесе келтірілуі мүмкін зиянның, сондай-ақ мәліметтер көздерінің иесіне оларды құпияландыру салдарынан келтірілетін зиянның мөлшерін айқындау қағидаларын бекiту туралы</w:t>
      </w:r>
    </w:p>
    <w:p>
      <w:pPr>
        <w:spacing w:after="0"/>
        <w:ind w:left="0"/>
        <w:jc w:val="both"/>
      </w:pPr>
      <w:r>
        <w:rPr>
          <w:rFonts w:ascii="Times New Roman"/>
          <w:b w:val="false"/>
          <w:i w:val="false"/>
          <w:color w:val="000000"/>
          <w:sz w:val="28"/>
        </w:rPr>
        <w:t>Қазақстан Республикасы Үкіметінің 2003 жылғы 17 шілдедегі N 701 қаулысы.</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15.10.2025 </w:t>
      </w:r>
      <w:r>
        <w:rPr>
          <w:rFonts w:ascii="Times New Roman"/>
          <w:b w:val="false"/>
          <w:i w:val="false"/>
          <w:color w:val="ff0000"/>
          <w:sz w:val="28"/>
        </w:rPr>
        <w:t>№ 861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"Мемлекеттік құпиялар туралы" Қазақстан Республикасының Заңы 7-бабының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15.10.2025 </w:t>
      </w:r>
      <w:r>
        <w:rPr>
          <w:rFonts w:ascii="Times New Roman"/>
          <w:b w:val="false"/>
          <w:i w:val="false"/>
          <w:color w:val="000000"/>
          <w:sz w:val="28"/>
        </w:rPr>
        <w:t>№ 861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1. Қоса берiліп отырған Мемлекеттік құпиялар болып табылатын мәліметтерді жария ету немесе жоғалту салдарынан Қазақстан Республикасының ұлттық қауіпсіздігіне немесе мемлекеттік органдар мен ұйымдардың мүдделеріне келтірілген немесе келтірілуі мүмкін зиянның, сондай-ақ мәліметтер көздерінің иесіне оларды құпияландыру салдарынан келтірілетін зиянның мөлшерін айқындау қағидалары бекiтiлсiн.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15.10.2025 </w:t>
      </w:r>
      <w:r>
        <w:rPr>
          <w:rFonts w:ascii="Times New Roman"/>
          <w:b w:val="false"/>
          <w:i w:val="false"/>
          <w:color w:val="000000"/>
          <w:sz w:val="28"/>
        </w:rPr>
        <w:t>№ 861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2. Басшыларына Қазақстан Республикасының мемлекеттiк құпияларын құрайтын мәлiметтерге билiк етуге өкiлеттiк берiлген мемлекеттiк органдар 2005 жылға дейiнгі мерзiмде мемлекеттiк құпияларды құрайтын мәлiметтердi жария ету немесе жоғалту салдарынан Қазақстан Республикасының ұлттық қауiпсiздiгiне немесе мемлекеттiк органдар мен ұйымдардың мүдделерiне келтiрiлген немесе келтiрiлуi мүмкiн зиянның, сондай-ақ мәлiметтер көздерiнiң иесiне оларды құпияландыру нәтижесiнде келтiрiлетiн зиянның мөлшерiн анықтау әдiстемесiн әзірлесін және белгiленген тәртiппен бекітсiн.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күнінен бастап күшiне енедi. </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Премьер-Министрi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2003 жылғы 17 шілдедегі</w:t>
            </w:r>
            <w:r>
              <w:br/>
            </w:r>
            <w:r>
              <w:rPr>
                <w:rFonts w:ascii="Times New Roman"/>
                <w:b w:val="false"/>
                <w:i w:val="false"/>
                <w:color w:val="000000"/>
                <w:sz w:val="20"/>
              </w:rPr>
              <w:t>№ 701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Мемлекеттік құпиялар болып табылатын мәліметтерді жария ету немесе жоғалту салдарынан Қазақстан Республикасының ұлттық қауіпсіздігіне немесе мемлекеттік органдар мен ұйымдардың мүдделеріне келтірілген немесе келтірілуі мүмкін зиянның, сондай-ақ мәліметтер көздерінің иесіне оларды құпияландыру салдарынан келтірілетін зиянның мөлшерін айқындау қағидалары</w:t>
      </w:r>
    </w:p>
    <w:bookmarkEnd w:id="3"/>
    <w:p>
      <w:pPr>
        <w:spacing w:after="0"/>
        <w:ind w:left="0"/>
        <w:jc w:val="both"/>
      </w:pPr>
      <w:r>
        <w:rPr>
          <w:rFonts w:ascii="Times New Roman"/>
          <w:b w:val="false"/>
          <w:i w:val="false"/>
          <w:color w:val="ff0000"/>
          <w:sz w:val="28"/>
        </w:rPr>
        <w:t xml:space="preserve">
      Ескерту. Ереже жаңа редакцияда - ҚР Үкіметінің 15.10.2025 </w:t>
      </w:r>
      <w:r>
        <w:rPr>
          <w:rFonts w:ascii="Times New Roman"/>
          <w:b w:val="false"/>
          <w:i w:val="false"/>
          <w:color w:val="ff0000"/>
          <w:sz w:val="28"/>
        </w:rPr>
        <w:t>№ 861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 w:id="4"/>
    <w:p>
      <w:pPr>
        <w:spacing w:after="0"/>
        <w:ind w:left="0"/>
        <w:jc w:val="both"/>
      </w:pPr>
      <w:r>
        <w:rPr>
          <w:rFonts w:ascii="Times New Roman"/>
          <w:b w:val="false"/>
          <w:i w:val="false"/>
          <w:color w:val="000000"/>
          <w:sz w:val="28"/>
        </w:rPr>
        <w:t xml:space="preserve">
      1. Осы Мемлекеттік құпиялар болып табылатын мәліметтерді жария ету немесе жоғалту салдарынан Қазақстан Республикасының ұлттық қауіпсіздігіне немесе мемлекеттік органдар мен ұйымдардың мүдделеріне келтірілген немесе келтірілуі мүмкін зиянның, сондай-ақ мәліметтер көздерінің иесіне оларды құпияландыру салдарынан келтірілетін зиянның мөлшерін айқындау қағидалары (бұдан әрі – Қағидалар) "Мемлекеттiк құпиялар туралы" Қазақстан Республикасының Заңы 7-бабының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әзiрлендi.</w:t>
      </w:r>
    </w:p>
    <w:bookmarkEnd w:id="4"/>
    <w:bookmarkStart w:name="z7" w:id="5"/>
    <w:p>
      <w:pPr>
        <w:spacing w:after="0"/>
        <w:ind w:left="0"/>
        <w:jc w:val="both"/>
      </w:pPr>
      <w:r>
        <w:rPr>
          <w:rFonts w:ascii="Times New Roman"/>
          <w:b w:val="false"/>
          <w:i w:val="false"/>
          <w:color w:val="000000"/>
          <w:sz w:val="28"/>
        </w:rPr>
        <w:t>
      2. Осы Қағидалар мемлекеттік құпиялар болып табылатын мәліметтерді жария ету немесе жоғалту салдарынан Қазақстан Республикасының ұлттық қауіпсіздігіне немесе мемлекеттік органдар мен ұйымдардың мүдделеріне келтірілген немесе келтірілуі мүмкін зиянның, сондай-ақ мәліметтер көздерінің иесіне оларды құпияландыру салдарынан келтірілетін зиянның мөлшерін айқындау (бұдан әрi – зиянның мөлшерiн айқындау) тәртiбiн белгілейдi.</w:t>
      </w:r>
    </w:p>
    <w:bookmarkEnd w:id="5"/>
    <w:bookmarkStart w:name="z8" w:id="6"/>
    <w:p>
      <w:pPr>
        <w:spacing w:after="0"/>
        <w:ind w:left="0"/>
        <w:jc w:val="both"/>
      </w:pPr>
      <w:r>
        <w:rPr>
          <w:rFonts w:ascii="Times New Roman"/>
          <w:b w:val="false"/>
          <w:i w:val="false"/>
          <w:color w:val="000000"/>
          <w:sz w:val="28"/>
        </w:rPr>
        <w:t xml:space="preserve">
      3. Зиянның мөлшерiн айқындауды мемлекеттiк органның немесе ұйымның мемлекеттiк құпияларды қорғау жөнiнде тұрақты жұмыс iстейтiн комиссиясы (бұдан әрi – ТЖК) басшысына Қазақстан Республикасының мемлекеттiк құпиялары болып табылатын мәлiметтерге билiк ету жөнінде өкілеттік берiлген мемлекеттiк орган әзiрлейтiн зиянның мөлшерiн айқындау әдiстемесi бойынша жүргiзедi. Зиянның мөлшерiн айқындау әдiстемелерiн мемлекеттiк органдар өздерінің қызмет ерекшеліктерiн ескере отырып әзiрлейдi. </w:t>
      </w:r>
    </w:p>
    <w:bookmarkEnd w:id="6"/>
    <w:p>
      <w:pPr>
        <w:spacing w:after="0"/>
        <w:ind w:left="0"/>
        <w:jc w:val="both"/>
      </w:pPr>
      <w:r>
        <w:rPr>
          <w:rFonts w:ascii="Times New Roman"/>
          <w:b w:val="false"/>
          <w:i w:val="false"/>
          <w:color w:val="000000"/>
          <w:sz w:val="28"/>
        </w:rPr>
        <w:t>
      Ұйымда ТЖК болмаған жағдайда зиянның мөлшерiн айқындауды мәліметтер жоғалған немесе жария етілген ұйым басшысының бұйрығымен құрылатын сараптау комиссиясы (бұдан әрi – сараптау комиссиясы) жүргiзедi.</w:t>
      </w:r>
    </w:p>
    <w:bookmarkStart w:name="z9" w:id="7"/>
    <w:p>
      <w:pPr>
        <w:spacing w:after="0"/>
        <w:ind w:left="0"/>
        <w:jc w:val="both"/>
      </w:pPr>
      <w:r>
        <w:rPr>
          <w:rFonts w:ascii="Times New Roman"/>
          <w:b w:val="false"/>
          <w:i w:val="false"/>
          <w:color w:val="000000"/>
          <w:sz w:val="28"/>
        </w:rPr>
        <w:t>
      4. Сараптау комиссиясы ұйымның құзыреттi мамандары қатарынан құрылады, оның құрамына мемлекеттiк құпияларды қорғау бөлiмшесінiң қызметкерi қосылаады.</w:t>
      </w:r>
    </w:p>
    <w:bookmarkEnd w:id="7"/>
    <w:p>
      <w:pPr>
        <w:spacing w:after="0"/>
        <w:ind w:left="0"/>
        <w:jc w:val="both"/>
      </w:pPr>
      <w:r>
        <w:rPr>
          <w:rFonts w:ascii="Times New Roman"/>
          <w:b w:val="false"/>
          <w:i w:val="false"/>
          <w:color w:val="000000"/>
          <w:sz w:val="28"/>
        </w:rPr>
        <w:t>
      ТЖК-ның немесе сараптау комиссиясының отырыстарына басшысына Қазақстан Республикасының мемлекеттiк құпиялары болып табылатын мәлiметтерге билiк ету жөнiнде өкiлеттiк берiлген мемлекеттiк органның өкілін тартуға жол беріледі.</w:t>
      </w:r>
    </w:p>
    <w:p>
      <w:pPr>
        <w:spacing w:after="0"/>
        <w:ind w:left="0"/>
        <w:jc w:val="both"/>
      </w:pPr>
      <w:r>
        <w:rPr>
          <w:rFonts w:ascii="Times New Roman"/>
          <w:b w:val="false"/>
          <w:i w:val="false"/>
          <w:color w:val="000000"/>
          <w:sz w:val="28"/>
        </w:rPr>
        <w:t>
      ТЖК немесе зиянның мөлшерiн айқындау жөнiндегi сараптау комиссиясының отырыстарына Қазақстан Республикасының мемлекеттiк органдары мен ұйымдарының осы мемлекеттiк органның немесе ұйымның қызмет бағыттары бойынша арнайы танымдары бар өкілдерін, сондай-ақ құпия жұмыстарға тапсырыс берушілерді тартуға жол беріледі.</w:t>
      </w:r>
    </w:p>
    <w:bookmarkStart w:name="z10" w:id="8"/>
    <w:p>
      <w:pPr>
        <w:spacing w:after="0"/>
        <w:ind w:left="0"/>
        <w:jc w:val="both"/>
      </w:pPr>
      <w:r>
        <w:rPr>
          <w:rFonts w:ascii="Times New Roman"/>
          <w:b w:val="false"/>
          <w:i w:val="false"/>
          <w:color w:val="000000"/>
          <w:sz w:val="28"/>
        </w:rPr>
        <w:t>
      5. Қазақстан Республикасының заңнамасына сәйкес ТЖК немесе сараптау комиссиясы мүшелерiнiң, соның iшiнде отырыстарға тартылатын мамандардың мемлекеттiк құпияларға тиiстi нысандағы рұқсаты болуға тиiс.</w:t>
      </w:r>
    </w:p>
    <w:bookmarkEnd w:id="8"/>
    <w:bookmarkStart w:name="z11" w:id="9"/>
    <w:p>
      <w:pPr>
        <w:spacing w:after="0"/>
        <w:ind w:left="0"/>
        <w:jc w:val="both"/>
      </w:pPr>
      <w:r>
        <w:rPr>
          <w:rFonts w:ascii="Times New Roman"/>
          <w:b w:val="false"/>
          <w:i w:val="false"/>
          <w:color w:val="000000"/>
          <w:sz w:val="28"/>
        </w:rPr>
        <w:t>
      6. Мемлекеттiк құпия болып табылатын мәлiметтердi жария ету немесе жоғалту салдарынан зиян келтiрілген немесе келтiрiлуi мүмкiн Қазақстан Республикасының ұлттық мүдделерi, сондай-ақ мемлекеттiк органдар мен ұйымдардың мүдделерi "</w:t>
      </w:r>
      <w:r>
        <w:rPr>
          <w:rFonts w:ascii="Times New Roman"/>
          <w:b w:val="false"/>
          <w:i w:val="false"/>
          <w:color w:val="000000"/>
          <w:sz w:val="28"/>
        </w:rPr>
        <w:t>Қазақстан Республикасының ұлттық қауiпсiздiгi туралы</w:t>
      </w:r>
      <w:r>
        <w:rPr>
          <w:rFonts w:ascii="Times New Roman"/>
          <w:b w:val="false"/>
          <w:i w:val="false"/>
          <w:color w:val="000000"/>
          <w:sz w:val="28"/>
        </w:rPr>
        <w:t>", "</w:t>
      </w:r>
      <w:r>
        <w:rPr>
          <w:rFonts w:ascii="Times New Roman"/>
          <w:b w:val="false"/>
          <w:i w:val="false"/>
          <w:color w:val="000000"/>
          <w:sz w:val="28"/>
        </w:rPr>
        <w:t>Мемлекеттiк құпиялар туралы</w:t>
      </w:r>
      <w:r>
        <w:rPr>
          <w:rFonts w:ascii="Times New Roman"/>
          <w:b w:val="false"/>
          <w:i w:val="false"/>
          <w:color w:val="000000"/>
          <w:sz w:val="28"/>
        </w:rPr>
        <w:t>" Қазақстан Республикасының заңдарына сәйкес айқындалады.</w:t>
      </w:r>
    </w:p>
    <w:bookmarkEnd w:id="9"/>
    <w:bookmarkStart w:name="z12" w:id="10"/>
    <w:p>
      <w:pPr>
        <w:spacing w:after="0"/>
        <w:ind w:left="0"/>
        <w:jc w:val="both"/>
      </w:pPr>
      <w:r>
        <w:rPr>
          <w:rFonts w:ascii="Times New Roman"/>
          <w:b w:val="false"/>
          <w:i w:val="false"/>
          <w:color w:val="000000"/>
          <w:sz w:val="28"/>
        </w:rPr>
        <w:t>
      7. Мемлекеттiк құпия болып табылатын мәлiметтердi жария ету немесе жоғалту фактiсi заңнамада белгiленген тәртiппен жүргiзілген қызметтік тергеп-тексеру материалдарымен расталуға тиiс.</w:t>
      </w:r>
    </w:p>
    <w:bookmarkEnd w:id="10"/>
    <w:p>
      <w:pPr>
        <w:spacing w:after="0"/>
        <w:ind w:left="0"/>
        <w:jc w:val="both"/>
      </w:pPr>
      <w:r>
        <w:rPr>
          <w:rFonts w:ascii="Times New Roman"/>
          <w:b w:val="false"/>
          <w:i w:val="false"/>
          <w:color w:val="000000"/>
          <w:sz w:val="28"/>
        </w:rPr>
        <w:t xml:space="preserve">
      Мемлекеттiк құпия болып табылатын мәлiметтердi жария ету немесе жоғалту фактiсi бойынша қызметтік тергеп-тексеру жүргізу барысында не басқа мемлекеттiк органдардан немесе ұйымдардан осындай хабарлама келiп түскен кезде, сонымен қатар сот немесе қылмыстық қудалау органдарының қаулысы (тапсырмасы) бойынша мемлекеттiк органның немесе ұйымның басшысы мәлiметтердi жоғалтудан немесе жария етуден болған зиянның мөлшерiн айқындауды ТЖК-ға немесе сараптау комиссиясына тапсырады. </w:t>
      </w:r>
    </w:p>
    <w:p>
      <w:pPr>
        <w:spacing w:after="0"/>
        <w:ind w:left="0"/>
        <w:jc w:val="both"/>
      </w:pPr>
      <w:r>
        <w:rPr>
          <w:rFonts w:ascii="Times New Roman"/>
          <w:b w:val="false"/>
          <w:i w:val="false"/>
          <w:color w:val="000000"/>
          <w:sz w:val="28"/>
        </w:rPr>
        <w:t>
      ТЖК немесе сараптау комиссиясын өткізу мерзімі отыз тәуліктен аспауға тиіс.</w:t>
      </w:r>
    </w:p>
    <w:bookmarkStart w:name="z13" w:id="11"/>
    <w:p>
      <w:pPr>
        <w:spacing w:after="0"/>
        <w:ind w:left="0"/>
        <w:jc w:val="both"/>
      </w:pPr>
      <w:r>
        <w:rPr>
          <w:rFonts w:ascii="Times New Roman"/>
          <w:b w:val="false"/>
          <w:i w:val="false"/>
          <w:color w:val="000000"/>
          <w:sz w:val="28"/>
        </w:rPr>
        <w:t>
      8. Құндық тұрғыдан зиянның мөлшерiн айқындау кезiнде мынадай көрсеткіштер ескерiледi:</w:t>
      </w:r>
    </w:p>
    <w:bookmarkEnd w:id="11"/>
    <w:bookmarkStart w:name="z14" w:id="12"/>
    <w:p>
      <w:pPr>
        <w:spacing w:after="0"/>
        <w:ind w:left="0"/>
        <w:jc w:val="both"/>
      </w:pPr>
      <w:r>
        <w:rPr>
          <w:rFonts w:ascii="Times New Roman"/>
          <w:b w:val="false"/>
          <w:i w:val="false"/>
          <w:color w:val="000000"/>
          <w:sz w:val="28"/>
        </w:rPr>
        <w:t>
      1) өндiрiлмей қалған өнiмнiң құны;</w:t>
      </w:r>
    </w:p>
    <w:bookmarkEnd w:id="12"/>
    <w:bookmarkStart w:name="z15" w:id="13"/>
    <w:p>
      <w:pPr>
        <w:spacing w:after="0"/>
        <w:ind w:left="0"/>
        <w:jc w:val="both"/>
      </w:pPr>
      <w:r>
        <w:rPr>
          <w:rFonts w:ascii="Times New Roman"/>
          <w:b w:val="false"/>
          <w:i w:val="false"/>
          <w:color w:val="000000"/>
          <w:sz w:val="28"/>
        </w:rPr>
        <w:t>
      2) тiкелей материалдық зиян;</w:t>
      </w:r>
    </w:p>
    <w:bookmarkEnd w:id="13"/>
    <w:bookmarkStart w:name="z16" w:id="14"/>
    <w:p>
      <w:pPr>
        <w:spacing w:after="0"/>
        <w:ind w:left="0"/>
        <w:jc w:val="both"/>
      </w:pPr>
      <w:r>
        <w:rPr>
          <w:rFonts w:ascii="Times New Roman"/>
          <w:b w:val="false"/>
          <w:i w:val="false"/>
          <w:color w:val="000000"/>
          <w:sz w:val="28"/>
        </w:rPr>
        <w:t>
      3) келтiрiлген зиянның салдарларын жоюға кеткен шығындар;</w:t>
      </w:r>
    </w:p>
    <w:bookmarkEnd w:id="14"/>
    <w:bookmarkStart w:name="z17" w:id="15"/>
    <w:p>
      <w:pPr>
        <w:spacing w:after="0"/>
        <w:ind w:left="0"/>
        <w:jc w:val="both"/>
      </w:pPr>
      <w:r>
        <w:rPr>
          <w:rFonts w:ascii="Times New Roman"/>
          <w:b w:val="false"/>
          <w:i w:val="false"/>
          <w:color w:val="000000"/>
          <w:sz w:val="28"/>
        </w:rPr>
        <w:t>
      4) ғылыми-зерттеу және тәжiрибелiк-конструкторлық жұмыстар (бұдан әрi – ҒЗТКЖ) құны;</w:t>
      </w:r>
    </w:p>
    <w:bookmarkEnd w:id="15"/>
    <w:bookmarkStart w:name="z18" w:id="16"/>
    <w:p>
      <w:pPr>
        <w:spacing w:after="0"/>
        <w:ind w:left="0"/>
        <w:jc w:val="both"/>
      </w:pPr>
      <w:r>
        <w:rPr>
          <w:rFonts w:ascii="Times New Roman"/>
          <w:b w:val="false"/>
          <w:i w:val="false"/>
          <w:color w:val="000000"/>
          <w:sz w:val="28"/>
        </w:rPr>
        <w:t>
      5) ҒЗТКЖ нәтижелерiн енгiзбеудiң керi әсерi;</w:t>
      </w:r>
    </w:p>
    <w:bookmarkEnd w:id="16"/>
    <w:bookmarkStart w:name="z19" w:id="17"/>
    <w:p>
      <w:pPr>
        <w:spacing w:after="0"/>
        <w:ind w:left="0"/>
        <w:jc w:val="both"/>
      </w:pPr>
      <w:r>
        <w:rPr>
          <w:rFonts w:ascii="Times New Roman"/>
          <w:b w:val="false"/>
          <w:i w:val="false"/>
          <w:color w:val="000000"/>
          <w:sz w:val="28"/>
        </w:rPr>
        <w:t>
      6) өндiрiстiк технологиялар құны және оларды ел экономикасының салаларында қолданған жағдайдағы экономикалық нәтиже;</w:t>
      </w:r>
    </w:p>
    <w:bookmarkEnd w:id="17"/>
    <w:bookmarkStart w:name="z20" w:id="18"/>
    <w:p>
      <w:pPr>
        <w:spacing w:after="0"/>
        <w:ind w:left="0"/>
        <w:jc w:val="both"/>
      </w:pPr>
      <w:r>
        <w:rPr>
          <w:rFonts w:ascii="Times New Roman"/>
          <w:b w:val="false"/>
          <w:i w:val="false"/>
          <w:color w:val="000000"/>
          <w:sz w:val="28"/>
        </w:rPr>
        <w:t>
      7) сыртқы нарықта Қазақстан Республикасының бұйымдарын сатқандағы ықтимал баға мен көлем;</w:t>
      </w:r>
    </w:p>
    <w:bookmarkEnd w:id="18"/>
    <w:bookmarkStart w:name="z21" w:id="19"/>
    <w:p>
      <w:pPr>
        <w:spacing w:after="0"/>
        <w:ind w:left="0"/>
        <w:jc w:val="both"/>
      </w:pPr>
      <w:r>
        <w:rPr>
          <w:rFonts w:ascii="Times New Roman"/>
          <w:b w:val="false"/>
          <w:i w:val="false"/>
          <w:color w:val="000000"/>
          <w:sz w:val="28"/>
        </w:rPr>
        <w:t>
      8) Қазақстан Республикасының орындалмаған мемлекеттiк мiндеттерiн өтеу үшiн тауарлар, өнiм мен шикiзат бағаларының көтерiлуiне және (немесе) сатып алу көлемінің артуына байланысты қосымша шығындар;</w:t>
      </w:r>
    </w:p>
    <w:bookmarkEnd w:id="19"/>
    <w:bookmarkStart w:name="z22" w:id="20"/>
    <w:p>
      <w:pPr>
        <w:spacing w:after="0"/>
        <w:ind w:left="0"/>
        <w:jc w:val="both"/>
      </w:pPr>
      <w:r>
        <w:rPr>
          <w:rFonts w:ascii="Times New Roman"/>
          <w:b w:val="false"/>
          <w:i w:val="false"/>
          <w:color w:val="000000"/>
          <w:sz w:val="28"/>
        </w:rPr>
        <w:t>
      9) тауарларды, өнiмдi және өндiрiстiк жабдықтарды шетелден сатып алу мүмкiн болмаған жағдайда олардың өндірісін ұйымдастыруға кететiн шығындар;</w:t>
      </w:r>
    </w:p>
    <w:bookmarkEnd w:id="20"/>
    <w:bookmarkStart w:name="z23" w:id="21"/>
    <w:p>
      <w:pPr>
        <w:spacing w:after="0"/>
        <w:ind w:left="0"/>
        <w:jc w:val="both"/>
      </w:pPr>
      <w:r>
        <w:rPr>
          <w:rFonts w:ascii="Times New Roman"/>
          <w:b w:val="false"/>
          <w:i w:val="false"/>
          <w:color w:val="000000"/>
          <w:sz w:val="28"/>
        </w:rPr>
        <w:t>
      10) шет мемлекеттермен ғылыми-техникалық ынтымақтастық тоқтатылған жағдайда ҒЗТКЖ-ға кететiн шығындар;</w:t>
      </w:r>
    </w:p>
    <w:bookmarkEnd w:id="21"/>
    <w:bookmarkStart w:name="z24" w:id="22"/>
    <w:p>
      <w:pPr>
        <w:spacing w:after="0"/>
        <w:ind w:left="0"/>
        <w:jc w:val="both"/>
      </w:pPr>
      <w:r>
        <w:rPr>
          <w:rFonts w:ascii="Times New Roman"/>
          <w:b w:val="false"/>
          <w:i w:val="false"/>
          <w:color w:val="000000"/>
          <w:sz w:val="28"/>
        </w:rPr>
        <w:t>
      11) ықтимал зиянды сипаттайтын өзге де көрсеткiштер;</w:t>
      </w:r>
    </w:p>
    <w:bookmarkEnd w:id="22"/>
    <w:bookmarkStart w:name="z25" w:id="23"/>
    <w:p>
      <w:pPr>
        <w:spacing w:after="0"/>
        <w:ind w:left="0"/>
        <w:jc w:val="both"/>
      </w:pPr>
      <w:r>
        <w:rPr>
          <w:rFonts w:ascii="Times New Roman"/>
          <w:b w:val="false"/>
          <w:i w:val="false"/>
          <w:color w:val="000000"/>
          <w:sz w:val="28"/>
        </w:rPr>
        <w:t>
      12) Қазақстан Республикасының мемлекеттiк органдары мен ұйымдарының арнайы танымдары бар өкілдерін тарту кезiндегі зиянның мөлшерiн айқындауға байланысты шығындардың құны.</w:t>
      </w:r>
    </w:p>
    <w:bookmarkEnd w:id="23"/>
    <w:bookmarkStart w:name="z26" w:id="24"/>
    <w:p>
      <w:pPr>
        <w:spacing w:after="0"/>
        <w:ind w:left="0"/>
        <w:jc w:val="both"/>
      </w:pPr>
      <w:r>
        <w:rPr>
          <w:rFonts w:ascii="Times New Roman"/>
          <w:b w:val="false"/>
          <w:i w:val="false"/>
          <w:color w:val="000000"/>
          <w:sz w:val="28"/>
        </w:rPr>
        <w:t>
      9. Зиянның мөлшері айқындалғанға дейін мемлекеттік құпия болып табылатын жария етілген немесе жоғалған мәліметтердің құпиялылық дәрежесі белгіленеді.</w:t>
      </w:r>
    </w:p>
    <w:bookmarkEnd w:id="24"/>
    <w:p>
      <w:pPr>
        <w:spacing w:after="0"/>
        <w:ind w:left="0"/>
        <w:jc w:val="both"/>
      </w:pPr>
      <w:r>
        <w:rPr>
          <w:rFonts w:ascii="Times New Roman"/>
          <w:b w:val="false"/>
          <w:i w:val="false"/>
          <w:color w:val="000000"/>
          <w:sz w:val="28"/>
        </w:rPr>
        <w:t xml:space="preserve">
      Егер соттың немесе қылмыстық қудалау органдарының қаулысында (тапсырмасында) өзгеше көрсетілмесе, құндық тұрғыдан зиянның мөлшерiн айқындау материалдар мемлекеттік органға және ұйымға ТЖК немесе сараптау комиссиясының қарауына келіп түскен сәтте белгіленген жұмыстардың (тауарлардың, көрсетілетін қызметтердің) құнын есептеу үшін қажет бағаларда және айлық есептік көрсеткіште жүргізіледі. </w:t>
      </w:r>
    </w:p>
    <w:bookmarkStart w:name="z27" w:id="25"/>
    <w:p>
      <w:pPr>
        <w:spacing w:after="0"/>
        <w:ind w:left="0"/>
        <w:jc w:val="both"/>
      </w:pPr>
      <w:r>
        <w:rPr>
          <w:rFonts w:ascii="Times New Roman"/>
          <w:b w:val="false"/>
          <w:i w:val="false"/>
          <w:color w:val="000000"/>
          <w:sz w:val="28"/>
        </w:rPr>
        <w:t>
      10. Зиянның мөлшерiн айқындау әдiстемесi болмаған немесе зиянның нақты мөлшерiн айқындау мүмкiн болмаған жағдайда зиян мөлшерi мынадай көрсеткiштерге сүйене отырып айқындалады:</w:t>
      </w:r>
    </w:p>
    <w:bookmarkEnd w:id="25"/>
    <w:bookmarkStart w:name="z28" w:id="26"/>
    <w:p>
      <w:pPr>
        <w:spacing w:after="0"/>
        <w:ind w:left="0"/>
        <w:jc w:val="both"/>
      </w:pPr>
      <w:r>
        <w:rPr>
          <w:rFonts w:ascii="Times New Roman"/>
          <w:b w:val="false"/>
          <w:i w:val="false"/>
          <w:color w:val="000000"/>
          <w:sz w:val="28"/>
        </w:rPr>
        <w:t>
      1) "Аса маңызды" деген құпиялылық белгiсi бар мәлiметтер жоғалған немесе жария етілген жағдайда – 20000 айлық есептiк көрсеткіштен жоғары;</w:t>
      </w:r>
    </w:p>
    <w:bookmarkEnd w:id="26"/>
    <w:bookmarkStart w:name="z29" w:id="27"/>
    <w:p>
      <w:pPr>
        <w:spacing w:after="0"/>
        <w:ind w:left="0"/>
        <w:jc w:val="both"/>
      </w:pPr>
      <w:r>
        <w:rPr>
          <w:rFonts w:ascii="Times New Roman"/>
          <w:b w:val="false"/>
          <w:i w:val="false"/>
          <w:color w:val="000000"/>
          <w:sz w:val="28"/>
        </w:rPr>
        <w:t>
      2) "Өте құпия" деген құпиялылық белгiсi бар мәлiметтер жоғалған немесе жария етілген жағдайда – 1000-нан 20000 айлық есептік көрсеткішке дейiн;</w:t>
      </w:r>
    </w:p>
    <w:bookmarkEnd w:id="27"/>
    <w:bookmarkStart w:name="z30" w:id="28"/>
    <w:p>
      <w:pPr>
        <w:spacing w:after="0"/>
        <w:ind w:left="0"/>
        <w:jc w:val="both"/>
      </w:pPr>
      <w:r>
        <w:rPr>
          <w:rFonts w:ascii="Times New Roman"/>
          <w:b w:val="false"/>
          <w:i w:val="false"/>
          <w:color w:val="000000"/>
          <w:sz w:val="28"/>
        </w:rPr>
        <w:t>
      3) "Құпия" деген құпиялылық белгiсi бар мәлiметтер жоғалған немесе жария етілген жағдайда – 100-ден 1000 айлық есептiк көрсеткішке дейiн.</w:t>
      </w:r>
    </w:p>
    <w:bookmarkEnd w:id="28"/>
    <w:p>
      <w:pPr>
        <w:spacing w:after="0"/>
        <w:ind w:left="0"/>
        <w:jc w:val="both"/>
      </w:pPr>
      <w:r>
        <w:rPr>
          <w:rFonts w:ascii="Times New Roman"/>
          <w:b w:val="false"/>
          <w:i w:val="false"/>
          <w:color w:val="000000"/>
          <w:sz w:val="28"/>
        </w:rPr>
        <w:t>
      Бір данада дайындалған немесе болған құпия құжаттар жоғалған жағдайда зиян мөлшерінің ең төменгі көрсеткіштері қолданылады ("Құпия" – 100 айлық есептiк көрсеткіш, "Өте құпия" – 1000 айлық есептiк көрсеткіш, "Аса маңызды" – 20000 айлық есептiк көрсеткіш).</w:t>
      </w:r>
    </w:p>
    <w:bookmarkStart w:name="z31" w:id="29"/>
    <w:p>
      <w:pPr>
        <w:spacing w:after="0"/>
        <w:ind w:left="0"/>
        <w:jc w:val="both"/>
      </w:pPr>
      <w:r>
        <w:rPr>
          <w:rFonts w:ascii="Times New Roman"/>
          <w:b w:val="false"/>
          <w:i w:val="false"/>
          <w:color w:val="000000"/>
          <w:sz w:val="28"/>
        </w:rPr>
        <w:t>
      11. ТЖК-ның немесе зиянның мөлшерiн айқындау жөнiндегi сараптау комиссиясы жұмысының нәтижелерi қорытындымен ресімделеді, онда мыналар көрсетiледi:</w:t>
      </w:r>
    </w:p>
    <w:bookmarkEnd w:id="29"/>
    <w:p>
      <w:pPr>
        <w:spacing w:after="0"/>
        <w:ind w:left="0"/>
        <w:jc w:val="both"/>
      </w:pPr>
      <w:r>
        <w:rPr>
          <w:rFonts w:ascii="Times New Roman"/>
          <w:b w:val="false"/>
          <w:i w:val="false"/>
          <w:color w:val="000000"/>
          <w:sz w:val="28"/>
        </w:rPr>
        <w:t>
      қорытындының шығарылған жерi және уақыты;</w:t>
      </w:r>
    </w:p>
    <w:p>
      <w:pPr>
        <w:spacing w:after="0"/>
        <w:ind w:left="0"/>
        <w:jc w:val="both"/>
      </w:pPr>
      <w:r>
        <w:rPr>
          <w:rFonts w:ascii="Times New Roman"/>
          <w:b w:val="false"/>
          <w:i w:val="false"/>
          <w:color w:val="000000"/>
          <w:sz w:val="28"/>
        </w:rPr>
        <w:t>
      комиссия құрамы;</w:t>
      </w:r>
    </w:p>
    <w:p>
      <w:pPr>
        <w:spacing w:after="0"/>
        <w:ind w:left="0"/>
        <w:jc w:val="both"/>
      </w:pPr>
      <w:r>
        <w:rPr>
          <w:rFonts w:ascii="Times New Roman"/>
          <w:b w:val="false"/>
          <w:i w:val="false"/>
          <w:color w:val="000000"/>
          <w:sz w:val="28"/>
        </w:rPr>
        <w:t>
      зиянның мөлшерiн айқындауға негiз;</w:t>
      </w:r>
    </w:p>
    <w:p>
      <w:pPr>
        <w:spacing w:after="0"/>
        <w:ind w:left="0"/>
        <w:jc w:val="both"/>
      </w:pPr>
      <w:r>
        <w:rPr>
          <w:rFonts w:ascii="Times New Roman"/>
          <w:b w:val="false"/>
          <w:i w:val="false"/>
          <w:color w:val="000000"/>
          <w:sz w:val="28"/>
        </w:rPr>
        <w:t>
      жоғалған немесе жария етілген мемлекеттiк құпия болып табылатын мәлiметтердiң мазмұны және құпиялылық дәрежесi;</w:t>
      </w:r>
    </w:p>
    <w:p>
      <w:pPr>
        <w:spacing w:after="0"/>
        <w:ind w:left="0"/>
        <w:jc w:val="both"/>
      </w:pPr>
      <w:r>
        <w:rPr>
          <w:rFonts w:ascii="Times New Roman"/>
          <w:b w:val="false"/>
          <w:i w:val="false"/>
          <w:color w:val="000000"/>
          <w:sz w:val="28"/>
        </w:rPr>
        <w:t>
      зиянның мөлшерiн айқындау кезінде ескерілген көрсеткiштер (оның iшiнде құндық тұрғыдан да);</w:t>
      </w:r>
    </w:p>
    <w:p>
      <w:pPr>
        <w:spacing w:after="0"/>
        <w:ind w:left="0"/>
        <w:jc w:val="both"/>
      </w:pPr>
      <w:r>
        <w:rPr>
          <w:rFonts w:ascii="Times New Roman"/>
          <w:b w:val="false"/>
          <w:i w:val="false"/>
          <w:color w:val="000000"/>
          <w:sz w:val="28"/>
        </w:rPr>
        <w:t>
      келтiрiлген (келтiрiлуi мүмкiн) зиянның түпкi мөлшерi;</w:t>
      </w:r>
    </w:p>
    <w:p>
      <w:pPr>
        <w:spacing w:after="0"/>
        <w:ind w:left="0"/>
        <w:jc w:val="both"/>
      </w:pPr>
      <w:r>
        <w:rPr>
          <w:rFonts w:ascii="Times New Roman"/>
          <w:b w:val="false"/>
          <w:i w:val="false"/>
          <w:color w:val="000000"/>
          <w:sz w:val="28"/>
        </w:rPr>
        <w:t>
      зиянның мөлшерiн айқындауға қатысы бар өзге де мәселелер.</w:t>
      </w:r>
    </w:p>
    <w:p>
      <w:pPr>
        <w:spacing w:after="0"/>
        <w:ind w:left="0"/>
        <w:jc w:val="both"/>
      </w:pPr>
      <w:r>
        <w:rPr>
          <w:rFonts w:ascii="Times New Roman"/>
          <w:b w:val="false"/>
          <w:i w:val="false"/>
          <w:color w:val="000000"/>
          <w:sz w:val="28"/>
        </w:rPr>
        <w:t>
      Егер ТЖК жария етілген немесе жоғалған мәліметтерде, сондай-ақ олардың жеткізгіштерінде мемлекеттік құпиялардың жоқтығы туралы қорытынды шығарса, онда зиянның мөлшерi көрсетілмейді.</w:t>
      </w:r>
    </w:p>
    <w:p>
      <w:pPr>
        <w:spacing w:after="0"/>
        <w:ind w:left="0"/>
        <w:jc w:val="both"/>
      </w:pPr>
      <w:r>
        <w:rPr>
          <w:rFonts w:ascii="Times New Roman"/>
          <w:b w:val="false"/>
          <w:i w:val="false"/>
          <w:color w:val="000000"/>
          <w:sz w:val="28"/>
        </w:rPr>
        <w:t>
      Қорытындыға ТЖК-ның немесе сараптау комиссиясының төрағасы, ол болмаған кезде төрағасының орынбасары, мүшелерi мен хатшысы қол қояды және комиссияны құрған мемлекеттiк органның немесе ұйымның басшысы немесе ол өкілеттік берген адам бекiтедi.</w:t>
      </w:r>
    </w:p>
    <w:p>
      <w:pPr>
        <w:spacing w:after="0"/>
        <w:ind w:left="0"/>
        <w:jc w:val="both"/>
      </w:pPr>
      <w:r>
        <w:rPr>
          <w:rFonts w:ascii="Times New Roman"/>
          <w:b w:val="false"/>
          <w:i w:val="false"/>
          <w:color w:val="000000"/>
          <w:sz w:val="28"/>
        </w:rPr>
        <w:t>
      Егер мемлекеттік органның немесе ұйымның басшысына Қазақстан Республикасының мемлекеттік құпиялары болып табылатын мәліметтерге билік ету жөнінде тиісті өкілеттік берілмесе, қорытынды қол қояр алдында басшыларына тиісті өкілеттік берілген мемлекеттік органдармен келісіледі.</w:t>
      </w:r>
    </w:p>
    <w:bookmarkStart w:name="z32" w:id="30"/>
    <w:p>
      <w:pPr>
        <w:spacing w:after="0"/>
        <w:ind w:left="0"/>
        <w:jc w:val="both"/>
      </w:pPr>
      <w:r>
        <w:rPr>
          <w:rFonts w:ascii="Times New Roman"/>
          <w:b w:val="false"/>
          <w:i w:val="false"/>
          <w:color w:val="000000"/>
          <w:sz w:val="28"/>
        </w:rPr>
        <w:t xml:space="preserve">
      12. Мемлекеттік орган немесе ұйым басшысы ТЖК-ның немесе сараптау комиссиясының зиян мөлшерi туралы қорытындысын қызметтiк тергеп-тексеру материалдарының көшiрмелерiмен қоса тиiстi шешiм қабылдау үшiн Қазақстан Республикасының ұлттық қауiпсiздiк органдарына жолдайды. </w:t>
      </w:r>
    </w:p>
    <w:bookmarkEnd w:id="30"/>
    <w:p>
      <w:pPr>
        <w:spacing w:after="0"/>
        <w:ind w:left="0"/>
        <w:jc w:val="both"/>
      </w:pPr>
      <w:r>
        <w:rPr>
          <w:rFonts w:ascii="Times New Roman"/>
          <w:b w:val="false"/>
          <w:i w:val="false"/>
          <w:color w:val="000000"/>
          <w:sz w:val="28"/>
        </w:rPr>
        <w:t>
      Қорытындының бір данасы, сондай-ақ қызметтік тергеп-тексеру материалдары ұйымның мемлекеттiк құпияларды қорғау бөлімшесінде сақталады.</w:t>
      </w:r>
    </w:p>
    <w:p>
      <w:pPr>
        <w:spacing w:after="0"/>
        <w:ind w:left="0"/>
        <w:jc w:val="both"/>
      </w:pPr>
      <w:r>
        <w:rPr>
          <w:rFonts w:ascii="Times New Roman"/>
          <w:b w:val="false"/>
          <w:i w:val="false"/>
          <w:color w:val="000000"/>
          <w:sz w:val="28"/>
        </w:rPr>
        <w:t>
      Егер материалдар зиянның мөлшерiн айқындау үшін сотқа дейінгі тергеп-тексеру шеңберінде келіп түссе, онда оның нәтижелері оны тағайындаған органға жолданады.</w:t>
      </w:r>
    </w:p>
    <w:bookmarkStart w:name="z33" w:id="31"/>
    <w:p>
      <w:pPr>
        <w:spacing w:after="0"/>
        <w:ind w:left="0"/>
        <w:jc w:val="both"/>
      </w:pPr>
      <w:r>
        <w:rPr>
          <w:rFonts w:ascii="Times New Roman"/>
          <w:b w:val="false"/>
          <w:i w:val="false"/>
          <w:color w:val="000000"/>
          <w:sz w:val="28"/>
        </w:rPr>
        <w:t>
      13. Мәлiметтер көздерiнің иелерiне оларды құпияландыру нәтижесiнде келтiрiлетiн зиянның мөлшерi 7 және 12-тармақтарының ережелерiн қоспағанда, осы Қағидаларда белгiленген тәртiппен айқындалады.</w:t>
      </w:r>
    </w:p>
    <w:bookmarkEnd w:id="31"/>
    <w:bookmarkStart w:name="z34" w:id="32"/>
    <w:p>
      <w:pPr>
        <w:spacing w:after="0"/>
        <w:ind w:left="0"/>
        <w:jc w:val="both"/>
      </w:pPr>
      <w:r>
        <w:rPr>
          <w:rFonts w:ascii="Times New Roman"/>
          <w:b w:val="false"/>
          <w:i w:val="false"/>
          <w:color w:val="000000"/>
          <w:sz w:val="28"/>
        </w:rPr>
        <w:t>
      14. Мәлiметтер көздерінің иесi өзіне мәлiметтердi құпияландыру нәтижесiнде келтiрiлетiн зиянның мөлшерiн айқындау туралы мәселенi қараған кезде ТЖК-ның немесе сараптау комиссиясының отырыстарына қатысуға құқылы.</w:t>
      </w:r>
    </w:p>
    <w:bookmarkEnd w:id="32"/>
    <w:p>
      <w:pPr>
        <w:spacing w:after="0"/>
        <w:ind w:left="0"/>
        <w:jc w:val="both"/>
      </w:pPr>
      <w:r>
        <w:rPr>
          <w:rFonts w:ascii="Times New Roman"/>
          <w:b w:val="false"/>
          <w:i w:val="false"/>
          <w:color w:val="000000"/>
          <w:sz w:val="28"/>
        </w:rPr>
        <w:t>
      Мәлiметтер көздерінің иесi ТЖК-ның немесе сараптау комиссиясының қарауына зиян мөлшеріне өз есеп-қисаптарын не тәуелсiз сарапшыларды тарта отырып алынған есеп-қисаптарды беруге және ТЖК-ның немесе сараптау комиссиясының материалдарымен және қорытындысымен қол қоя отырып танысуға құқылы.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