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d2d38" w14:textId="27d2d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Ішкі және халықаралық газ тасымалы жүйелері мен шаруашылық қызметі концессиясының 1997 жылғы 14 маусымдағы шартына Өзгерістер мен толықтырулар енгізу туралы 2000 жылғы 10 қарашадағы шартты орындау жөніндегі қосымша шаралар туралы</w:t>
      </w:r>
    </w:p>
    <w:p>
      <w:pPr>
        <w:spacing w:after="0"/>
        <w:ind w:left="0"/>
        <w:jc w:val="both"/>
      </w:pPr>
      <w:r>
        <w:rPr>
          <w:rFonts w:ascii="Times New Roman"/>
          <w:b w:val="false"/>
          <w:i w:val="false"/>
          <w:color w:val="000000"/>
          <w:sz w:val="28"/>
        </w:rPr>
        <w:t>Қазақстан Республикасы Үкіметінің қаулысы 2001 жылғы 26 қыркүйек N 1241</w:t>
      </w:r>
    </w:p>
    <w:p>
      <w:pPr>
        <w:spacing w:after="0"/>
        <w:ind w:left="0"/>
        <w:jc w:val="both"/>
      </w:pPr>
      <w:bookmarkStart w:name="z0" w:id="0"/>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xml:space="preserve">
      1. Ішкі және халықаралық газ тасымалы жүйелері мен шаруашылық қызметі концессиясының 1997 жылғы 14 маусымдағы шартына Өзгерістер мен толықтырулар енгізу туралы 2000 жылғы 10 қарашадағы шарт бойынша Қазақстан Республикасы мен "Интергаз Орталық Азия" жабық акционерлік қоғамы арасындағы өзара міндеттемелерді орындау жөніндегі келісімнің жобасы мақұлдансын. </w:t>
      </w:r>
      <w:r>
        <w:br/>
      </w:r>
      <w:r>
        <w:rPr>
          <w:rFonts w:ascii="Times New Roman"/>
          <w:b w:val="false"/>
          <w:i w:val="false"/>
          <w:color w:val="000000"/>
          <w:sz w:val="28"/>
        </w:rPr>
        <w:t xml:space="preserve">
      2. Қазақстан Республикасының Қаржы министрлігі Мемлекеттік мүлік және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жекешелендіру комитетінің төрағасы Мақсұтбек Смағұлұлы Рахановқа Ішкі және </w:t>
      </w:r>
    </w:p>
    <w:p>
      <w:pPr>
        <w:spacing w:after="0"/>
        <w:ind w:left="0"/>
        <w:jc w:val="both"/>
      </w:pPr>
      <w:r>
        <w:rPr>
          <w:rFonts w:ascii="Times New Roman"/>
          <w:b w:val="false"/>
          <w:i w:val="false"/>
          <w:color w:val="000000"/>
          <w:sz w:val="28"/>
        </w:rPr>
        <w:t xml:space="preserve">халықаралық газ тасымалы жүйелері мен шаруашылық қызметі концессиясының </w:t>
      </w:r>
    </w:p>
    <w:p>
      <w:pPr>
        <w:spacing w:after="0"/>
        <w:ind w:left="0"/>
        <w:jc w:val="both"/>
      </w:pPr>
      <w:r>
        <w:rPr>
          <w:rFonts w:ascii="Times New Roman"/>
          <w:b w:val="false"/>
          <w:i w:val="false"/>
          <w:color w:val="000000"/>
          <w:sz w:val="28"/>
        </w:rPr>
        <w:t xml:space="preserve">1997 жылғы 14 маусымдағы шартына Өзгерістер мен толықтырулар енгізу туралы </w:t>
      </w:r>
    </w:p>
    <w:p>
      <w:pPr>
        <w:spacing w:after="0"/>
        <w:ind w:left="0"/>
        <w:jc w:val="both"/>
      </w:pPr>
      <w:r>
        <w:rPr>
          <w:rFonts w:ascii="Times New Roman"/>
          <w:b w:val="false"/>
          <w:i w:val="false"/>
          <w:color w:val="000000"/>
          <w:sz w:val="28"/>
        </w:rPr>
        <w:t xml:space="preserve">2000 жылғы 10 қарашадағы шарт бойынша Қазақстан Республикасы мен "Интергаз </w:t>
      </w:r>
    </w:p>
    <w:p>
      <w:pPr>
        <w:spacing w:after="0"/>
        <w:ind w:left="0"/>
        <w:jc w:val="both"/>
      </w:pPr>
      <w:r>
        <w:rPr>
          <w:rFonts w:ascii="Times New Roman"/>
          <w:b w:val="false"/>
          <w:i w:val="false"/>
          <w:color w:val="000000"/>
          <w:sz w:val="28"/>
        </w:rPr>
        <w:t xml:space="preserve">Орталық Азия" жабық акционерлік қоғамы арасындағы өзара міндеттемелерді </w:t>
      </w:r>
    </w:p>
    <w:p>
      <w:pPr>
        <w:spacing w:after="0"/>
        <w:ind w:left="0"/>
        <w:jc w:val="both"/>
      </w:pPr>
      <w:r>
        <w:rPr>
          <w:rFonts w:ascii="Times New Roman"/>
          <w:b w:val="false"/>
          <w:i w:val="false"/>
          <w:color w:val="000000"/>
          <w:sz w:val="28"/>
        </w:rPr>
        <w:t>орындау жөніндегі келісімге қол қоюға өкілеттік берілсін.</w:t>
      </w:r>
    </w:p>
    <w:p>
      <w:pPr>
        <w:spacing w:after="0"/>
        <w:ind w:left="0"/>
        <w:jc w:val="both"/>
      </w:pPr>
      <w:r>
        <w:rPr>
          <w:rFonts w:ascii="Times New Roman"/>
          <w:b w:val="false"/>
          <w:i w:val="false"/>
          <w:color w:val="000000"/>
          <w:sz w:val="28"/>
        </w:rPr>
        <w:t>     3.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Премьер-Министрінің </w:t>
      </w:r>
    </w:p>
    <w:p>
      <w:pPr>
        <w:spacing w:after="0"/>
        <w:ind w:left="0"/>
        <w:jc w:val="both"/>
      </w:pPr>
      <w:r>
        <w:rPr>
          <w:rFonts w:ascii="Times New Roman"/>
          <w:b w:val="false"/>
          <w:i w:val="false"/>
          <w:color w:val="000000"/>
          <w:sz w:val="28"/>
        </w:rPr>
        <w:t>     бірінші орынбасары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Ішкі және халықаралық газ тасымалы жүйелері мен</w:t>
      </w:r>
    </w:p>
    <w:p>
      <w:pPr>
        <w:spacing w:after="0"/>
        <w:ind w:left="0"/>
        <w:jc w:val="both"/>
      </w:pPr>
      <w:r>
        <w:rPr>
          <w:rFonts w:ascii="Times New Roman"/>
          <w:b w:val="false"/>
          <w:i w:val="false"/>
          <w:color w:val="000000"/>
          <w:sz w:val="28"/>
        </w:rPr>
        <w:t>               шаруашылық қызметі концессиясының 1997 жылғы</w:t>
      </w:r>
    </w:p>
    <w:p>
      <w:pPr>
        <w:spacing w:after="0"/>
        <w:ind w:left="0"/>
        <w:jc w:val="both"/>
      </w:pPr>
      <w:r>
        <w:rPr>
          <w:rFonts w:ascii="Times New Roman"/>
          <w:b w:val="false"/>
          <w:i w:val="false"/>
          <w:color w:val="000000"/>
          <w:sz w:val="28"/>
        </w:rPr>
        <w:t>            14 маусымдағы шартына Өзгерістер мен толықтырулар</w:t>
      </w:r>
    </w:p>
    <w:p>
      <w:pPr>
        <w:spacing w:after="0"/>
        <w:ind w:left="0"/>
        <w:jc w:val="both"/>
      </w:pPr>
      <w:r>
        <w:rPr>
          <w:rFonts w:ascii="Times New Roman"/>
          <w:b w:val="false"/>
          <w:i w:val="false"/>
          <w:color w:val="000000"/>
          <w:sz w:val="28"/>
        </w:rPr>
        <w:t>               енгізу туралы 2000 жылғы 10 қарашадағы шарт</w:t>
      </w:r>
    </w:p>
    <w:p>
      <w:pPr>
        <w:spacing w:after="0"/>
        <w:ind w:left="0"/>
        <w:jc w:val="both"/>
      </w:pPr>
      <w:r>
        <w:rPr>
          <w:rFonts w:ascii="Times New Roman"/>
          <w:b w:val="false"/>
          <w:i w:val="false"/>
          <w:color w:val="000000"/>
          <w:sz w:val="28"/>
        </w:rPr>
        <w:t>               бойынша Қазақстан Республикасы мен "Интергаз</w:t>
      </w:r>
    </w:p>
    <w:p>
      <w:pPr>
        <w:spacing w:after="0"/>
        <w:ind w:left="0"/>
        <w:jc w:val="both"/>
      </w:pPr>
      <w:r>
        <w:rPr>
          <w:rFonts w:ascii="Times New Roman"/>
          <w:b w:val="false"/>
          <w:i w:val="false"/>
          <w:color w:val="000000"/>
          <w:sz w:val="28"/>
        </w:rPr>
        <w:t xml:space="preserve">            Орталық Азия" жабық акционерлік қоғамы арасындағы          </w:t>
      </w:r>
    </w:p>
    <w:p>
      <w:pPr>
        <w:spacing w:after="0"/>
        <w:ind w:left="0"/>
        <w:jc w:val="both"/>
      </w:pPr>
      <w:r>
        <w:rPr>
          <w:rFonts w:ascii="Times New Roman"/>
          <w:b w:val="false"/>
          <w:i w:val="false"/>
          <w:color w:val="000000"/>
          <w:sz w:val="28"/>
        </w:rPr>
        <w:t xml:space="preserve">                   өзара міндеттемелерді орындау жөніндегі </w:t>
      </w:r>
    </w:p>
    <w:p>
      <w:pPr>
        <w:spacing w:after="0"/>
        <w:ind w:left="0"/>
        <w:jc w:val="both"/>
      </w:pPr>
      <w:r>
        <w:rPr>
          <w:rFonts w:ascii="Times New Roman"/>
          <w:b w:val="false"/>
          <w:i w:val="false"/>
          <w:color w:val="000000"/>
          <w:sz w:val="28"/>
        </w:rPr>
        <w:t>                                  КЕЛІСІМ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Астана қаласы                           2001 жылғы "__"__________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Төрағасы Мақсұтбек Смағұлұлы Раханов арқылы Қазақстан Республикасы Қаржы министрлігінің Мемлекеттік мүлік және жекешелендіру комитеті өкілдік ететін Қазақстан Республикасы (бұдан әрі - Республика), </w:t>
      </w:r>
      <w:r>
        <w:br/>
      </w:r>
      <w:r>
        <w:rPr>
          <w:rFonts w:ascii="Times New Roman"/>
          <w:b w:val="false"/>
          <w:i w:val="false"/>
          <w:color w:val="000000"/>
          <w:sz w:val="28"/>
        </w:rPr>
        <w:t xml:space="preserve">
      бас директоры Нұрғали Сәдуақасұлы Әшімов тұлғасында, тіркелген кеңсесі Қазақстан Республикасы, 480012, Алматы қаласы, Байтұрсынов көшесі, 46 мекен-жайы бойынша орналасқан, Қазақстан Республикасының заңнамасына сәйкес құрылған "Интергаз Орталық Азия" жабық акционерлік қоғамы (бұдан әрі - ИОА), </w:t>
      </w:r>
      <w:r>
        <w:br/>
      </w:r>
      <w:r>
        <w:rPr>
          <w:rFonts w:ascii="Times New Roman"/>
          <w:b w:val="false"/>
          <w:i w:val="false"/>
          <w:color w:val="000000"/>
          <w:sz w:val="28"/>
        </w:rPr>
        <w:t xml:space="preserve">
      Республика мен ИОА Ішкі және халықаралық газ тасымалы жүйелері мен шаруашылық қызметі концессиясының 1997 жылғы 14 маусымдағы шартына Өзгерістер мен толықтырулар енгізу туралы 2000 жылғы 10 қарашадағы шарттың (бұдан әрі - 2000 жылғы 10 қарашадағы шарт) 2.3-тармағына сәйкес бірін-бірі кешіргендігін және "... Концессия шартының, қызметтің немесе газ тасымалы жүйелерін басқарудың немесе оларға негіз болған мәмілелердің салдарынан немесе оларға тікелей не жанама байланысты ИОА-да немесе Республикада болған, болуы мүмкін немесе қазіргі уақытта бар осы Шарт жасалған күнге ИОА-ға немесе Республикаға белгілі де, сондай-ақ, белгісіз де кез келген түрдегі және сипаттағы барлық өткен кездегі және қазіргі уақыттағы кінәраттардан, талаптардан, борыштардан, қуынымдардан, залалдардан, міндеттемелерден және жауапкершіліктен" біржолата босатқандығын, </w:t>
      </w:r>
      <w:r>
        <w:br/>
      </w:r>
      <w:r>
        <w:rPr>
          <w:rFonts w:ascii="Times New Roman"/>
          <w:b w:val="false"/>
          <w:i w:val="false"/>
          <w:color w:val="000000"/>
          <w:sz w:val="28"/>
        </w:rPr>
        <w:t xml:space="preserve">
      кешіруге және босатуға жататын өзара кінәраттар мен міндеттемелердің нақты сипатталуы қажеттігін растай отырып, </w:t>
      </w:r>
      <w:r>
        <w:br/>
      </w:r>
      <w:r>
        <w:rPr>
          <w:rFonts w:ascii="Times New Roman"/>
          <w:b w:val="false"/>
          <w:i w:val="false"/>
          <w:color w:val="000000"/>
          <w:sz w:val="28"/>
        </w:rPr>
        <w:t xml:space="preserve">
      осы Келісімнің тараптары төмендегілер туралы уағдаласты: </w:t>
      </w:r>
      <w:r>
        <w:br/>
      </w:r>
      <w:r>
        <w:rPr>
          <w:rFonts w:ascii="Times New Roman"/>
          <w:b w:val="false"/>
          <w:i w:val="false"/>
          <w:color w:val="000000"/>
          <w:sz w:val="28"/>
        </w:rPr>
        <w:t xml:space="preserve">
      1. Осы арқылы Тараптар осы Келісімге қосымшаға сәйкес 2000 жылғы 10 қарашадағы шартқа қол қою күнінде тараптар қабылдаған өзара міндеттемелер мен кінәраттардан бірін-бірі босатады. </w:t>
      </w:r>
      <w:r>
        <w:br/>
      </w:r>
      <w:r>
        <w:rPr>
          <w:rFonts w:ascii="Times New Roman"/>
          <w:b w:val="false"/>
          <w:i w:val="false"/>
          <w:color w:val="000000"/>
          <w:sz w:val="28"/>
        </w:rPr>
        <w:t xml:space="preserve">
      2. Осы Келісімге қол қойылған сәттен бастап Тараптардың қосымшаға сәйкес міндеттемелері мен кінәраттары түпкілікті және сөзсіз реттелді деп есептеледі және Тараптардың осы міндеттемелерді орындауымен байланысты болсын, олардың орындалуын кешіктірумен байланысты болсын бір-біріне кінәраттары болмайды. </w:t>
      </w:r>
      <w:r>
        <w:br/>
      </w:r>
      <w:r>
        <w:rPr>
          <w:rFonts w:ascii="Times New Roman"/>
          <w:b w:val="false"/>
          <w:i w:val="false"/>
          <w:color w:val="000000"/>
          <w:sz w:val="28"/>
        </w:rPr>
        <w:t xml:space="preserve">
      3. Осы Келісім қол қойылған сәттен бастап күшіне енеді. </w:t>
      </w:r>
      <w:r>
        <w:br/>
      </w:r>
      <w:r>
        <w:rPr>
          <w:rFonts w:ascii="Times New Roman"/>
          <w:b w:val="false"/>
          <w:i w:val="false"/>
          <w:color w:val="000000"/>
          <w:sz w:val="28"/>
        </w:rPr>
        <w:t xml:space="preserve">
      4. Осы Келісім Тараптардың әрқайсысы үшін бір-бір данадан мемлекеттік </w:t>
      </w:r>
    </w:p>
    <w:bookmarkStart w:name="z2"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және орыс тілдерінде екі данада жасалды.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Қаржы министрлігінің Мемлекеттік мүлік және </w:t>
      </w:r>
    </w:p>
    <w:p>
      <w:pPr>
        <w:spacing w:after="0"/>
        <w:ind w:left="0"/>
        <w:jc w:val="both"/>
      </w:pPr>
      <w:r>
        <w:rPr>
          <w:rFonts w:ascii="Times New Roman"/>
          <w:b w:val="false"/>
          <w:i w:val="false"/>
          <w:color w:val="000000"/>
          <w:sz w:val="28"/>
        </w:rPr>
        <w:t>жекешелендіру комитеті арқылы</w:t>
      </w:r>
    </w:p>
    <w:p>
      <w:pPr>
        <w:spacing w:after="0"/>
        <w:ind w:left="0"/>
        <w:jc w:val="both"/>
      </w:pPr>
      <w:r>
        <w:rPr>
          <w:rFonts w:ascii="Times New Roman"/>
          <w:b w:val="false"/>
          <w:i w:val="false"/>
          <w:color w:val="000000"/>
          <w:sz w:val="28"/>
        </w:rPr>
        <w:t>     ҚАЗАҚСТАН РЕСПУБЛИКАСЫ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Аты: Раханов Мақсұтбек Смағұлұлы</w:t>
      </w:r>
    </w:p>
    <w:p>
      <w:pPr>
        <w:spacing w:after="0"/>
        <w:ind w:left="0"/>
        <w:jc w:val="both"/>
      </w:pPr>
      <w:r>
        <w:rPr>
          <w:rFonts w:ascii="Times New Roman"/>
          <w:b w:val="false"/>
          <w:i w:val="false"/>
          <w:color w:val="000000"/>
          <w:sz w:val="28"/>
        </w:rPr>
        <w:t>     Лауазымы: Төраға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"Интергаз Орталық Азия" ЖАҚ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  </w:t>
      </w:r>
    </w:p>
    <w:p>
      <w:pPr>
        <w:spacing w:after="0"/>
        <w:ind w:left="0"/>
        <w:jc w:val="both"/>
      </w:pPr>
      <w:r>
        <w:rPr>
          <w:rFonts w:ascii="Times New Roman"/>
          <w:b w:val="false"/>
          <w:i w:val="false"/>
          <w:color w:val="000000"/>
          <w:sz w:val="28"/>
        </w:rPr>
        <w:t>     Аты: Әшімов Нұрғали Сәдуақасұлы</w:t>
      </w:r>
    </w:p>
    <w:p>
      <w:pPr>
        <w:spacing w:after="0"/>
        <w:ind w:left="0"/>
        <w:jc w:val="both"/>
      </w:pPr>
      <w:r>
        <w:rPr>
          <w:rFonts w:ascii="Times New Roman"/>
          <w:b w:val="false"/>
          <w:i w:val="false"/>
          <w:color w:val="000000"/>
          <w:sz w:val="28"/>
        </w:rPr>
        <w:t>     Лауазымы: бас директор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xml:space="preserve">
                                   Ішкі және халықаралық газ тасымалы </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жүйелері мен шаруашылық қызметі</w:t>
      </w:r>
    </w:p>
    <w:p>
      <w:pPr>
        <w:spacing w:after="0"/>
        <w:ind w:left="0"/>
        <w:jc w:val="both"/>
      </w:pPr>
      <w:r>
        <w:rPr>
          <w:rFonts w:ascii="Times New Roman"/>
          <w:b w:val="false"/>
          <w:i w:val="false"/>
          <w:color w:val="000000"/>
          <w:sz w:val="28"/>
        </w:rPr>
        <w:t xml:space="preserve">                                   концессиясының 1997 жылғы 14 маусымдағы </w:t>
      </w:r>
    </w:p>
    <w:p>
      <w:pPr>
        <w:spacing w:after="0"/>
        <w:ind w:left="0"/>
        <w:jc w:val="both"/>
      </w:pPr>
      <w:r>
        <w:rPr>
          <w:rFonts w:ascii="Times New Roman"/>
          <w:b w:val="false"/>
          <w:i w:val="false"/>
          <w:color w:val="000000"/>
          <w:sz w:val="28"/>
        </w:rPr>
        <w:t>                                   шартына Өзгерістер мен толықтырулар</w:t>
      </w:r>
    </w:p>
    <w:p>
      <w:pPr>
        <w:spacing w:after="0"/>
        <w:ind w:left="0"/>
        <w:jc w:val="both"/>
      </w:pPr>
      <w:r>
        <w:rPr>
          <w:rFonts w:ascii="Times New Roman"/>
          <w:b w:val="false"/>
          <w:i w:val="false"/>
          <w:color w:val="000000"/>
          <w:sz w:val="28"/>
        </w:rPr>
        <w:t xml:space="preserve">                                   енгізу туралы 2000 жылғы 10 қарашадағы  </w:t>
      </w:r>
    </w:p>
    <w:p>
      <w:pPr>
        <w:spacing w:after="0"/>
        <w:ind w:left="0"/>
        <w:jc w:val="both"/>
      </w:pPr>
      <w:r>
        <w:rPr>
          <w:rFonts w:ascii="Times New Roman"/>
          <w:b w:val="false"/>
          <w:i w:val="false"/>
          <w:color w:val="000000"/>
          <w:sz w:val="28"/>
        </w:rPr>
        <w:t xml:space="preserve">                                   шарт бойынша Қазақстан Республикасы мен </w:t>
      </w:r>
    </w:p>
    <w:p>
      <w:pPr>
        <w:spacing w:after="0"/>
        <w:ind w:left="0"/>
        <w:jc w:val="both"/>
      </w:pPr>
      <w:r>
        <w:rPr>
          <w:rFonts w:ascii="Times New Roman"/>
          <w:b w:val="false"/>
          <w:i w:val="false"/>
          <w:color w:val="000000"/>
          <w:sz w:val="28"/>
        </w:rPr>
        <w:t xml:space="preserve">                                   "Интергаз Орталық Азия" жабық           </w:t>
      </w:r>
    </w:p>
    <w:p>
      <w:pPr>
        <w:spacing w:after="0"/>
        <w:ind w:left="0"/>
        <w:jc w:val="both"/>
      </w:pPr>
      <w:r>
        <w:rPr>
          <w:rFonts w:ascii="Times New Roman"/>
          <w:b w:val="false"/>
          <w:i w:val="false"/>
          <w:color w:val="000000"/>
          <w:sz w:val="28"/>
        </w:rPr>
        <w:t xml:space="preserve">                                   акционерлік қоғамы арасындағы өзара     </w:t>
      </w:r>
    </w:p>
    <w:p>
      <w:pPr>
        <w:spacing w:after="0"/>
        <w:ind w:left="0"/>
        <w:jc w:val="both"/>
      </w:pPr>
      <w:r>
        <w:rPr>
          <w:rFonts w:ascii="Times New Roman"/>
          <w:b w:val="false"/>
          <w:i w:val="false"/>
          <w:color w:val="000000"/>
          <w:sz w:val="28"/>
        </w:rPr>
        <w:t xml:space="preserve">                                   міндеттемелерді орындау жөніндегі      </w:t>
      </w:r>
    </w:p>
    <w:p>
      <w:pPr>
        <w:spacing w:after="0"/>
        <w:ind w:left="0"/>
        <w:jc w:val="both"/>
      </w:pPr>
      <w:r>
        <w:rPr>
          <w:rFonts w:ascii="Times New Roman"/>
          <w:b w:val="false"/>
          <w:i w:val="false"/>
          <w:color w:val="000000"/>
          <w:sz w:val="28"/>
        </w:rPr>
        <w:t>                                   келісімге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 w:id="4"/>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ӨЗАРА МІНДЕТТЕМЕЛЕР МЕН КІНӘРАТТАРДЫҢ ТІЗБЕСІ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 тарапынан: </w:t>
      </w:r>
      <w:r>
        <w:br/>
      </w:r>
      <w:r>
        <w:rPr>
          <w:rFonts w:ascii="Times New Roman"/>
          <w:b w:val="false"/>
          <w:i w:val="false"/>
          <w:color w:val="000000"/>
          <w:sz w:val="28"/>
        </w:rPr>
        <w:t xml:space="preserve">
      1. "Интергаз Орталық Азия" ЖАҚ Ақтөбе облысының "Бозой" ГЖСО сақтауындағы 250 млн. текше метр көлеміндегі табиғи газды "Қазақгаз" ААҚ-ның берешегі ретінде Батыс Қазақстан облысы бюджетінің кірісіне беруі туралы Батыс Қазақстан облыстық сотының 1999 жылғы 6 қаңтардағы айқындамасынан туындайтын міндеттемесі. </w:t>
      </w:r>
      <w:r>
        <w:br/>
      </w:r>
      <w:r>
        <w:rPr>
          <w:rFonts w:ascii="Times New Roman"/>
          <w:b w:val="false"/>
          <w:i w:val="false"/>
          <w:color w:val="000000"/>
          <w:sz w:val="28"/>
        </w:rPr>
        <w:t xml:space="preserve">
      2. Алматы қаласының Алмалы ауданы бойынша Салық комитетінің 1998 </w:t>
      </w:r>
    </w:p>
    <w:bookmarkEnd w:id="4"/>
    <w:bookmarkStart w:name="z6"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жылғы 29 маусымдағы ресей табиғи газының транзитіне байланысты 956 805 100 </w:t>
      </w:r>
    </w:p>
    <w:p>
      <w:pPr>
        <w:spacing w:after="0"/>
        <w:ind w:left="0"/>
        <w:jc w:val="both"/>
      </w:pPr>
      <w:r>
        <w:rPr>
          <w:rFonts w:ascii="Times New Roman"/>
          <w:b w:val="false"/>
          <w:i w:val="false"/>
          <w:color w:val="000000"/>
          <w:sz w:val="28"/>
        </w:rPr>
        <w:t>теңге сомасында айып салу бөлігіндегі тексеру актісіне сәйкес міндеттемесі.</w:t>
      </w:r>
    </w:p>
    <w:p>
      <w:pPr>
        <w:spacing w:after="0"/>
        <w:ind w:left="0"/>
        <w:jc w:val="both"/>
      </w:pPr>
      <w:r>
        <w:rPr>
          <w:rFonts w:ascii="Times New Roman"/>
          <w:b w:val="false"/>
          <w:i w:val="false"/>
          <w:color w:val="000000"/>
          <w:sz w:val="28"/>
        </w:rPr>
        <w:t>     "Интергаз Орталық Азия" ЖАҚ тарапынан:</w:t>
      </w:r>
    </w:p>
    <w:p>
      <w:pPr>
        <w:spacing w:after="0"/>
        <w:ind w:left="0"/>
        <w:jc w:val="both"/>
      </w:pPr>
      <w:r>
        <w:rPr>
          <w:rFonts w:ascii="Times New Roman"/>
          <w:b w:val="false"/>
          <w:i w:val="false"/>
          <w:color w:val="000000"/>
          <w:sz w:val="28"/>
        </w:rPr>
        <w:t xml:space="preserve">     1. "Маңғышлақ атом энергия комбинаты" республикалық мемлекеттік </w:t>
      </w:r>
    </w:p>
    <w:p>
      <w:pPr>
        <w:spacing w:after="0"/>
        <w:ind w:left="0"/>
        <w:jc w:val="both"/>
      </w:pPr>
      <w:r>
        <w:rPr>
          <w:rFonts w:ascii="Times New Roman"/>
          <w:b w:val="false"/>
          <w:i w:val="false"/>
          <w:color w:val="000000"/>
          <w:sz w:val="28"/>
        </w:rPr>
        <w:t xml:space="preserve">кәсіпорнының "Интергаз Орталық Азия" ЖАҚ-ының алдындағы "Ішкі және </w:t>
      </w:r>
    </w:p>
    <w:p>
      <w:pPr>
        <w:spacing w:after="0"/>
        <w:ind w:left="0"/>
        <w:jc w:val="both"/>
      </w:pPr>
      <w:r>
        <w:rPr>
          <w:rFonts w:ascii="Times New Roman"/>
          <w:b w:val="false"/>
          <w:i w:val="false"/>
          <w:color w:val="000000"/>
          <w:sz w:val="28"/>
        </w:rPr>
        <w:t xml:space="preserve">халықаралық газ тасымалы жүйелері мен шаруашылық қызметі концессиясының </w:t>
      </w:r>
    </w:p>
    <w:p>
      <w:pPr>
        <w:spacing w:after="0"/>
        <w:ind w:left="0"/>
        <w:jc w:val="both"/>
      </w:pPr>
      <w:r>
        <w:rPr>
          <w:rFonts w:ascii="Times New Roman"/>
          <w:b w:val="false"/>
          <w:i w:val="false"/>
          <w:color w:val="000000"/>
          <w:sz w:val="28"/>
        </w:rPr>
        <w:t xml:space="preserve">1997 жылғы 14 маусымдағы шартына Өзгерістер мен толықтырулар енгізу </w:t>
      </w:r>
    </w:p>
    <w:p>
      <w:pPr>
        <w:spacing w:after="0"/>
        <w:ind w:left="0"/>
        <w:jc w:val="both"/>
      </w:pPr>
      <w:r>
        <w:rPr>
          <w:rFonts w:ascii="Times New Roman"/>
          <w:b w:val="false"/>
          <w:i w:val="false"/>
          <w:color w:val="000000"/>
          <w:sz w:val="28"/>
        </w:rPr>
        <w:t xml:space="preserve">туралы" 1998 жылғы 30 наурыздағы N 2 шартқа сәйкес өтеуіне Қазақстан </w:t>
      </w:r>
    </w:p>
    <w:p>
      <w:pPr>
        <w:spacing w:after="0"/>
        <w:ind w:left="0"/>
        <w:jc w:val="both"/>
      </w:pPr>
      <w:r>
        <w:rPr>
          <w:rFonts w:ascii="Times New Roman"/>
          <w:b w:val="false"/>
          <w:i w:val="false"/>
          <w:color w:val="000000"/>
          <w:sz w:val="28"/>
        </w:rPr>
        <w:t xml:space="preserve">Республикасы кепілгер болып табылатын табиғи газды тасымалдау үшін 203 233 </w:t>
      </w:r>
    </w:p>
    <w:p>
      <w:pPr>
        <w:spacing w:after="0"/>
        <w:ind w:left="0"/>
        <w:jc w:val="both"/>
      </w:pPr>
      <w:r>
        <w:rPr>
          <w:rFonts w:ascii="Times New Roman"/>
          <w:b w:val="false"/>
          <w:i w:val="false"/>
          <w:color w:val="000000"/>
          <w:sz w:val="28"/>
        </w:rPr>
        <w:t>170 теңге сомасындағы берешегіне байланысты міндеттемесі.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xml:space="preserve">     Қасымбеков 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