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45cd" w14:textId="b934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ЖЭО-да газ турбиналы қондырғылардың құрылысын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ақпан N 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 энергиямен жабдықтаудың жай-күйін жақсарту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әкімінің, "Жайықжылуэнергия" ашық акционерлік қоғамының (Орал қаласы) және VEAG компаниясының (Германия) шетелдік инвестицияларды тарта отырып, қуаттылығы 56 МВт дейінгі газ турбиналы қондырғылардың құрылысын салу жолымен Орал ЖЭО-ын кеңейту үшін бірлескен кәсіпорын құру туралы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1999 жылғы 9 сәуірдегі N 384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Электр энергетикасын 2030 жылға дейін дамыту бағдарламасына сәйкес Орал ЖЭО-ның жанындағы газ турбиналы қондырғылардың құрылысын салу Қазақстан Республикасының тікелей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бойынша жүзеге асырылатын басымдықты жобаларының бірі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