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6066" w14:textId="7136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шетелдіктер үшін 2026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2026 жылғы 12 ақпандағы № 427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шiлдедегi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Қарғалы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2026 жылға арналған туристік жарна мөлшерлемелері болу құнынан 0 (нөл) пайыз мөлшерінде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