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f381" w14:textId="3a4f3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23-16 "2025-2027 жылдарға арналған Бөрлі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20 тамыздағы № 28-7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Бөрлі аудандық мәслихатының 2024 жылғы 20 желтоқсандағы № 23-16 "2025-2027 жылдарға арналған Бөрлі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Бөрлі ауданының Ақбұлақ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79 022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74 937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79 762,4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- 0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- 740,4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(профициті)-0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 тапшылығын қаржыландыру (профицитін пайдалану) – 740,4 мың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740,4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 шешіміне 1 –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Ақбұлақ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 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