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02e5" w14:textId="b6c0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Шығыс Қазақстан облыстық мәслихатының 2024 жылғы 13 желтоқсандағы № 19/142-VIII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2025 жылғы 11 тамыздағы № 23/188-VІІІ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Шығыс Қазақстан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"2025-2027 жылдарға арналған облыстық бюджет туралы" Шығыс Қазақстан облыстық мәслихатының 2024 жылғы 13 желтоқсандағы № 19/142-VIII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492 391 253,7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76 204 442,3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3 470 054,0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8 859,3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412 707 898,1 мың теңге;</w:t>
      </w:r>
    </w:p>
    <w:bookmarkEnd w:id="7"/>
    <w:bookmarkStart w:name="z16" w:id="8"/>
    <w:p>
      <w:pPr>
        <w:spacing w:after="0"/>
        <w:ind w:left="0"/>
        <w:jc w:val="both"/>
      </w:pPr>
      <w:r>
        <w:rPr>
          <w:rFonts w:ascii="Times New Roman"/>
          <w:b w:val="false"/>
          <w:i w:val="false"/>
          <w:color w:val="000000"/>
          <w:sz w:val="28"/>
        </w:rPr>
        <w:t>
      2) шығындар – 533 888 740,5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10 967 263,8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26 529 178,0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15 561 914,2 мың теңге; </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1 408 347,3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1 408 347,3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0,0 теңге;</w:t>
      </w:r>
    </w:p>
    <w:bookmarkEnd w:id="14"/>
    <w:bookmarkStart w:name="z23" w:id="15"/>
    <w:p>
      <w:pPr>
        <w:spacing w:after="0"/>
        <w:ind w:left="0"/>
        <w:jc w:val="both"/>
      </w:pPr>
      <w:r>
        <w:rPr>
          <w:rFonts w:ascii="Times New Roman"/>
          <w:b w:val="false"/>
          <w:i w:val="false"/>
          <w:color w:val="000000"/>
          <w:sz w:val="28"/>
        </w:rPr>
        <w:t xml:space="preserve">
      5) бюджет тапшылығы (профициті) – -53 873 097,9 мың теңге; </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53 873 097,9 мың теңге:</w:t>
      </w:r>
    </w:p>
    <w:bookmarkEnd w:id="16"/>
    <w:bookmarkStart w:name="z25" w:id="17"/>
    <w:p>
      <w:pPr>
        <w:spacing w:after="0"/>
        <w:ind w:left="0"/>
        <w:jc w:val="both"/>
      </w:pPr>
      <w:r>
        <w:rPr>
          <w:rFonts w:ascii="Times New Roman"/>
          <w:b w:val="false"/>
          <w:i w:val="false"/>
          <w:color w:val="000000"/>
          <w:sz w:val="28"/>
        </w:rPr>
        <w:t>
      қарыздар түсімі – 62 540 365,0 мың теңге;</w:t>
      </w:r>
    </w:p>
    <w:bookmarkEnd w:id="17"/>
    <w:bookmarkStart w:name="z26" w:id="18"/>
    <w:p>
      <w:pPr>
        <w:spacing w:after="0"/>
        <w:ind w:left="0"/>
        <w:jc w:val="both"/>
      </w:pPr>
      <w:r>
        <w:rPr>
          <w:rFonts w:ascii="Times New Roman"/>
          <w:b w:val="false"/>
          <w:i w:val="false"/>
          <w:color w:val="000000"/>
          <w:sz w:val="28"/>
        </w:rPr>
        <w:t>
      қарыздарды өтеу – 9 910 369,2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1 243 102,1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"8. 2025 жылға арналған облыстық бюджетте аудандардың (облыстық маңызы бар қалалардың) бюджеттерінен:</w:t>
      </w:r>
    </w:p>
    <w:bookmarkEnd w:id="20"/>
    <w:bookmarkStart w:name="z30" w:id="21"/>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74 162 655,8 мың теңге;</w:t>
      </w:r>
    </w:p>
    <w:bookmarkEnd w:id="21"/>
    <w:bookmarkStart w:name="z31" w:id="22"/>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979 764,0 мың теңге;</w:t>
      </w:r>
    </w:p>
    <w:bookmarkEnd w:id="22"/>
    <w:bookmarkStart w:name="z32" w:id="23"/>
    <w:p>
      <w:pPr>
        <w:spacing w:after="0"/>
        <w:ind w:left="0"/>
        <w:jc w:val="both"/>
      </w:pPr>
      <w:r>
        <w:rPr>
          <w:rFonts w:ascii="Times New Roman"/>
          <w:b w:val="false"/>
          <w:i w:val="false"/>
          <w:color w:val="000000"/>
          <w:sz w:val="28"/>
        </w:rPr>
        <w:t>
      Шығыс Қазақстан облысының құрамында Катонқарағай және Күршім аудандарының құрамынан тиісінше бөліну жолымен Үлкен Нарын және Марқакөл аудандарының құрылуы арқылы – 1 049 916,0 мың теңге;</w:t>
      </w:r>
    </w:p>
    <w:bookmarkEnd w:id="23"/>
    <w:bookmarkStart w:name="z33" w:id="24"/>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31 629,0 мың теңге жоғары тұрған бюджет шығындарының өтемақысына трансферттер түсімі көзделсін.</w:t>
      </w:r>
    </w:p>
    <w:bookmarkEnd w:id="24"/>
    <w:bookmarkStart w:name="z34" w:id="25"/>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End w:id="25"/>
    <w:bookmarkStart w:name="z35"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6" w:id="2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2025 жылғы 11 тамыздағы </w:t>
            </w:r>
            <w:r>
              <w:br/>
            </w:r>
            <w:r>
              <w:rPr>
                <w:rFonts w:ascii="Times New Roman"/>
                <w:b w:val="false"/>
                <w:i w:val="false"/>
                <w:color w:val="000000"/>
                <w:sz w:val="20"/>
              </w:rPr>
              <w:t xml:space="preserve">№ 23/188-VІІІ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2024 жылғы 13 желтоқсандағы </w:t>
            </w:r>
            <w:r>
              <w:br/>
            </w:r>
            <w:r>
              <w:rPr>
                <w:rFonts w:ascii="Times New Roman"/>
                <w:b w:val="false"/>
                <w:i w:val="false"/>
                <w:color w:val="000000"/>
                <w:sz w:val="20"/>
              </w:rPr>
              <w:t xml:space="preserve">№ 19/142-VIII шешіміне </w:t>
            </w:r>
            <w:r>
              <w:br/>
            </w:r>
            <w:r>
              <w:rPr>
                <w:rFonts w:ascii="Times New Roman"/>
                <w:b w:val="false"/>
                <w:i w:val="false"/>
                <w:color w:val="000000"/>
                <w:sz w:val="20"/>
              </w:rPr>
              <w:t>1-қосымша</w:t>
            </w:r>
          </w:p>
        </w:tc>
      </w:tr>
    </w:tbl>
    <w:bookmarkStart w:name="z40" w:id="28"/>
    <w:p>
      <w:pPr>
        <w:spacing w:after="0"/>
        <w:ind w:left="0"/>
        <w:jc w:val="left"/>
      </w:pPr>
      <w:r>
        <w:rPr>
          <w:rFonts w:ascii="Times New Roman"/>
          <w:b/>
          <w:i w:val="false"/>
          <w:color w:val="000000"/>
        </w:rPr>
        <w:t xml:space="preserve"> 2025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492 391 253,7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76 204 442,3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41 006 496,8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39 294 605,4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3 066 913,5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1 698 844,4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412 707 898,1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76 619 105,1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76 619 105,1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336 088 793,0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336 088 793,0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533 888 740,5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16 320 086,7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16 320 086,7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16 320 086,7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213 727 708,4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27 031 229,5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27 031 229,5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155 551 124,5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135 720 533,5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89 663 111,3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10 492 361,0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19 723 880,6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18 796 401,6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41 737 971,4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31 129 882,8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28 426 473,0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28 426 473,0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7 424 090,6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28 615 393,5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12 888 672,5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10 488 648,4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59 720 238,0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37 236 187,0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24 427 804,0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9 865 368,9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9 194 268,9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5 221 089,2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28 529 043,8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25 640 718,8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24 434 286,9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24 434 286,9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24 303 402,9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16 076 124,4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38 305 823,5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28 210 205,5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28 210 205,5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14 677 007,5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22 968 225,1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21 493 100,1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16 467 010,5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16 467 010,5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15 561 914,2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15 561 914,2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15 559 261,0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-53 873 097,9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53 873 097,9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62 540 365,0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50 219 213,0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