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e6f" w14:textId="3b07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121 "Амангелді ауданының 2025 - 2027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5 наурыздағы № 137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2025 - 2027 жылдарға арналған аудандық бюджеті туралы" 2024 жылғы 30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2025 - 2027 жылдарға арналған бюджеті тиісінше 1, 2 және 3 -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2 268 718,3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883 110,0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38 032,0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1 347 376,3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2 418 712,7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83 569,1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109 538,1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25 969,0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- 233 563,5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233 563,5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М.С. Сакетов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наурыз 2025 жыл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2025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