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57b4" w14:textId="0995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2025 жылғы 30 мамырдағы № 798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құрылыс бөлімі" мемлекеттік мекемесіне елді мекендердің жері санатынан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қаласы әкімдігінің құрылыс бөлімі" мемлекеттік мекемесіне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Қостанай қаласы, Текстильщиков көшесі мекенжайында орналасқан жер учаскесі, жалпы алаңы 0,0008 гектар, "Қайырбеков көшесі мен Текстильщиков көшесінің қиылысында орналасқан жекпе жек залын салу" объектісі бойынша инженерлік коммуникацияларды жүргізу үшін (Телефондандыру);</w:t>
      </w:r>
    </w:p>
    <w:bookmarkEnd w:id="8"/>
    <w:bookmarkStart w:name="z18" w:id="9"/>
    <w:p>
      <w:pPr>
        <w:spacing w:after="0"/>
        <w:ind w:left="0"/>
        <w:jc w:val="both"/>
      </w:pPr>
      <w:r>
        <w:rPr>
          <w:rFonts w:ascii="Times New Roman"/>
          <w:b w:val="false"/>
          <w:i w:val="false"/>
          <w:color w:val="000000"/>
          <w:sz w:val="28"/>
        </w:rPr>
        <w:t xml:space="preserve">
      2) Қостанай қаласы, Текстильщиков көшесі мекенжайында орналасқан жер учаскесі, жалпы алаңы 0,0269 гектар, "Қайырбеков көшесі мен Текстильщиков көшесінің қиылысында орналасқан жекпе жек залын салу" объектісі бойынша инженерлік коммуникацияларды жүргізу үшін (Су құбыры); </w:t>
      </w:r>
    </w:p>
    <w:bookmarkEnd w:id="9"/>
    <w:bookmarkStart w:name="z19" w:id="10"/>
    <w:p>
      <w:pPr>
        <w:spacing w:after="0"/>
        <w:ind w:left="0"/>
        <w:jc w:val="both"/>
      </w:pPr>
      <w:r>
        <w:rPr>
          <w:rFonts w:ascii="Times New Roman"/>
          <w:b w:val="false"/>
          <w:i w:val="false"/>
          <w:color w:val="000000"/>
          <w:sz w:val="28"/>
        </w:rPr>
        <w:t>
      3) Қостанай қаласы, Текстильщиков көшесі мекенжайында орналасқан жер учаскесі, жалпы алаңы 0,0414 гектар, "Қайырбеков көшесі мен Текстильщиков көшесінің қиылысында орналасқан жекпе жек залын салу" объектісі бойынша инженерлік коммуникацияларды жүргізу үшін (Электрмен жабдықтау);</w:t>
      </w:r>
    </w:p>
    <w:bookmarkEnd w:id="10"/>
    <w:bookmarkStart w:name="z20" w:id="11"/>
    <w:p>
      <w:pPr>
        <w:spacing w:after="0"/>
        <w:ind w:left="0"/>
        <w:jc w:val="both"/>
      </w:pPr>
      <w:r>
        <w:rPr>
          <w:rFonts w:ascii="Times New Roman"/>
          <w:b w:val="false"/>
          <w:i w:val="false"/>
          <w:color w:val="000000"/>
          <w:sz w:val="28"/>
        </w:rPr>
        <w:t>
      4) Қостанай қаласы, Текстильщиков көшесі мекенжайында орналасқан жер учаскесі, жалпы алаңы 0,1088 гектар, "Қайырбеков көшесі мен Текстильщиков көшесінің қиылысында орналасқан жекпе жек залын салу" объектісі бойынша инженерлік коммуникацияларды жүргізу үшін (Электрмен жабдықтау).</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