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f6ab" w14:textId="e60f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Қосүйеңкі ауылдық округінің 2025-2027 жылдарға арналған бюджеті туралы Жаңақорған ауданы мәслихатының 2024 жылғы 25 желтоқсандағы №319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2025-2027 жылдарға арналған бюджеті туралы" Жаңақорған ауданы мәслихатының 2024 жылғы 25 желтоқсандағы №319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Қосүйеңкі ауылдық округінің 2025–2027 жылдарға арналған бюджеті осы шешімге 1, 2 және 3- 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83 454,3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528,3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80 066,0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85 891,4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2437,1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 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№319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