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f286" w14:textId="be1f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№232 "2025-2027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17 маусымдағы № 288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"2025-2027 жылдарға арналған аудандық бюджет туралы" 2024 жылғы 26 желтоқсандағы №232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11 023 533,4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2 213 265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43 160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8 763 608,4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13 156 064,7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117 906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320 458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202 552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-2 250 437,3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2 250 437,3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1 921 316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202 552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531 673,3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7-1 тармақпен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2025 жылға арналған аудандық бюджетте облыстық бюджеттің ішкі көздерінің қаражаты есебінен төмендегі жобаларға несиелер берілгені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Қызылорда облысы, Қармақшы ауданы, III Интернационал елді мекеніндегі тұрғын үйлер секторының инженерлік-коммуникациялық инфрақұрылым құрылысы – 332 369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Қызылорда облысы, Қармақшы ауданы, Алдашбай Ахун елді мекеніндегі тұрғын үйлер секторының инженерлік-коммуникациялық инфрақұрылым құрылысы – 184 244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Қызылорда облысы, Қармақшы ауданы, Ақжар елді мекеніндегі тұрғын үйлер секторының инженерлік-коммуникациялық инфрақұрылым құрылысы – 331 488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Қызылорда облысы, Қармақшы ауданы, Иіркөл ауылына газ құбырымен кварталішілік газ тарату желілерін салу – 321 192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Қызылорда облысы, Қармақшы ауданы, Төребай би ауылына газ құбыры мен кварталішілік газ тарату желілерін салу – 431 565 мың теңге";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жеке тұлғаларға мамандарды әлеуметтік қолдау шараларын іске асыру үшін берілген бюджеттік кредиттердің өтеуі 202 552 мың теңге көлемінде белгіленсін".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-2250437,3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4-қосымша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облыстық бюджет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1 310 420,8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кешенін ұстап тұру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Қармақшы ауылында орталық алаңына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 Самара-Шымкент тас жолында орналасқан Орталық стадион ғимаратының ұстау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"Төретам-Ақай" аудандық маңыздағы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163 918,6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 мен Төретам кентінің бас жоспарларын цифрландыру және геоақпараттық жүйелердің талаптарына сәйкестендіру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 қаласындағы сумен жабдықтау және су бұру жүйелерін реконструкциялау"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Байқоныр қаласында 50-пәтерлік бес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"Қызылтам елді мекеніне кіреберісі"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кешенінде Қазақстан Республикасы Президентінің арнайы өкілінің қызметін қамтамасыз ету басқармасының "Ғарыш-инфрақұрылым" КММ әкімшілік ғимараты үшін автономды қазандық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1 327 075,4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