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5154" w14:textId="9b85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360 "2025-2027 жылдарға арналған Басықара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5 наурыздағы № 388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Басықара ауылдық округінің бюджеті туралы" 2024 жылғы 27 желтоқсандағы №360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Басықара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114159мың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7301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106530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119159,4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-5000,4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–5000,4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5000,4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пайдаланылмаған (түгел пайдаланылмаған) нысаналы трансферттерді қайтару 0,4 мың теңге сомасында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№360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Басықара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