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8742" w14:textId="a288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"GreenDorf"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3 маусымдағы № 170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"GreenDorf"" жауапкершілігі шектеулі серіктестігіне, Қарқаралы ауданы, Томар ауылдық округі жерінде пайдалы қатты қазбаларды барлау жұмыстарын жүргізу үшін, жалпы көлемі- 8116,324 га; меншік иелері мен жер пайдаланушылардан жер учаскелерін алып қоймай, 2026 жылдың 07 қыркүйекке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"GreenDorf"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2025 жылғы "3" маусымдағы</w:t>
            </w:r>
            <w:r>
              <w:br/>
            </w:r>
            <w:r>
              <w:rPr>
                <w:rFonts w:ascii="Times New Roman"/>
                <w:b w:val="false"/>
                <w:i w:val="false"/>
                <w:color w:val="000000"/>
                <w:sz w:val="20"/>
              </w:rPr>
              <w:t>№ 170 қаулысына қосымша</w:t>
            </w:r>
          </w:p>
        </w:tc>
      </w:tr>
    </w:tbl>
    <w:bookmarkStart w:name="z13" w:id="7"/>
    <w:p>
      <w:pPr>
        <w:spacing w:after="0"/>
        <w:ind w:left="0"/>
        <w:jc w:val="left"/>
      </w:pPr>
      <w:r>
        <w:rPr>
          <w:rFonts w:ascii="Times New Roman"/>
          <w:b/>
          <w:i w:val="false"/>
          <w:color w:val="000000"/>
        </w:rPr>
        <w:t xml:space="preserve"> "GreenDorf"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Кулькин М.Ж. (ШҚ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Кулькин Ж. (тұрғын үйге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Алдабаева У.О. (ШҚ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Кулькин М.Ж. (ШҚ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Алдабаев Т.О. (тұрғын үйге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Мухтаров Е.К. (ШҚ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 С. (ШҚ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Алдабаев Т.О. (ШҚ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 С. (ШҚ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8116,324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