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b6af" w14:textId="037b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"DAV Minerals" жауапкершілігі шектеулі серіктестігіне пайдалы қатты қазбаларды барлау жөніндегі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2025 жылғы 5 маусымдағы № 27/11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"DAV Minerals" жауапкершілігі шектеулі серіктестігінің өтінішін қарастырып, 2022 жылғы 08 желтоқсандағы пайдалы қатты қазбаларды барлауға арналған №1922 - 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"DAV Minerals" жауапкершілігі шектеулі серіктестігіне пайдалы қатты қазбаларды барлау операцияларды жүзеге асыру үшін, Балқаш қаласы, Гүлшат кентінің солтүстік - батысында орналасқан, ауданы 100 гектар жер учаскесіне жер пайдаланушылардан жер учаскелерді алып қоймай 2028 жылдың 09 желтоқсанына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"DAV Minerals"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