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ff62" w14:textId="307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2024 жылғы 26 желтоқсандағы № 35-140 "Сарқан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11 маусымдағы № 43-169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№202162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тиісінше осы шешімнің 1, 2 және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8 159 755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1 658 177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167 018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43 256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6 291 304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11 286 386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72 782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117 960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45 178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-3 199 413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3 199 413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2 577 435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45 178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667 156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"11" маусымдағы № 43-169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 "26" желтоқсан № 35-140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