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dc10" w14:textId="422d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20/379-VIІI "2025-2027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29/486-VIII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туралы" Жарма аудандық мәслихатының 2025 жылғы 05 қаңтардағы № 20/379-VIІI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124 462,0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114 079,0 мың теңге;</w:t>
      </w:r>
    </w:p>
    <w:bookmarkEnd w:id="4"/>
    <w:bookmarkStart w:name="z13" w:id="5"/>
    <w:p>
      <w:pPr>
        <w:spacing w:after="0"/>
        <w:ind w:left="0"/>
        <w:jc w:val="both"/>
      </w:pPr>
      <w:r>
        <w:rPr>
          <w:rFonts w:ascii="Times New Roman"/>
          <w:b w:val="false"/>
          <w:i w:val="false"/>
          <w:color w:val="000000"/>
          <w:sz w:val="28"/>
        </w:rPr>
        <w:t>
      салықтық емес түсімдер – 2 100,0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8 283,0 мың теңге;</w:t>
      </w:r>
    </w:p>
    <w:bookmarkEnd w:id="7"/>
    <w:bookmarkStart w:name="z16" w:id="8"/>
    <w:p>
      <w:pPr>
        <w:spacing w:after="0"/>
        <w:ind w:left="0"/>
        <w:jc w:val="both"/>
      </w:pPr>
      <w:r>
        <w:rPr>
          <w:rFonts w:ascii="Times New Roman"/>
          <w:b w:val="false"/>
          <w:i w:val="false"/>
          <w:color w:val="000000"/>
          <w:sz w:val="28"/>
        </w:rPr>
        <w:t>
      2) шығындар – 136 757,9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- 12 295,9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12 295,9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№29/486-VIII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№20/379-VIII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