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5b30" w14:textId="4775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24/15 "2025-2027 жылдарға арналған Шұңқыркөл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27 ақпандағы № 8С 25/18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Шұңқыркөл ауылдық округінің бюджеті туралы" 2024 жылғы 23 желтоқсандағы № 8С 24/15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Шұңқыркөл ауылдық округінің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57 570,0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43 530,0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59 574,2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- 2 004,2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2 004,2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25/18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Шұңқыркөл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59 574,2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25/18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ауылында көпфункционалды алаңды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