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23eb" w14:textId="2aa2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24/8 "2025-2027 жылдарға арналған Мариновка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27 ақпандағы № 8С 25/15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Мариновка ауылдық округінің бюджеті туралы" 2024 жылғы 23 желтоқсандағы № 8С 24/8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Мариновка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18 163,0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3000,0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 24/8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Мариновка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