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5b33" w14:textId="94e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Рубежин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Рубежин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2025 жылға арналған ауылдық округ бюджетінде аудандық бюджеттен берілетін субвенциялар түсімдері 37 908 мың теңге және 4 056 мың теңге төменгі тұрған бюджеттерге берілетін нысаналы ағымдағы трансферттер ескерілсін.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Рубежин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43 309,5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Рубежин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Рубежин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