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ae4f" w14:textId="8ffa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Мұратсай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 шешіміне 1-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Мұратсай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 шешіміне 2- 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Мұратсай ауылдық округінің бюджеті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26-4 шешіміне 3-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Мұратсай ауылдық округініңбюджеті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