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88fb" w14:textId="94288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шектеулі пайдалану құқық (қауымдық сервитут) беру туралы</w:t>
      </w:r>
    </w:p>
    <w:p>
      <w:pPr>
        <w:spacing w:after="0"/>
        <w:ind w:left="0"/>
        <w:jc w:val="both"/>
      </w:pPr>
      <w:r>
        <w:rPr>
          <w:rFonts w:ascii="Times New Roman"/>
          <w:b w:val="false"/>
          <w:i w:val="false"/>
          <w:color w:val="000000"/>
          <w:sz w:val="28"/>
        </w:rPr>
        <w:t>Солтүстік Қазақстан облысы Тимирязев ауданы Целинный ауылдық округі әкімінің 2024 жылғы 20 тамыздағы № 6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19-бабы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69-бабы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Заңыңың 35-бабы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Целинный ауылдық окгугінің әкімі ШЕШТІ:</w:t>
      </w:r>
    </w:p>
    <w:bookmarkEnd w:id="0"/>
    <w:bookmarkStart w:name="z5" w:id="1"/>
    <w:p>
      <w:pPr>
        <w:spacing w:after="0"/>
        <w:ind w:left="0"/>
        <w:jc w:val="both"/>
      </w:pPr>
      <w:r>
        <w:rPr>
          <w:rFonts w:ascii="Times New Roman"/>
          <w:b w:val="false"/>
          <w:i w:val="false"/>
          <w:color w:val="000000"/>
          <w:sz w:val="28"/>
        </w:rPr>
        <w:t>
      1. "Солтүстік Қазақстан облысы Тимирязев ауданы Целинный ауылдық округі әкімінің аппараты" коммуналдык мемлекеттік мекемесіне Солтүстік Қазақстан обласы, Тимирязев ауданы, Целинный ауылдық округі, Целинный ауылының аумағында орналасқан су тарату желілеріне қызмет көрсету үшін 49 жыл мерзімге, жалпы ауданы 15,6 гектар жер учаскесіне шектеулі нысаналы пайдалану құқығы (қауымдық сервитут) берілсін.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ресми жарияланғаннан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Мусина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