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f1cf" w14:textId="207f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Торанғұл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23/374 шешімі. Күші жойылды – Солтүстік Қазақстан облысы Есіл ауданы мәслихатының 2025 жылғы 8 мамырдағы № 27/428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Торанғұл ауылдық округінің 2025-2027 жылдарға арналған бюджеті сәкесінше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- 31 433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- 25 880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- 31 854,9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Торанғұл ауылдық округінің бюджетінде қаржылық жылдың басында қалыптасқан 2024 қаржы жылында бөлінген бюджет қаражатының бос қалдықтары есебінен аудандық бюджеттен 10,3 мың теңге сомада бөлінген нысаналы трансферттерді қайтару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Торанғұл ауылдық округі бюджетінде шағындар 2025 жылғы 1 қаңтарға қалыптасқан бос қалдықтары есебінен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Торанғұл ауылдық округінің 2025 жылға арналған бюджетінің кірістері Қазақстан Республикасы Бюджет кодексінің 52-1-бабына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Торанғұл ауылдық округінің 2025 жылға арналған бюджетіне аудандық бюджеттен бюджеттік субвенциялар көлемі 23 640 мың теңге сомасында көзделсін.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Торанғұл ауылдық округінің 2025 жылға арналған бюджетінде республикалық бюджеттен бөлінген ағымдағы нысаналы трансферттердің көлемі қарастырылсын,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Торанғұл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Торанғұл ауылдық округінің 2025 жылға бюджетінде аудандық бюджеттен бөлінген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Торанғұл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колданысқа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2025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орнынқар 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2026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көшелердіж 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