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a1cb" w14:textId="716a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Аққайың ауданының Черкасское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2024 жылғы 30 желтоқсандағы № 23-11 шешімі. Күші жойылды - Солтүстік Қазақстан облысы Аққайың ауданы мәслихатының 2025 жылғы 8 мамырдағы № 26-12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Күші жойылды - Солтүстік Қазақстан облысы Аққайың ауданы мәслихатының 08.05.2025 </w:t>
      </w:r>
      <w:r>
        <w:rPr>
          <w:rFonts w:ascii="Times New Roman"/>
          <w:b w:val="false"/>
          <w:i w:val="false"/>
          <w:color w:val="000000"/>
          <w:sz w:val="28"/>
        </w:rPr>
        <w:t>№ 26-12</w:t>
      </w:r>
      <w:r>
        <w:rPr>
          <w:rFonts w:ascii="Times New Roman"/>
          <w:b w:val="false"/>
          <w:i w:val="false"/>
          <w:color w:val="000000"/>
          <w:sz w:val="28"/>
        </w:rPr>
        <w:t xml:space="preserve"> (01.01.2025 бастап қолданысқа енгізіледі) шешімімен.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Аққайың ауданының Черкасское ауылдық округінің бюджеті осы шешімге тиісінше 1, 2 және 3 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44610 мың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- 8951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35659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–44610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бірыңғай жер салыгы;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жер учаскелерін пайдаланғаны үшін төлемақы.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Мыналар аудандық маңызы бар қала, ауыл, кент, ауылдық округ бюджеттеріне негізгі капиталды сатудан түсетін түсімдер болып табылады: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 бюджетінен ауылдық округ бюджетіне табысталған бюджеттік субвенция сомасы 25678 мың теңге белгіленсін.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Черкасское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Черкасское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Аққайың ауданының Черкасское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